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A94" w:rsidRPr="00807BA2" w:rsidRDefault="00696057" w:rsidP="003868D1">
      <w:pPr>
        <w:contextualSpacing/>
        <w:jc w:val="center"/>
        <w:rPr>
          <w:rFonts w:ascii="Times New Roman" w:eastAsia="標楷體" w:hAnsi="Times New Roman" w:cs="Times New Roman"/>
          <w:b/>
          <w:sz w:val="28"/>
          <w:szCs w:val="28"/>
        </w:rPr>
      </w:pPr>
      <w:r w:rsidRPr="00807BA2">
        <w:rPr>
          <w:rFonts w:ascii="Times New Roman" w:eastAsia="標楷體" w:hAnsi="Times New Roman" w:cs="Times New Roman"/>
          <w:b/>
          <w:sz w:val="28"/>
          <w:szCs w:val="28"/>
        </w:rPr>
        <w:t>人間佛教宗教現場</w:t>
      </w:r>
      <w:r w:rsidR="009728DC" w:rsidRPr="00807BA2">
        <w:rPr>
          <w:rFonts w:ascii="Times New Roman" w:eastAsia="標楷體" w:hAnsi="Times New Roman" w:cs="Times New Roman"/>
          <w:b/>
          <w:sz w:val="28"/>
          <w:szCs w:val="28"/>
        </w:rPr>
        <w:t>之</w:t>
      </w:r>
      <w:r w:rsidRPr="00807BA2">
        <w:rPr>
          <w:rFonts w:ascii="Times New Roman" w:eastAsia="標楷體" w:hAnsi="Times New Roman" w:cs="Times New Roman"/>
          <w:b/>
          <w:sz w:val="28"/>
          <w:szCs w:val="28"/>
        </w:rPr>
        <w:t>考察</w:t>
      </w:r>
      <w:r w:rsidR="00FF2136" w:rsidRPr="00807BA2">
        <w:rPr>
          <w:rFonts w:ascii="Times New Roman" w:eastAsia="標楷體" w:hAnsi="Times New Roman" w:cs="Times New Roman" w:hint="eastAsia"/>
          <w:b/>
          <w:sz w:val="28"/>
          <w:szCs w:val="28"/>
        </w:rPr>
        <w:t>--</w:t>
      </w:r>
      <w:r w:rsidRPr="00807BA2">
        <w:rPr>
          <w:rFonts w:ascii="Times New Roman" w:eastAsia="標楷體" w:hAnsi="Times New Roman" w:cs="Times New Roman"/>
          <w:b/>
          <w:sz w:val="28"/>
          <w:szCs w:val="28"/>
        </w:rPr>
        <w:t>論</w:t>
      </w:r>
      <w:r w:rsidRPr="00807BA2">
        <w:rPr>
          <w:rFonts w:ascii="Times New Roman" w:eastAsia="標楷體" w:hAnsi="Times New Roman" w:cs="Times New Roman"/>
          <w:b/>
          <w:sz w:val="28"/>
          <w:szCs w:val="28"/>
        </w:rPr>
        <w:t>2016</w:t>
      </w:r>
      <w:r w:rsidRPr="00807BA2">
        <w:rPr>
          <w:rFonts w:ascii="Times New Roman" w:eastAsia="標楷體" w:hAnsi="Times New Roman" w:cs="Times New Roman"/>
          <w:b/>
          <w:sz w:val="28"/>
          <w:szCs w:val="28"/>
        </w:rPr>
        <w:t>年</w:t>
      </w:r>
      <w:r w:rsidR="003A64F1" w:rsidRPr="00807BA2">
        <w:rPr>
          <w:rFonts w:ascii="Times New Roman" w:eastAsia="標楷體" w:hAnsi="Times New Roman" w:cs="Times New Roman"/>
          <w:b/>
          <w:sz w:val="28"/>
          <w:szCs w:val="28"/>
        </w:rPr>
        <w:t>世界</w:t>
      </w:r>
      <w:r w:rsidRPr="00807BA2">
        <w:rPr>
          <w:rFonts w:ascii="Times New Roman" w:eastAsia="標楷體" w:hAnsi="Times New Roman" w:cs="Times New Roman"/>
          <w:b/>
          <w:sz w:val="28"/>
          <w:szCs w:val="28"/>
        </w:rPr>
        <w:t>神明</w:t>
      </w:r>
      <w:r w:rsidR="00A4686D" w:rsidRPr="00807BA2">
        <w:rPr>
          <w:rFonts w:ascii="Times New Roman" w:eastAsia="標楷體" w:hAnsi="Times New Roman" w:cs="Times New Roman" w:hint="eastAsia"/>
          <w:b/>
          <w:sz w:val="28"/>
          <w:szCs w:val="28"/>
        </w:rPr>
        <w:t>聯誼</w:t>
      </w:r>
      <w:r w:rsidRPr="00807BA2">
        <w:rPr>
          <w:rFonts w:ascii="Times New Roman" w:eastAsia="標楷體" w:hAnsi="Times New Roman" w:cs="Times New Roman"/>
          <w:b/>
          <w:sz w:val="28"/>
          <w:szCs w:val="28"/>
        </w:rPr>
        <w:t>會</w:t>
      </w:r>
      <w:r w:rsidR="008F28DD" w:rsidRPr="00807BA2">
        <w:rPr>
          <w:rFonts w:ascii="Times New Roman" w:eastAsia="標楷體" w:hAnsi="Times New Roman" w:cs="Times New Roman"/>
          <w:b/>
          <w:sz w:val="28"/>
          <w:szCs w:val="28"/>
        </w:rPr>
        <w:t>之深度意涵</w:t>
      </w:r>
    </w:p>
    <w:p w:rsidR="008961F5" w:rsidRPr="00807BA2" w:rsidRDefault="008961F5" w:rsidP="003868D1">
      <w:pPr>
        <w:contextualSpacing/>
        <w:jc w:val="center"/>
        <w:rPr>
          <w:rFonts w:ascii="Times New Roman" w:eastAsia="標楷體" w:hAnsi="Times New Roman" w:cs="Times New Roman"/>
          <w:b/>
          <w:sz w:val="28"/>
          <w:szCs w:val="28"/>
        </w:rPr>
      </w:pPr>
      <w:r w:rsidRPr="00807BA2">
        <w:rPr>
          <w:rFonts w:ascii="Times New Roman" w:eastAsia="標楷體" w:hAnsi="Times New Roman" w:cs="Times New Roman"/>
          <w:b/>
          <w:sz w:val="28"/>
          <w:szCs w:val="28"/>
        </w:rPr>
        <w:t>釋覺明</w:t>
      </w:r>
      <w:r w:rsidRPr="00807BA2">
        <w:rPr>
          <w:rStyle w:val="aa"/>
          <w:rFonts w:ascii="Times New Roman" w:eastAsia="標楷體" w:hAnsi="Times New Roman" w:cs="Times New Roman"/>
          <w:b/>
          <w:sz w:val="28"/>
          <w:szCs w:val="28"/>
        </w:rPr>
        <w:t>*</w:t>
      </w:r>
    </w:p>
    <w:p w:rsidR="00184A94" w:rsidRPr="00807BA2" w:rsidRDefault="001751CA" w:rsidP="00DE35A2">
      <w:pPr>
        <w:contextualSpacing/>
        <w:rPr>
          <w:rFonts w:ascii="Times New Roman" w:eastAsia="標楷體" w:hAnsi="Times New Roman" w:cs="Times New Roman"/>
          <w:b/>
          <w:sz w:val="28"/>
          <w:szCs w:val="28"/>
        </w:rPr>
      </w:pPr>
      <w:r w:rsidRPr="00807BA2">
        <w:rPr>
          <w:rFonts w:ascii="Times New Roman" w:eastAsia="標楷體" w:hAnsi="Times New Roman" w:cs="Times New Roman"/>
          <w:b/>
          <w:sz w:val="28"/>
          <w:szCs w:val="28"/>
        </w:rPr>
        <w:t>摘</w:t>
      </w:r>
      <w:r w:rsidRPr="00807BA2">
        <w:rPr>
          <w:rFonts w:ascii="Times New Roman" w:eastAsia="標楷體" w:hAnsi="Times New Roman" w:cs="Times New Roman" w:hint="eastAsia"/>
          <w:b/>
          <w:sz w:val="28"/>
          <w:szCs w:val="28"/>
        </w:rPr>
        <w:t>要</w:t>
      </w:r>
    </w:p>
    <w:p w:rsidR="00C13FB6" w:rsidRDefault="008F28DD" w:rsidP="00DE35A2">
      <w:pPr>
        <w:contextualSpacing/>
        <w:rPr>
          <w:rFonts w:ascii="Times New Roman" w:hAnsi="Times New Roman" w:cs="Times New Roman"/>
        </w:rPr>
      </w:pPr>
      <w:r w:rsidRPr="00807BA2">
        <w:rPr>
          <w:rFonts w:ascii="Times New Roman" w:hAnsi="Times New Roman" w:cs="Times New Roman"/>
        </w:rPr>
        <w:t xml:space="preserve">   </w:t>
      </w:r>
      <w:r w:rsidR="00EB6606">
        <w:rPr>
          <w:rFonts w:ascii="Times New Roman" w:hAnsi="Times New Roman" w:cs="Times New Roman" w:hint="eastAsia"/>
        </w:rPr>
        <w:t>筆者</w:t>
      </w:r>
      <w:r w:rsidR="00066328" w:rsidRPr="00807BA2">
        <w:rPr>
          <w:rFonts w:ascii="Times New Roman" w:hAnsi="Times New Roman" w:cs="Times New Roman"/>
        </w:rPr>
        <w:t>擬從宗教現象學的理論與方法作為路徑，以</w:t>
      </w:r>
      <w:r w:rsidR="00066328" w:rsidRPr="00807BA2">
        <w:rPr>
          <w:rFonts w:ascii="Times New Roman" w:hAnsi="Times New Roman" w:cs="Times New Roman"/>
        </w:rPr>
        <w:t>2016</w:t>
      </w:r>
      <w:r w:rsidR="00696057" w:rsidRPr="00807BA2">
        <w:rPr>
          <w:rFonts w:ascii="Times New Roman" w:hAnsi="Times New Roman" w:cs="Times New Roman"/>
        </w:rPr>
        <w:t>年世界</w:t>
      </w:r>
      <w:r w:rsidR="00260AD8" w:rsidRPr="00807BA2">
        <w:rPr>
          <w:rFonts w:ascii="Times New Roman" w:hAnsi="Times New Roman" w:cs="Times New Roman"/>
        </w:rPr>
        <w:t>神明聯誼會談起。</w:t>
      </w:r>
      <w:r w:rsidR="00AD331D" w:rsidRPr="00807BA2">
        <w:rPr>
          <w:rFonts w:ascii="Times New Roman" w:hAnsi="Times New Roman" w:cs="Times New Roman"/>
        </w:rPr>
        <w:t>筆者在本文研究目的是建構星雲大師創發神明聯誼會，人間佛教的宗教與信仰觀為何</w:t>
      </w:r>
      <w:r w:rsidR="00AD331D" w:rsidRPr="00807BA2">
        <w:rPr>
          <w:rFonts w:ascii="Times New Roman" w:hAnsi="Times New Roman" w:cs="Times New Roman"/>
        </w:rPr>
        <w:t>?</w:t>
      </w:r>
      <w:r w:rsidR="00565DF9" w:rsidRPr="00807BA2">
        <w:rPr>
          <w:rFonts w:ascii="Times New Roman" w:hAnsi="Times New Roman" w:cs="Times New Roman"/>
        </w:rPr>
        <w:t xml:space="preserve"> </w:t>
      </w:r>
      <w:r w:rsidR="00C13FB6" w:rsidRPr="00C13FB6">
        <w:rPr>
          <w:rFonts w:ascii="Times New Roman" w:hAnsi="Times New Roman" w:cs="Times New Roman" w:hint="eastAsia"/>
        </w:rPr>
        <w:t>根據佛館主辦單位出版《喬達摩》記錄，過去四年五次神明聯誼會，從台灣走向兩岸，甚至亞洲，從佛道交流，到釋儒道三教匯流，甚至與菲律賓天主教聖嬰等，以公認佛教聖地佛陀紀念館，在大佛見證下，進行空前創舉，屬於多元層面的宗教對話</w:t>
      </w:r>
      <w:r w:rsidR="00C13FB6" w:rsidRPr="00C13FB6">
        <w:rPr>
          <w:rFonts w:ascii="Times New Roman" w:hAnsi="Times New Roman" w:cs="Times New Roman" w:hint="eastAsia"/>
        </w:rPr>
        <w:t xml:space="preserve">: </w:t>
      </w:r>
      <w:r w:rsidR="00C13FB6" w:rsidRPr="00C13FB6">
        <w:rPr>
          <w:rFonts w:ascii="Times New Roman" w:hAnsi="Times New Roman" w:cs="Times New Roman" w:hint="eastAsia"/>
        </w:rPr>
        <w:t>「人與人、人與神、神與神、人與佛、神與佛」。檢視古今中外佛教的歷史，此乃屬「未曾有」之歷史事實。星雲大師站在倡導人間佛教之</w:t>
      </w:r>
      <w:r w:rsidR="00C13FB6">
        <w:rPr>
          <w:rFonts w:ascii="Times New Roman" w:hAnsi="Times New Roman" w:cs="Times New Roman" w:hint="eastAsia"/>
        </w:rPr>
        <w:t>宗教信仰觀的態度是什麼</w:t>
      </w:r>
      <w:r w:rsidR="00C13FB6">
        <w:rPr>
          <w:rFonts w:ascii="Times New Roman" w:hAnsi="Times New Roman" w:cs="Times New Roman" w:hint="eastAsia"/>
        </w:rPr>
        <w:t xml:space="preserve">? </w:t>
      </w:r>
      <w:r w:rsidR="00C13FB6">
        <w:rPr>
          <w:rFonts w:ascii="Times New Roman" w:hAnsi="Times New Roman" w:cs="Times New Roman" w:hint="eastAsia"/>
        </w:rPr>
        <w:t>何以主辦世界神明聯誼會呢</w:t>
      </w:r>
      <w:r w:rsidR="00C13FB6">
        <w:rPr>
          <w:rFonts w:ascii="Times New Roman" w:hAnsi="Times New Roman" w:cs="Times New Roman" w:hint="eastAsia"/>
        </w:rPr>
        <w:t xml:space="preserve">? </w:t>
      </w:r>
      <w:r w:rsidR="004D2582">
        <w:rPr>
          <w:rFonts w:ascii="Times New Roman" w:hAnsi="Times New Roman" w:cs="Times New Roman" w:hint="eastAsia"/>
        </w:rPr>
        <w:t>他對於民間信仰的觀點抱持的看法又是什麼</w:t>
      </w:r>
      <w:r w:rsidR="004D2582">
        <w:rPr>
          <w:rFonts w:ascii="Times New Roman" w:hAnsi="Times New Roman" w:cs="Times New Roman" w:hint="eastAsia"/>
        </w:rPr>
        <w:t xml:space="preserve">? </w:t>
      </w:r>
    </w:p>
    <w:p w:rsidR="003868D1" w:rsidRDefault="00C13FB6" w:rsidP="00DE35A2">
      <w:pPr>
        <w:contextualSpacing/>
        <w:rPr>
          <w:rFonts w:ascii="Times New Roman" w:hAnsi="Times New Roman" w:cs="Times New Roman"/>
        </w:rPr>
      </w:pPr>
      <w:r>
        <w:rPr>
          <w:rFonts w:ascii="Times New Roman" w:hAnsi="Times New Roman" w:cs="Times New Roman" w:hint="eastAsia"/>
        </w:rPr>
        <w:t>本文擬定論述主軸分為三大面向，首先</w:t>
      </w:r>
      <w:r w:rsidR="00EB6606">
        <w:rPr>
          <w:rFonts w:ascii="Times New Roman" w:hAnsi="Times New Roman" w:cs="Times New Roman" w:hint="eastAsia"/>
        </w:rPr>
        <w:t>綜述歷年來佛光山主辦神明聯誼會之情況</w:t>
      </w:r>
      <w:r>
        <w:rPr>
          <w:rFonts w:ascii="Times New Roman" w:hAnsi="Times New Roman" w:cs="Times New Roman" w:hint="eastAsia"/>
        </w:rPr>
        <w:t>。</w:t>
      </w:r>
    </w:p>
    <w:p w:rsidR="00EB6606" w:rsidRDefault="00EB6606" w:rsidP="00DE35A2">
      <w:pPr>
        <w:contextualSpacing/>
        <w:rPr>
          <w:rFonts w:ascii="Times New Roman" w:hAnsi="Times New Roman" w:cs="Times New Roman"/>
        </w:rPr>
      </w:pPr>
    </w:p>
    <w:p w:rsidR="00EB6606" w:rsidRPr="00807BA2" w:rsidRDefault="00EB6606" w:rsidP="00DE35A2">
      <w:pPr>
        <w:contextualSpacing/>
        <w:rPr>
          <w:rFonts w:ascii="Times New Roman" w:hAnsi="Times New Roman" w:cs="Times New Roman"/>
        </w:rPr>
      </w:pPr>
    </w:p>
    <w:p w:rsidR="009728DC" w:rsidRPr="00807BA2" w:rsidRDefault="009728DC" w:rsidP="00DE35A2">
      <w:pPr>
        <w:contextualSpacing/>
        <w:rPr>
          <w:rFonts w:ascii="Times New Roman" w:eastAsiaTheme="majorEastAsia" w:hAnsi="Times New Roman" w:cs="Times New Roman"/>
          <w:b/>
        </w:rPr>
      </w:pPr>
      <w:r w:rsidRPr="00807BA2">
        <w:rPr>
          <w:rFonts w:ascii="Times New Roman" w:hAnsi="Times New Roman" w:cs="Times New Roman"/>
          <w:b/>
        </w:rPr>
        <w:t>關鍵詞</w:t>
      </w:r>
      <w:r w:rsidRPr="00807BA2">
        <w:rPr>
          <w:rFonts w:ascii="Times New Roman" w:hAnsi="Times New Roman" w:cs="Times New Roman"/>
          <w:b/>
        </w:rPr>
        <w:t xml:space="preserve"> </w:t>
      </w:r>
      <w:r w:rsidRPr="00807BA2">
        <w:rPr>
          <w:rFonts w:ascii="Times New Roman" w:hAnsi="Times New Roman" w:cs="Times New Roman"/>
        </w:rPr>
        <w:t xml:space="preserve">: </w:t>
      </w:r>
      <w:r w:rsidRPr="00807BA2">
        <w:rPr>
          <w:rFonts w:ascii="Times New Roman" w:eastAsiaTheme="majorEastAsia" w:hAnsi="Times New Roman" w:cs="Times New Roman"/>
          <w:b/>
        </w:rPr>
        <w:t>世界神明聯誼會、</w:t>
      </w:r>
      <w:r w:rsidR="00F96932" w:rsidRPr="00807BA2">
        <w:rPr>
          <w:rFonts w:ascii="Times New Roman" w:eastAsiaTheme="majorEastAsia" w:hAnsi="Times New Roman" w:cs="Times New Roman" w:hint="eastAsia"/>
          <w:b/>
        </w:rPr>
        <w:t>星雲大師、人間佛教</w:t>
      </w:r>
      <w:r w:rsidRPr="00807BA2">
        <w:rPr>
          <w:rFonts w:ascii="Times New Roman" w:eastAsiaTheme="majorEastAsia" w:hAnsi="Times New Roman" w:cs="Times New Roman"/>
          <w:b/>
        </w:rPr>
        <w:t>、伊利亞德（</w:t>
      </w:r>
      <w:r w:rsidRPr="00807BA2">
        <w:rPr>
          <w:rFonts w:ascii="Times New Roman" w:eastAsiaTheme="majorEastAsia" w:hAnsi="Times New Roman" w:cs="Times New Roman"/>
          <w:b/>
        </w:rPr>
        <w:t>Mircea Eliade</w:t>
      </w:r>
      <w:r w:rsidRPr="00807BA2">
        <w:rPr>
          <w:rFonts w:ascii="Times New Roman" w:eastAsiaTheme="majorEastAsia" w:hAnsi="Times New Roman" w:cs="Times New Roman"/>
          <w:b/>
        </w:rPr>
        <w:t>）、</w:t>
      </w:r>
    </w:p>
    <w:p w:rsidR="00807BA2" w:rsidRDefault="009728DC" w:rsidP="00DE35A2">
      <w:pPr>
        <w:contextualSpacing/>
        <w:rPr>
          <w:rFonts w:ascii="Times New Roman" w:eastAsiaTheme="majorEastAsia" w:hAnsi="Times New Roman" w:cs="Times New Roman"/>
          <w:b/>
        </w:rPr>
      </w:pPr>
      <w:r w:rsidRPr="00807BA2">
        <w:rPr>
          <w:rFonts w:ascii="Times New Roman" w:eastAsiaTheme="majorEastAsia" w:hAnsi="Times New Roman" w:cs="Times New Roman"/>
          <w:b/>
        </w:rPr>
        <w:t xml:space="preserve">         </w:t>
      </w:r>
      <w:r w:rsidRPr="00807BA2">
        <w:rPr>
          <w:rFonts w:ascii="Times New Roman" w:eastAsiaTheme="majorEastAsia" w:hAnsi="Times New Roman" w:cs="Times New Roman"/>
          <w:b/>
        </w:rPr>
        <w:t>民間信仰、宗教經驗</w:t>
      </w:r>
    </w:p>
    <w:p w:rsidR="00EB6606" w:rsidRPr="00807BA2" w:rsidRDefault="00EB6606" w:rsidP="00DE35A2">
      <w:pPr>
        <w:contextualSpacing/>
        <w:rPr>
          <w:rFonts w:ascii="Times New Roman" w:eastAsiaTheme="majorEastAsia" w:hAnsi="Times New Roman" w:cs="Times New Roman"/>
          <w:b/>
        </w:rPr>
      </w:pPr>
      <w:r>
        <w:rPr>
          <w:rFonts w:ascii="Times New Roman" w:eastAsiaTheme="majorEastAsia" w:hAnsi="Times New Roman" w:cs="Times New Roman" w:hint="eastAsia"/>
          <w:b/>
        </w:rPr>
        <w:t>前言</w:t>
      </w:r>
    </w:p>
    <w:p w:rsidR="00807BA2" w:rsidRPr="00EB6606" w:rsidRDefault="00EB6606" w:rsidP="00DE35A2">
      <w:pPr>
        <w:contextualSpacing/>
        <w:rPr>
          <w:rFonts w:ascii="Times New Roman" w:eastAsiaTheme="majorEastAsia" w:hAnsi="Times New Roman" w:cs="Times New Roman"/>
          <w:color w:val="000000"/>
        </w:rPr>
      </w:pPr>
      <w:r w:rsidRPr="00EB6606">
        <w:rPr>
          <w:rFonts w:ascii="Times New Roman" w:eastAsiaTheme="majorEastAsia" w:hAnsi="Times New Roman" w:cs="Times New Roman" w:hint="eastAsia"/>
          <w:color w:val="000000"/>
        </w:rPr>
        <w:t>關於這個主題關於這個主題所涉及到星雲大師對民間信仰的重新評估與價值，目前有兩位大陸資深學者討論過，一是程恭讓〈星雲大師人間佛教之民間信仰思想研究〉從大師早期的「宜蘭經驗」和大師對民間信仰相關的文獻資料將大師民間信仰思想的發展過程、主要理論及其思想價值做了深入的梳理及考察。另一篇是邱永輝（當佛陀約會神明—</w:t>
      </w:r>
      <w:r w:rsidRPr="00EB6606">
        <w:rPr>
          <w:rFonts w:ascii="Times New Roman" w:eastAsiaTheme="majorEastAsia" w:hAnsi="Times New Roman" w:cs="Times New Roman" w:hint="eastAsia"/>
          <w:color w:val="000000"/>
        </w:rPr>
        <w:t xml:space="preserve"> </w:t>
      </w:r>
      <w:r w:rsidRPr="00EB6606">
        <w:rPr>
          <w:rFonts w:ascii="Times New Roman" w:eastAsiaTheme="majorEastAsia" w:hAnsi="Times New Roman" w:cs="Times New Roman" w:hint="eastAsia"/>
          <w:color w:val="000000"/>
        </w:rPr>
        <w:t>「</w:t>
      </w:r>
      <w:r w:rsidRPr="00EB6606">
        <w:rPr>
          <w:rFonts w:ascii="Times New Roman" w:eastAsiaTheme="majorEastAsia" w:hAnsi="Times New Roman" w:cs="Times New Roman" w:hint="eastAsia"/>
          <w:color w:val="000000"/>
        </w:rPr>
        <w:t xml:space="preserve">2015 </w:t>
      </w:r>
      <w:r w:rsidRPr="00EB6606">
        <w:rPr>
          <w:rFonts w:ascii="Times New Roman" w:eastAsiaTheme="majorEastAsia" w:hAnsi="Times New Roman" w:cs="Times New Roman" w:hint="eastAsia"/>
          <w:color w:val="000000"/>
        </w:rPr>
        <w:t>世界神明朝山聯誼會」觀察思考），堪稱世界神明聯會的具有歷史價值的一篇文獻保存之調研考察紀錄。邱教授也並整理並深入探討星雲大師四十幾年來有關民間信仰之議題的重要演講稿或文章，共計十數篇，她肯定（我與神明）是從早年觀點到晚近在宗教之間之演變，算是集大成之作。</w:t>
      </w:r>
    </w:p>
    <w:p w:rsidR="003868D1" w:rsidRPr="008961F5" w:rsidRDefault="003868D1" w:rsidP="00DE35A2">
      <w:pPr>
        <w:contextualSpacing/>
        <w:rPr>
          <w:rFonts w:ascii="Times New Roman" w:eastAsia="標楷體" w:hAnsi="Times New Roman" w:cs="Times New Roman"/>
          <w:b/>
          <w:color w:val="000000"/>
          <w:sz w:val="28"/>
          <w:szCs w:val="28"/>
        </w:rPr>
      </w:pPr>
      <w:r w:rsidRPr="008961F5">
        <w:rPr>
          <w:rFonts w:ascii="Times New Roman" w:eastAsia="標楷體" w:hAnsi="Times New Roman" w:cs="Times New Roman"/>
          <w:b/>
          <w:color w:val="000000"/>
          <w:sz w:val="28"/>
          <w:szCs w:val="28"/>
        </w:rPr>
        <w:t>綜述歷年來神明聯</w:t>
      </w:r>
      <w:r w:rsidR="00EB6606">
        <w:rPr>
          <w:rFonts w:ascii="Times New Roman" w:eastAsia="標楷體" w:hAnsi="Times New Roman" w:cs="Times New Roman" w:hint="eastAsia"/>
          <w:b/>
          <w:color w:val="000000"/>
          <w:sz w:val="28"/>
          <w:szCs w:val="28"/>
        </w:rPr>
        <w:t>誼</w:t>
      </w:r>
      <w:r w:rsidRPr="008961F5">
        <w:rPr>
          <w:rFonts w:ascii="Times New Roman" w:eastAsia="標楷體" w:hAnsi="Times New Roman" w:cs="Times New Roman"/>
          <w:b/>
          <w:color w:val="000000"/>
          <w:sz w:val="28"/>
          <w:szCs w:val="28"/>
        </w:rPr>
        <w:t>會</w:t>
      </w:r>
    </w:p>
    <w:p w:rsidR="00C0671D" w:rsidRPr="008961F5" w:rsidRDefault="00AD331D" w:rsidP="00DE35A2">
      <w:pPr>
        <w:ind w:firstLineChars="100" w:firstLine="240"/>
        <w:contextualSpacing/>
        <w:rPr>
          <w:rFonts w:ascii="Times New Roman" w:hAnsi="Times New Roman" w:cs="Times New Roman"/>
          <w:color w:val="000000"/>
        </w:rPr>
      </w:pPr>
      <w:r w:rsidRPr="008961F5">
        <w:rPr>
          <w:rFonts w:ascii="Times New Roman" w:hAnsi="Times New Roman" w:cs="Times New Roman"/>
          <w:color w:val="000000"/>
        </w:rPr>
        <w:t>佛光山</w:t>
      </w:r>
      <w:r w:rsidR="001826AB" w:rsidRPr="008961F5">
        <w:rPr>
          <w:rFonts w:ascii="Times New Roman" w:hAnsi="Times New Roman" w:cs="Times New Roman"/>
          <w:color w:val="000000"/>
        </w:rPr>
        <w:t>「神明聯誼會</w:t>
      </w:r>
      <w:r w:rsidR="001826AB" w:rsidRPr="008961F5">
        <w:rPr>
          <w:rFonts w:ascii="Times New Roman" w:eastAsia="金梅新毛筆隸書" w:hAnsi="Times New Roman" w:cs="Times New Roman"/>
          <w:color w:val="000000"/>
        </w:rPr>
        <w:t>」</w:t>
      </w:r>
      <w:r w:rsidR="001826AB" w:rsidRPr="008961F5">
        <w:rPr>
          <w:rFonts w:ascii="Times New Roman" w:hAnsi="Times New Roman" w:cs="Times New Roman"/>
          <w:color w:val="000000"/>
        </w:rPr>
        <w:t>在佛陀紀念館落成</w:t>
      </w:r>
      <w:r w:rsidR="001826AB" w:rsidRPr="008961F5">
        <w:rPr>
          <w:rFonts w:ascii="Times New Roman" w:hAnsi="Times New Roman" w:cs="Times New Roman"/>
          <w:color w:val="000000"/>
        </w:rPr>
        <w:t>2011</w:t>
      </w:r>
      <w:r w:rsidR="001826AB" w:rsidRPr="008961F5">
        <w:rPr>
          <w:rFonts w:ascii="Times New Roman" w:hAnsi="Times New Roman" w:cs="Times New Roman"/>
          <w:color w:val="000000"/>
        </w:rPr>
        <w:t>年正式啟用之後，今年</w:t>
      </w:r>
      <w:r w:rsidR="001826AB" w:rsidRPr="008961F5">
        <w:rPr>
          <w:rFonts w:ascii="Times New Roman" w:hAnsi="Times New Roman" w:cs="Times New Roman"/>
          <w:color w:val="000000"/>
        </w:rPr>
        <w:t>2016</w:t>
      </w:r>
      <w:r w:rsidR="001826AB" w:rsidRPr="008961F5">
        <w:rPr>
          <w:rFonts w:ascii="Times New Roman" w:hAnsi="Times New Roman" w:cs="Times New Roman"/>
          <w:color w:val="000000"/>
        </w:rPr>
        <w:t>已邁入第</w:t>
      </w:r>
      <w:r w:rsidR="001826AB" w:rsidRPr="008961F5">
        <w:rPr>
          <w:rFonts w:ascii="Times New Roman" w:hAnsi="Times New Roman" w:cs="Times New Roman"/>
          <w:color w:val="000000"/>
        </w:rPr>
        <w:t>5</w:t>
      </w:r>
      <w:r w:rsidR="001826AB" w:rsidRPr="008961F5">
        <w:rPr>
          <w:rFonts w:ascii="Times New Roman" w:hAnsi="Times New Roman" w:cs="Times New Roman"/>
          <w:color w:val="000000"/>
        </w:rPr>
        <w:t>年共舉行</w:t>
      </w:r>
      <w:r w:rsidR="001826AB" w:rsidRPr="008961F5">
        <w:rPr>
          <w:rFonts w:ascii="Times New Roman" w:hAnsi="Times New Roman" w:cs="Times New Roman"/>
          <w:color w:val="000000"/>
        </w:rPr>
        <w:t>7</w:t>
      </w:r>
      <w:r w:rsidR="001826AB" w:rsidRPr="008961F5">
        <w:rPr>
          <w:rFonts w:ascii="Times New Roman" w:hAnsi="Times New Roman" w:cs="Times New Roman"/>
          <w:color w:val="000000"/>
        </w:rPr>
        <w:t>次，</w:t>
      </w:r>
      <w:r w:rsidR="001826AB" w:rsidRPr="008961F5">
        <w:rPr>
          <w:rFonts w:ascii="Times New Roman" w:hAnsi="Times New Roman" w:cs="Times New Roman"/>
          <w:color w:val="000000"/>
        </w:rPr>
        <w:t>2011</w:t>
      </w:r>
      <w:r w:rsidR="001826AB" w:rsidRPr="008961F5">
        <w:rPr>
          <w:rFonts w:ascii="Times New Roman" w:hAnsi="Times New Roman" w:cs="Times New Roman"/>
          <w:color w:val="000000"/>
        </w:rPr>
        <w:t>年至</w:t>
      </w:r>
      <w:r w:rsidR="001826AB" w:rsidRPr="008961F5">
        <w:rPr>
          <w:rFonts w:ascii="Times New Roman" w:hAnsi="Times New Roman" w:cs="Times New Roman"/>
          <w:color w:val="000000"/>
        </w:rPr>
        <w:t>2014</w:t>
      </w:r>
      <w:r w:rsidR="001826AB" w:rsidRPr="008961F5">
        <w:rPr>
          <w:rFonts w:ascii="Times New Roman" w:hAnsi="Times New Roman" w:cs="Times New Roman"/>
          <w:color w:val="000000"/>
        </w:rPr>
        <w:t>年舉辦五次神明朝山聯誼會，十多萬人共襄盛舉。</w:t>
      </w:r>
      <w:r w:rsidR="001826AB" w:rsidRPr="008961F5">
        <w:rPr>
          <w:rStyle w:val="aa"/>
          <w:rFonts w:ascii="Times New Roman" w:hAnsi="Times New Roman" w:cs="Times New Roman"/>
          <w:color w:val="000000"/>
        </w:rPr>
        <w:footnoteReference w:id="1"/>
      </w:r>
      <w:r w:rsidR="001826AB" w:rsidRPr="008961F5">
        <w:rPr>
          <w:rFonts w:ascii="Times New Roman" w:hAnsi="Times New Roman" w:cs="Times New Roman"/>
          <w:color w:val="000000"/>
        </w:rPr>
        <w:t>回顧</w:t>
      </w:r>
      <w:r w:rsidR="001826AB" w:rsidRPr="008961F5">
        <w:rPr>
          <w:rFonts w:ascii="Times New Roman" w:hAnsi="Times New Roman" w:cs="Times New Roman"/>
          <w:color w:val="000000"/>
        </w:rPr>
        <w:t xml:space="preserve">2011-2015 </w:t>
      </w:r>
      <w:r w:rsidR="001826AB" w:rsidRPr="008961F5">
        <w:rPr>
          <w:rFonts w:ascii="Times New Roman" w:hAnsi="Times New Roman" w:cs="Times New Roman"/>
          <w:color w:val="000000"/>
        </w:rPr>
        <w:t>神明聯誼會活動參與的重要數據，以表呈現如下</w:t>
      </w:r>
      <w:r w:rsidR="00E036F9" w:rsidRPr="008961F5">
        <w:rPr>
          <w:rFonts w:ascii="Times New Roman" w:hAnsi="Times New Roman" w:cs="Times New Roman"/>
          <w:color w:val="000000"/>
        </w:rPr>
        <w:t>【</w:t>
      </w:r>
      <w:r w:rsidR="001909F3" w:rsidRPr="008961F5">
        <w:rPr>
          <w:rFonts w:ascii="Times New Roman" w:eastAsia="標楷體" w:hAnsi="Times New Roman" w:cs="Times New Roman"/>
          <w:b/>
          <w:color w:val="000000"/>
        </w:rPr>
        <w:t>表</w:t>
      </w:r>
      <w:r w:rsidR="001909F3" w:rsidRPr="008961F5">
        <w:rPr>
          <w:rFonts w:ascii="Times New Roman" w:eastAsia="標楷體" w:hAnsi="Times New Roman" w:cs="Times New Roman"/>
          <w:b/>
          <w:color w:val="000000"/>
        </w:rPr>
        <w:lastRenderedPageBreak/>
        <w:t>1</w:t>
      </w:r>
      <w:r w:rsidR="00E036F9" w:rsidRPr="008961F5">
        <w:rPr>
          <w:rFonts w:ascii="Times New Roman" w:eastAsia="標楷體" w:hAnsi="Times New Roman" w:cs="Times New Roman"/>
          <w:b/>
          <w:color w:val="000000"/>
        </w:rPr>
        <w:t xml:space="preserve">: </w:t>
      </w:r>
      <w:r w:rsidR="00E036F9" w:rsidRPr="008961F5">
        <w:rPr>
          <w:rFonts w:ascii="Times New Roman" w:eastAsia="標楷體" w:hAnsi="Times New Roman" w:cs="Times New Roman"/>
          <w:b/>
          <w:color w:val="000000"/>
        </w:rPr>
        <w:t>佛光山世界神明聯誼會歷年來（</w:t>
      </w:r>
      <w:r w:rsidR="00E036F9" w:rsidRPr="008961F5">
        <w:rPr>
          <w:rFonts w:ascii="Times New Roman" w:eastAsia="標楷體" w:hAnsi="Times New Roman" w:cs="Times New Roman"/>
          <w:b/>
          <w:color w:val="000000"/>
        </w:rPr>
        <w:t>2012-2016</w:t>
      </w:r>
      <w:r w:rsidR="00E036F9" w:rsidRPr="008961F5">
        <w:rPr>
          <w:rFonts w:ascii="Times New Roman" w:eastAsia="標楷體" w:hAnsi="Times New Roman" w:cs="Times New Roman"/>
          <w:b/>
          <w:color w:val="000000"/>
        </w:rPr>
        <w:t>）參與一覽表</w:t>
      </w:r>
      <w:r w:rsidR="00E036F9" w:rsidRPr="008961F5">
        <w:rPr>
          <w:rFonts w:ascii="Times New Roman" w:hAnsi="Times New Roman" w:cs="Times New Roman"/>
          <w:color w:val="000000"/>
        </w:rPr>
        <w:t>】</w:t>
      </w:r>
      <w:r w:rsidR="001909F3" w:rsidRPr="008961F5">
        <w:rPr>
          <w:rFonts w:ascii="Times New Roman" w:hAnsi="Times New Roman" w:cs="Times New Roman"/>
          <w:color w:val="000000"/>
        </w:rPr>
        <w:t xml:space="preserve">: </w:t>
      </w:r>
      <w:r w:rsidR="001826AB" w:rsidRPr="008961F5">
        <w:rPr>
          <w:rFonts w:ascii="Times New Roman" w:hAnsi="Times New Roman" w:cs="Times New Roman"/>
          <w:color w:val="000000"/>
        </w:rPr>
        <w:t xml:space="preserve"> </w:t>
      </w:r>
      <w:r w:rsidR="006219B3" w:rsidRPr="008961F5">
        <w:rPr>
          <w:rFonts w:ascii="Times New Roman" w:hAnsi="Times New Roman" w:cs="Times New Roman"/>
          <w:color w:val="000000"/>
        </w:rPr>
        <w:t xml:space="preserve">   </w:t>
      </w:r>
    </w:p>
    <w:p w:rsidR="001909F3" w:rsidRPr="008961F5" w:rsidRDefault="001909F3" w:rsidP="0081542E">
      <w:pPr>
        <w:ind w:leftChars="100" w:left="240" w:firstLineChars="18" w:firstLine="43"/>
        <w:contextualSpacing/>
        <w:rPr>
          <w:rFonts w:ascii="Times New Roman" w:hAnsi="Times New Roman" w:cs="Times New Roman"/>
          <w:color w:val="000000"/>
        </w:rPr>
      </w:pPr>
      <w:r w:rsidRPr="008961F5">
        <w:rPr>
          <w:rFonts w:ascii="Times New Roman" w:hAnsi="Times New Roman" w:cs="Times New Roman"/>
          <w:color w:val="000000"/>
        </w:rPr>
        <w:t>媒體報導今年</w:t>
      </w:r>
      <w:r w:rsidRPr="008961F5">
        <w:rPr>
          <w:rFonts w:ascii="Times New Roman" w:hAnsi="Times New Roman" w:cs="Times New Roman"/>
          <w:color w:val="000000"/>
        </w:rPr>
        <w:t>2016</w:t>
      </w:r>
      <w:r w:rsidRPr="008961F5">
        <w:rPr>
          <w:rFonts w:ascii="Times New Roman" w:hAnsi="Times New Roman" w:cs="Times New Roman"/>
          <w:color w:val="000000"/>
        </w:rPr>
        <w:t>年活動開跑前，佛陀紀念館特製</w:t>
      </w:r>
      <w:r w:rsidRPr="008961F5">
        <w:rPr>
          <w:rFonts w:ascii="Times New Roman" w:hAnsi="Times New Roman" w:cs="Times New Roman"/>
          <w:color w:val="000000"/>
        </w:rPr>
        <w:t xml:space="preserve">DM </w:t>
      </w:r>
      <w:r w:rsidRPr="008961F5">
        <w:rPr>
          <w:rFonts w:ascii="Times New Roman" w:hAnsi="Times New Roman" w:cs="Times New Roman"/>
          <w:color w:val="000000"/>
        </w:rPr>
        <w:t>帶</w:t>
      </w:r>
      <w:r w:rsidRPr="008961F5">
        <w:rPr>
          <w:rFonts w:ascii="Times New Roman" w:eastAsia="金梅新毛筆隸書" w:hAnsi="Times New Roman" w:cs="Times New Roman"/>
          <w:color w:val="000000"/>
        </w:rPr>
        <w:t>『</w:t>
      </w:r>
      <w:r w:rsidRPr="008961F5">
        <w:rPr>
          <w:rFonts w:ascii="Times New Roman" w:hAnsi="Times New Roman" w:cs="Times New Roman"/>
          <w:color w:val="000000"/>
        </w:rPr>
        <w:t>2016</w:t>
      </w:r>
      <w:r w:rsidRPr="008961F5">
        <w:rPr>
          <w:rFonts w:ascii="Times New Roman" w:hAnsi="Times New Roman" w:cs="Times New Roman"/>
          <w:color w:val="000000"/>
        </w:rPr>
        <w:t>世界神明聯誼會</w:t>
      </w:r>
      <w:r w:rsidRPr="008961F5">
        <w:rPr>
          <w:rFonts w:ascii="Times New Roman" w:hAnsi="Times New Roman" w:cs="Times New Roman"/>
          <w:color w:val="000000"/>
        </w:rPr>
        <w:t xml:space="preserve"> </w:t>
      </w:r>
      <w:r w:rsidRPr="008961F5">
        <w:rPr>
          <w:rFonts w:ascii="Times New Roman" w:hAnsi="Times New Roman" w:cs="Times New Roman"/>
          <w:color w:val="000000"/>
        </w:rPr>
        <w:t>締造世界新紀錄</w:t>
      </w:r>
      <w:r w:rsidRPr="008961F5">
        <w:rPr>
          <w:rFonts w:ascii="Times New Roman" w:eastAsia="金梅新毛筆隸書" w:hAnsi="Times New Roman" w:cs="Times New Roman"/>
          <w:color w:val="000000"/>
        </w:rPr>
        <w:t>』</w:t>
      </w:r>
      <w:r w:rsidRPr="008961F5">
        <w:rPr>
          <w:rFonts w:ascii="Times New Roman" w:eastAsia="細明體" w:hAnsi="Times New Roman" w:cs="Times New Roman"/>
          <w:color w:val="000000"/>
        </w:rPr>
        <w:t xml:space="preserve"> (5</w:t>
      </w:r>
      <w:r w:rsidRPr="008961F5">
        <w:rPr>
          <w:rFonts w:ascii="Times New Roman" w:eastAsia="細明體" w:hAnsi="Times New Roman" w:cs="Times New Roman"/>
          <w:color w:val="000000"/>
        </w:rPr>
        <w:t>分</w:t>
      </w:r>
      <w:r w:rsidRPr="008961F5">
        <w:rPr>
          <w:rFonts w:ascii="Times New Roman" w:eastAsia="細明體" w:hAnsi="Times New Roman" w:cs="Times New Roman"/>
          <w:color w:val="000000"/>
        </w:rPr>
        <w:t>17</w:t>
      </w:r>
      <w:r w:rsidRPr="008961F5">
        <w:rPr>
          <w:rFonts w:ascii="Times New Roman" w:eastAsia="細明體" w:hAnsi="Times New Roman" w:cs="Times New Roman"/>
          <w:color w:val="000000"/>
        </w:rPr>
        <w:t>秒</w:t>
      </w:r>
      <w:r w:rsidRPr="008961F5">
        <w:rPr>
          <w:rFonts w:ascii="Times New Roman" w:eastAsia="細明體" w:hAnsi="Times New Roman" w:cs="Times New Roman"/>
          <w:color w:val="000000"/>
        </w:rPr>
        <w:t>)</w:t>
      </w:r>
      <w:r w:rsidRPr="008961F5">
        <w:rPr>
          <w:rFonts w:ascii="Times New Roman" w:hAnsi="Times New Roman" w:cs="Times New Roman"/>
          <w:color w:val="000000"/>
        </w:rPr>
        <w:t>，</w:t>
      </w:r>
      <w:r w:rsidRPr="008961F5">
        <w:rPr>
          <w:rStyle w:val="aa"/>
          <w:rFonts w:ascii="Times New Roman" w:hAnsi="Times New Roman" w:cs="Times New Roman"/>
          <w:color w:val="000000"/>
        </w:rPr>
        <w:footnoteReference w:id="2"/>
      </w:r>
      <w:r w:rsidR="00A1765B">
        <w:rPr>
          <w:rFonts w:ascii="Times New Roman" w:hAnsi="Times New Roman" w:cs="Times New Roman"/>
          <w:color w:val="000000"/>
        </w:rPr>
        <w:t>以達到宣導作及傳述主辦者舉辦</w:t>
      </w:r>
      <w:r w:rsidRPr="008961F5">
        <w:rPr>
          <w:rFonts w:ascii="Times New Roman" w:hAnsi="Times New Roman" w:cs="Times New Roman"/>
          <w:color w:val="000000"/>
        </w:rPr>
        <w:t xml:space="preserve">    </w:t>
      </w:r>
      <w:r w:rsidR="003868D1" w:rsidRPr="008961F5">
        <w:rPr>
          <w:rFonts w:ascii="Times New Roman" w:hAnsi="Times New Roman" w:cs="Times New Roman"/>
          <w:color w:val="000000"/>
        </w:rPr>
        <w:t>神</w:t>
      </w:r>
      <w:r w:rsidRPr="008961F5">
        <w:rPr>
          <w:rFonts w:ascii="Times New Roman" w:hAnsi="Times New Roman" w:cs="Times New Roman"/>
          <w:color w:val="000000"/>
        </w:rPr>
        <w:t>明聯誼會的宗旨及說明參加活動的意義及參加辦法等。人間福報已提前一周分別介紹宮廟歷史及參加大會的觀點，活動當日及翌日都有全版面的專題報導。</w:t>
      </w:r>
      <w:r w:rsidR="0081542E">
        <w:rPr>
          <w:rFonts w:ascii="Times New Roman" w:hAnsi="Times New Roman" w:cs="Times New Roman" w:hint="eastAsia"/>
          <w:color w:val="000000"/>
        </w:rPr>
        <w:t>與往年不同的是，</w:t>
      </w:r>
      <w:r w:rsidR="0081542E">
        <w:rPr>
          <w:rFonts w:ascii="Times New Roman" w:hAnsi="Times New Roman" w:cs="Times New Roman" w:hint="eastAsia"/>
          <w:color w:val="000000"/>
        </w:rPr>
        <w:t>2016</w:t>
      </w:r>
      <w:r w:rsidRPr="008961F5">
        <w:rPr>
          <w:rFonts w:ascii="Times New Roman" w:hAnsi="Times New Roman" w:cs="Times New Roman"/>
          <w:color w:val="000000"/>
        </w:rPr>
        <w:t>年的活動報導，配合數位媒體的直播系統，達到網路無邊界的效益。據稱，鳳凰衛視直播點擊率，當日下午一點，已破</w:t>
      </w:r>
      <w:r w:rsidRPr="008961F5">
        <w:rPr>
          <w:rFonts w:ascii="Times New Roman" w:hAnsi="Times New Roman" w:cs="Times New Roman"/>
          <w:color w:val="000000"/>
        </w:rPr>
        <w:t>27</w:t>
      </w:r>
      <w:r w:rsidRPr="008961F5">
        <w:rPr>
          <w:rFonts w:ascii="Times New Roman" w:hAnsi="Times New Roman" w:cs="Times New Roman"/>
          <w:color w:val="000000"/>
        </w:rPr>
        <w:t>萬人次；直到大會流程之最後節目之</w:t>
      </w:r>
      <w:r w:rsidRPr="008961F5">
        <w:rPr>
          <w:rFonts w:ascii="Times New Roman" w:eastAsia="金梅新毛筆隸書" w:hAnsi="Times New Roman" w:cs="Times New Roman"/>
          <w:color w:val="000000"/>
        </w:rPr>
        <w:t>「</w:t>
      </w:r>
      <w:r w:rsidRPr="008961F5">
        <w:rPr>
          <w:rFonts w:ascii="Times New Roman" w:hAnsi="Times New Roman" w:cs="Times New Roman"/>
          <w:color w:val="000000"/>
        </w:rPr>
        <w:t>神明回鑾</w:t>
      </w:r>
      <w:r w:rsidRPr="008961F5">
        <w:rPr>
          <w:rFonts w:ascii="Times New Roman" w:eastAsia="金梅新毛筆隸書" w:hAnsi="Times New Roman" w:cs="Times New Roman"/>
          <w:color w:val="000000"/>
        </w:rPr>
        <w:t>」</w:t>
      </w:r>
      <w:r w:rsidRPr="008961F5">
        <w:rPr>
          <w:rFonts w:ascii="Times New Roman" w:hAnsi="Times New Roman" w:cs="Times New Roman"/>
          <w:color w:val="000000"/>
        </w:rPr>
        <w:t>，線上點擊率已衝到</w:t>
      </w:r>
      <w:r w:rsidRPr="008961F5">
        <w:rPr>
          <w:rFonts w:ascii="Times New Roman" w:hAnsi="Times New Roman" w:cs="Times New Roman"/>
          <w:color w:val="000000"/>
        </w:rPr>
        <w:t>32</w:t>
      </w:r>
      <w:r w:rsidRPr="008961F5">
        <w:rPr>
          <w:rFonts w:ascii="Times New Roman" w:hAnsi="Times New Roman" w:cs="Times New Roman"/>
          <w:color w:val="000000"/>
        </w:rPr>
        <w:t>萬人次。直播主持人將神明聯誼會用比為</w:t>
      </w:r>
      <w:r w:rsidRPr="008961F5">
        <w:rPr>
          <w:rFonts w:ascii="Times New Roman" w:eastAsia="金梅新毛筆隸書" w:hAnsi="Times New Roman" w:cs="Times New Roman"/>
          <w:color w:val="000000"/>
        </w:rPr>
        <w:t>「</w:t>
      </w:r>
      <w:r w:rsidRPr="008961F5">
        <w:rPr>
          <w:rFonts w:ascii="Times New Roman" w:hAnsi="Times New Roman" w:cs="Times New Roman"/>
          <w:color w:val="000000"/>
        </w:rPr>
        <w:t>一次</w:t>
      </w:r>
      <w:r w:rsidRPr="008961F5">
        <w:rPr>
          <w:rFonts w:ascii="Times New Roman" w:hAnsi="Times New Roman" w:cs="Times New Roman"/>
          <w:color w:val="000000"/>
        </w:rPr>
        <w:t>700</w:t>
      </w:r>
      <w:r w:rsidRPr="008961F5">
        <w:rPr>
          <w:rFonts w:ascii="Times New Roman" w:hAnsi="Times New Roman" w:cs="Times New Roman"/>
          <w:color w:val="000000"/>
        </w:rPr>
        <w:t>多家宮廟、二千神明参加的宗教大</w:t>
      </w:r>
      <w:r w:rsidRPr="008961F5">
        <w:rPr>
          <w:rFonts w:ascii="Times New Roman" w:hAnsi="Times New Roman" w:cs="Times New Roman"/>
          <w:color w:val="000000"/>
        </w:rPr>
        <w:t>party</w:t>
      </w:r>
      <w:r w:rsidRPr="008961F5">
        <w:rPr>
          <w:rFonts w:ascii="Times New Roman" w:eastAsia="金梅新毛筆隸書" w:hAnsi="Times New Roman" w:cs="Times New Roman"/>
          <w:color w:val="000000"/>
        </w:rPr>
        <w:t>」</w:t>
      </w:r>
      <w:r w:rsidRPr="008961F5">
        <w:rPr>
          <w:rFonts w:ascii="Times New Roman" w:hAnsi="Times New Roman" w:cs="Times New Roman"/>
          <w:color w:val="000000"/>
        </w:rPr>
        <w:t>，此次盛會締造了新的世界紀錄。這是一場宗教大融合的嘉年華會，也是回歸中華傳統文化的心靈盛宴。</w:t>
      </w:r>
      <w:r w:rsidRPr="008961F5">
        <w:rPr>
          <w:rStyle w:val="aa"/>
          <w:rFonts w:ascii="Times New Roman" w:hAnsi="Times New Roman" w:cs="Times New Roman"/>
          <w:color w:val="000000"/>
        </w:rPr>
        <w:footnoteReference w:id="3"/>
      </w:r>
    </w:p>
    <w:p w:rsidR="000E5558" w:rsidRPr="008961F5" w:rsidRDefault="000E5558" w:rsidP="00DE35A2">
      <w:pPr>
        <w:ind w:firstLineChars="100" w:firstLine="240"/>
        <w:contextualSpacing/>
        <w:rPr>
          <w:rFonts w:ascii="Times New Roman" w:hAnsi="Times New Roman" w:cs="Times New Roman"/>
          <w:color w:val="000000"/>
        </w:rPr>
        <w:sectPr w:rsidR="000E5558" w:rsidRPr="008961F5" w:rsidSect="000E5558">
          <w:footerReference w:type="default" r:id="rId9"/>
          <w:pgSz w:w="11906" w:h="16838"/>
          <w:pgMar w:top="1440" w:right="1800" w:bottom="1440" w:left="1800" w:header="851" w:footer="992" w:gutter="0"/>
          <w:cols w:space="425"/>
          <w:docGrid w:type="lines" w:linePitch="360"/>
        </w:sectPr>
      </w:pPr>
    </w:p>
    <w:p w:rsidR="00C0671D" w:rsidRPr="008961F5" w:rsidRDefault="00C0671D" w:rsidP="00DE35A2">
      <w:pPr>
        <w:snapToGrid w:val="0"/>
        <w:contextualSpacing/>
        <w:rPr>
          <w:rFonts w:ascii="Times New Roman" w:hAnsi="Times New Roman" w:cs="Times New Roman"/>
          <w:color w:val="000000"/>
        </w:rPr>
      </w:pPr>
      <w:r w:rsidRPr="008961F5">
        <w:rPr>
          <w:rFonts w:ascii="Times New Roman" w:eastAsia="標楷體" w:hAnsi="Times New Roman" w:cs="Times New Roman"/>
          <w:color w:val="000000"/>
        </w:rPr>
        <w:lastRenderedPageBreak/>
        <w:t>表</w:t>
      </w:r>
      <w:r w:rsidRPr="008961F5">
        <w:rPr>
          <w:rFonts w:ascii="Times New Roman" w:eastAsia="標楷體" w:hAnsi="Times New Roman" w:cs="Times New Roman"/>
          <w:color w:val="000000"/>
        </w:rPr>
        <w:t xml:space="preserve">1: </w:t>
      </w:r>
      <w:r w:rsidRPr="008961F5">
        <w:rPr>
          <w:rFonts w:ascii="Times New Roman" w:eastAsia="標楷體" w:hAnsi="Times New Roman" w:cs="Times New Roman"/>
          <w:color w:val="000000"/>
        </w:rPr>
        <w:t>佛光山世界神明聯誼會歷年來（</w:t>
      </w:r>
      <w:r w:rsidRPr="008961F5">
        <w:rPr>
          <w:rFonts w:ascii="Times New Roman" w:eastAsia="標楷體" w:hAnsi="Times New Roman" w:cs="Times New Roman"/>
          <w:color w:val="000000"/>
        </w:rPr>
        <w:t>2012-2016</w:t>
      </w:r>
      <w:r w:rsidRPr="008961F5">
        <w:rPr>
          <w:rFonts w:ascii="Times New Roman" w:eastAsia="標楷體" w:hAnsi="Times New Roman" w:cs="Times New Roman"/>
          <w:color w:val="000000"/>
        </w:rPr>
        <w:t>）參與一覽表</w:t>
      </w:r>
      <w:r w:rsidRPr="008961F5">
        <w:rPr>
          <w:rFonts w:ascii="Times New Roman" w:eastAsia="標楷體" w:hAnsi="Times New Roman" w:cs="Times New Roman"/>
          <w:color w:val="000000"/>
        </w:rPr>
        <w:t xml:space="preserve"> </w:t>
      </w:r>
    </w:p>
    <w:tbl>
      <w:tblPr>
        <w:tblStyle w:val="ae"/>
        <w:tblpPr w:leftFromText="180" w:rightFromText="180" w:vertAnchor="page" w:horzAnchor="margin" w:tblpY="2731"/>
        <w:tblW w:w="14000" w:type="dxa"/>
        <w:tblLayout w:type="fixed"/>
        <w:tblLook w:val="04A0" w:firstRow="1" w:lastRow="0" w:firstColumn="1" w:lastColumn="0" w:noHBand="0" w:noVBand="1"/>
      </w:tblPr>
      <w:tblGrid>
        <w:gridCol w:w="1526"/>
        <w:gridCol w:w="2126"/>
        <w:gridCol w:w="992"/>
        <w:gridCol w:w="955"/>
        <w:gridCol w:w="746"/>
        <w:gridCol w:w="851"/>
        <w:gridCol w:w="992"/>
        <w:gridCol w:w="5812"/>
      </w:tblGrid>
      <w:tr w:rsidR="00C0671D" w:rsidRPr="008961F5" w:rsidTr="001909F3">
        <w:tc>
          <w:tcPr>
            <w:tcW w:w="1526" w:type="dxa"/>
            <w:shd w:val="clear" w:color="auto" w:fill="C6D9F1" w:themeFill="text2" w:themeFillTint="33"/>
          </w:tcPr>
          <w:p w:rsidR="00C0671D" w:rsidRPr="008961F5" w:rsidRDefault="00C0671D" w:rsidP="00DE35A2">
            <w:pPr>
              <w:snapToGrid w:val="0"/>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日期</w:t>
            </w:r>
          </w:p>
        </w:tc>
        <w:tc>
          <w:tcPr>
            <w:tcW w:w="2126" w:type="dxa"/>
            <w:shd w:val="clear" w:color="auto" w:fill="C6D9F1" w:themeFill="text2" w:themeFillTint="33"/>
          </w:tcPr>
          <w:p w:rsidR="00C0671D" w:rsidRPr="008961F5" w:rsidRDefault="00C0671D" w:rsidP="00DE35A2">
            <w:pPr>
              <w:snapToGrid w:val="0"/>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活動名稱</w:t>
            </w:r>
          </w:p>
        </w:tc>
        <w:tc>
          <w:tcPr>
            <w:tcW w:w="992" w:type="dxa"/>
            <w:shd w:val="clear" w:color="auto" w:fill="C6D9F1" w:themeFill="text2" w:themeFillTint="33"/>
          </w:tcPr>
          <w:p w:rsidR="00C0671D" w:rsidRPr="008961F5" w:rsidRDefault="00C0671D" w:rsidP="00DE35A2">
            <w:pPr>
              <w:snapToGrid w:val="0"/>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宮廟</w:t>
            </w:r>
          </w:p>
        </w:tc>
        <w:tc>
          <w:tcPr>
            <w:tcW w:w="955" w:type="dxa"/>
            <w:shd w:val="clear" w:color="auto" w:fill="C6D9F1" w:themeFill="text2" w:themeFillTint="33"/>
          </w:tcPr>
          <w:p w:rsidR="00C0671D" w:rsidRPr="008961F5" w:rsidRDefault="00C0671D" w:rsidP="00DE35A2">
            <w:pPr>
              <w:snapToGrid w:val="0"/>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神明尊</w:t>
            </w:r>
          </w:p>
        </w:tc>
        <w:tc>
          <w:tcPr>
            <w:tcW w:w="746" w:type="dxa"/>
            <w:shd w:val="clear" w:color="auto" w:fill="C6D9F1" w:themeFill="text2" w:themeFillTint="33"/>
          </w:tcPr>
          <w:p w:rsidR="00C0671D" w:rsidRPr="008961F5" w:rsidRDefault="00C0671D" w:rsidP="00DE35A2">
            <w:pPr>
              <w:snapToGrid w:val="0"/>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陣頭</w:t>
            </w:r>
          </w:p>
        </w:tc>
        <w:tc>
          <w:tcPr>
            <w:tcW w:w="851" w:type="dxa"/>
            <w:shd w:val="clear" w:color="auto" w:fill="C6D9F1" w:themeFill="text2" w:themeFillTint="33"/>
          </w:tcPr>
          <w:p w:rsidR="00C0671D" w:rsidRPr="008961F5" w:rsidRDefault="00C0671D" w:rsidP="00DE35A2">
            <w:pPr>
              <w:snapToGrid w:val="0"/>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神轎</w:t>
            </w:r>
          </w:p>
        </w:tc>
        <w:tc>
          <w:tcPr>
            <w:tcW w:w="992" w:type="dxa"/>
            <w:shd w:val="clear" w:color="auto" w:fill="C6D9F1" w:themeFill="text2" w:themeFillTint="33"/>
          </w:tcPr>
          <w:p w:rsidR="00C0671D" w:rsidRPr="008961F5" w:rsidRDefault="00C0671D" w:rsidP="00DE35A2">
            <w:pPr>
              <w:snapToGrid w:val="0"/>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信眾</w:t>
            </w:r>
          </w:p>
        </w:tc>
        <w:tc>
          <w:tcPr>
            <w:tcW w:w="5812" w:type="dxa"/>
            <w:shd w:val="clear" w:color="auto" w:fill="C6D9F1" w:themeFill="text2" w:themeFillTint="33"/>
          </w:tcPr>
          <w:p w:rsidR="00C0671D" w:rsidRPr="008961F5" w:rsidRDefault="00C0671D" w:rsidP="00DE35A2">
            <w:pPr>
              <w:snapToGrid w:val="0"/>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重要事件</w:t>
            </w:r>
          </w:p>
        </w:tc>
      </w:tr>
      <w:tr w:rsidR="001909F3" w:rsidRPr="008961F5" w:rsidTr="001909F3">
        <w:tc>
          <w:tcPr>
            <w:tcW w:w="1526" w:type="dxa"/>
          </w:tcPr>
          <w:p w:rsidR="001909F3" w:rsidRPr="008961F5" w:rsidRDefault="0053196C" w:rsidP="00DE35A2">
            <w:pPr>
              <w:snapToGrid w:val="0"/>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20</w:t>
            </w:r>
            <w:r w:rsidR="001909F3" w:rsidRPr="008961F5">
              <w:rPr>
                <w:rFonts w:ascii="Times New Roman" w:eastAsia="標楷體" w:hAnsi="Times New Roman" w:cs="Times New Roman"/>
                <w:color w:val="000000"/>
                <w:szCs w:val="24"/>
              </w:rPr>
              <w:t>12.01.01.</w:t>
            </w:r>
          </w:p>
        </w:tc>
        <w:tc>
          <w:tcPr>
            <w:tcW w:w="2126" w:type="dxa"/>
          </w:tcPr>
          <w:p w:rsidR="001909F3" w:rsidRPr="008961F5" w:rsidRDefault="001909F3" w:rsidP="00DE35A2">
            <w:pPr>
              <w:snapToGrid w:val="0"/>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神</w:t>
            </w:r>
            <w:r w:rsidR="00C60B13">
              <w:rPr>
                <w:rFonts w:ascii="Times New Roman" w:eastAsia="標楷體" w:hAnsi="Times New Roman" w:cs="Times New Roman" w:hint="eastAsia"/>
                <w:color w:val="000000"/>
                <w:szCs w:val="24"/>
              </w:rPr>
              <w:t>佛</w:t>
            </w:r>
            <w:r w:rsidRPr="008961F5">
              <w:rPr>
                <w:rFonts w:ascii="Times New Roman" w:eastAsia="標楷體" w:hAnsi="Times New Roman" w:cs="Times New Roman"/>
                <w:color w:val="000000"/>
                <w:szCs w:val="24"/>
              </w:rPr>
              <w:t>會</w:t>
            </w:r>
          </w:p>
        </w:tc>
        <w:tc>
          <w:tcPr>
            <w:tcW w:w="992" w:type="dxa"/>
          </w:tcPr>
          <w:p w:rsidR="001909F3" w:rsidRPr="008961F5" w:rsidRDefault="00C60B13" w:rsidP="00DE35A2">
            <w:pPr>
              <w:snapToGrid w:val="0"/>
              <w:contextualSpacing/>
              <w:rPr>
                <w:rFonts w:ascii="Times New Roman" w:eastAsia="標楷體" w:hAnsi="Times New Roman" w:cs="Times New Roman"/>
                <w:color w:val="000000"/>
                <w:szCs w:val="24"/>
              </w:rPr>
            </w:pPr>
            <w:r>
              <w:rPr>
                <w:rFonts w:ascii="Times New Roman" w:eastAsia="標楷體" w:hAnsi="Times New Roman" w:cs="Times New Roman" w:hint="eastAsia"/>
                <w:color w:val="000000"/>
                <w:szCs w:val="24"/>
              </w:rPr>
              <w:t>X</w:t>
            </w:r>
          </w:p>
        </w:tc>
        <w:tc>
          <w:tcPr>
            <w:tcW w:w="955" w:type="dxa"/>
          </w:tcPr>
          <w:p w:rsidR="001909F3" w:rsidRPr="008961F5" w:rsidRDefault="001909F3" w:rsidP="00DE35A2">
            <w:pPr>
              <w:snapToGrid w:val="0"/>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35</w:t>
            </w:r>
          </w:p>
        </w:tc>
        <w:tc>
          <w:tcPr>
            <w:tcW w:w="746" w:type="dxa"/>
          </w:tcPr>
          <w:p w:rsidR="001909F3" w:rsidRPr="008961F5" w:rsidRDefault="00C60B13" w:rsidP="00DE35A2">
            <w:pPr>
              <w:snapToGrid w:val="0"/>
              <w:contextualSpacing/>
              <w:rPr>
                <w:rFonts w:ascii="Times New Roman" w:eastAsia="標楷體" w:hAnsi="Times New Roman" w:cs="Times New Roman"/>
                <w:color w:val="000000"/>
                <w:szCs w:val="24"/>
              </w:rPr>
            </w:pPr>
            <w:r>
              <w:rPr>
                <w:rFonts w:ascii="Times New Roman" w:eastAsia="標楷體" w:hAnsi="Times New Roman" w:cs="Times New Roman" w:hint="eastAsia"/>
                <w:color w:val="000000"/>
                <w:szCs w:val="24"/>
              </w:rPr>
              <w:t>X</w:t>
            </w:r>
          </w:p>
        </w:tc>
        <w:tc>
          <w:tcPr>
            <w:tcW w:w="851" w:type="dxa"/>
          </w:tcPr>
          <w:p w:rsidR="001909F3" w:rsidRPr="008961F5" w:rsidRDefault="00C60B13" w:rsidP="00DE35A2">
            <w:pPr>
              <w:snapToGrid w:val="0"/>
              <w:contextualSpacing/>
              <w:rPr>
                <w:rFonts w:ascii="Times New Roman" w:eastAsia="標楷體" w:hAnsi="Times New Roman" w:cs="Times New Roman"/>
                <w:color w:val="000000"/>
                <w:szCs w:val="24"/>
              </w:rPr>
            </w:pPr>
            <w:r>
              <w:rPr>
                <w:rFonts w:ascii="Times New Roman" w:eastAsia="標楷體" w:hAnsi="Times New Roman" w:cs="Times New Roman" w:hint="eastAsia"/>
                <w:color w:val="000000"/>
                <w:szCs w:val="24"/>
              </w:rPr>
              <w:t>X</w:t>
            </w:r>
          </w:p>
        </w:tc>
        <w:tc>
          <w:tcPr>
            <w:tcW w:w="992" w:type="dxa"/>
          </w:tcPr>
          <w:p w:rsidR="001909F3" w:rsidRPr="008961F5" w:rsidRDefault="00C60B13" w:rsidP="00DE35A2">
            <w:pPr>
              <w:snapToGrid w:val="0"/>
              <w:contextualSpacing/>
              <w:rPr>
                <w:rFonts w:ascii="Times New Roman" w:eastAsia="標楷體" w:hAnsi="Times New Roman" w:cs="Times New Roman"/>
                <w:color w:val="000000"/>
                <w:szCs w:val="24"/>
              </w:rPr>
            </w:pPr>
            <w:r>
              <w:rPr>
                <w:rFonts w:ascii="Times New Roman" w:eastAsia="標楷體" w:hAnsi="Times New Roman" w:cs="Times New Roman" w:hint="eastAsia"/>
                <w:color w:val="000000"/>
                <w:szCs w:val="24"/>
              </w:rPr>
              <w:t>X</w:t>
            </w:r>
          </w:p>
        </w:tc>
        <w:tc>
          <w:tcPr>
            <w:tcW w:w="5812" w:type="dxa"/>
          </w:tcPr>
          <w:p w:rsidR="001909F3" w:rsidRPr="008961F5" w:rsidRDefault="001909F3" w:rsidP="00DE35A2">
            <w:pPr>
              <w:snapToGrid w:val="0"/>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2011</w:t>
            </w:r>
            <w:r w:rsidRPr="008961F5">
              <w:rPr>
                <w:rFonts w:ascii="Times New Roman" w:eastAsia="標楷體" w:hAnsi="Times New Roman" w:cs="Times New Roman"/>
                <w:color w:val="000000"/>
                <w:szCs w:val="24"/>
              </w:rPr>
              <w:t>年</w:t>
            </w:r>
            <w:r w:rsidRPr="008961F5">
              <w:rPr>
                <w:rFonts w:ascii="Times New Roman" w:eastAsia="標楷體" w:hAnsi="Times New Roman" w:cs="Times New Roman"/>
                <w:color w:val="000000"/>
                <w:szCs w:val="24"/>
              </w:rPr>
              <w:t>12</w:t>
            </w:r>
            <w:r w:rsidRPr="008961F5">
              <w:rPr>
                <w:rFonts w:ascii="Times New Roman" w:eastAsia="標楷體" w:hAnsi="Times New Roman" w:cs="Times New Roman"/>
                <w:color w:val="000000"/>
                <w:szCs w:val="24"/>
              </w:rPr>
              <w:t>月</w:t>
            </w:r>
            <w:r w:rsidRPr="008961F5">
              <w:rPr>
                <w:rFonts w:ascii="Times New Roman" w:eastAsia="標楷體" w:hAnsi="Times New Roman" w:cs="Times New Roman"/>
                <w:color w:val="000000"/>
                <w:szCs w:val="24"/>
              </w:rPr>
              <w:t>25</w:t>
            </w:r>
            <w:r w:rsidRPr="008961F5">
              <w:rPr>
                <w:rFonts w:ascii="Times New Roman" w:eastAsia="標楷體" w:hAnsi="Times New Roman" w:cs="Times New Roman"/>
                <w:color w:val="000000"/>
                <w:szCs w:val="24"/>
              </w:rPr>
              <w:t>日佛陀紀念館落成發起首屆舉行「神明朝山聯誼會」。星雲大師親自引領宮廟神明拜佛祖。</w:t>
            </w:r>
            <w:r w:rsidR="0033048D" w:rsidRPr="008961F5">
              <w:rPr>
                <w:rStyle w:val="aa"/>
                <w:rFonts w:ascii="Times New Roman" w:eastAsia="標楷體" w:hAnsi="Times New Roman" w:cs="Times New Roman"/>
                <w:color w:val="000000"/>
                <w:szCs w:val="24"/>
              </w:rPr>
              <w:footnoteReference w:id="4"/>
            </w:r>
          </w:p>
        </w:tc>
      </w:tr>
      <w:tr w:rsidR="001909F3" w:rsidRPr="008961F5" w:rsidTr="001909F3">
        <w:tc>
          <w:tcPr>
            <w:tcW w:w="1526" w:type="dxa"/>
          </w:tcPr>
          <w:p w:rsidR="001909F3" w:rsidRPr="008961F5" w:rsidRDefault="001909F3"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2012.12.23</w:t>
            </w:r>
          </w:p>
        </w:tc>
        <w:tc>
          <w:tcPr>
            <w:tcW w:w="2126" w:type="dxa"/>
          </w:tcPr>
          <w:p w:rsidR="001909F3" w:rsidRPr="008961F5" w:rsidRDefault="001909F3" w:rsidP="00D80BFD">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2012</w:t>
            </w:r>
            <w:r w:rsidR="00074566">
              <w:rPr>
                <w:rFonts w:ascii="Times New Roman" w:eastAsia="標楷體" w:hAnsi="Times New Roman" w:cs="Times New Roman" w:hint="eastAsia"/>
                <w:szCs w:val="24"/>
              </w:rPr>
              <w:t>神明聯誼交流會</w:t>
            </w:r>
          </w:p>
        </w:tc>
        <w:tc>
          <w:tcPr>
            <w:tcW w:w="992" w:type="dxa"/>
          </w:tcPr>
          <w:p w:rsidR="001909F3" w:rsidRPr="008961F5" w:rsidRDefault="001909F3"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61</w:t>
            </w:r>
          </w:p>
        </w:tc>
        <w:tc>
          <w:tcPr>
            <w:tcW w:w="955" w:type="dxa"/>
          </w:tcPr>
          <w:p w:rsidR="001909F3" w:rsidRPr="008961F5" w:rsidRDefault="001909F3"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147</w:t>
            </w:r>
          </w:p>
        </w:tc>
        <w:tc>
          <w:tcPr>
            <w:tcW w:w="746" w:type="dxa"/>
          </w:tcPr>
          <w:p w:rsidR="001909F3" w:rsidRPr="008961F5" w:rsidRDefault="001909F3"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35</w:t>
            </w:r>
          </w:p>
        </w:tc>
        <w:tc>
          <w:tcPr>
            <w:tcW w:w="851" w:type="dxa"/>
          </w:tcPr>
          <w:p w:rsidR="001909F3" w:rsidRPr="008961F5" w:rsidRDefault="001909F3" w:rsidP="00DE35A2">
            <w:pPr>
              <w:ind w:firstLineChars="100" w:firstLine="240"/>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20</w:t>
            </w:r>
          </w:p>
        </w:tc>
        <w:tc>
          <w:tcPr>
            <w:tcW w:w="992" w:type="dxa"/>
          </w:tcPr>
          <w:p w:rsidR="001909F3" w:rsidRPr="008961F5" w:rsidRDefault="001909F3"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kern w:val="0"/>
                <w:szCs w:val="24"/>
              </w:rPr>
              <w:t>3,156</w:t>
            </w:r>
          </w:p>
        </w:tc>
        <w:tc>
          <w:tcPr>
            <w:tcW w:w="5812" w:type="dxa"/>
          </w:tcPr>
          <w:p w:rsidR="001909F3" w:rsidRPr="008961F5" w:rsidRDefault="001909F3" w:rsidP="00DE35A2">
            <w:pPr>
              <w:contextualSpacing/>
              <w:rPr>
                <w:rFonts w:ascii="Times New Roman" w:eastAsia="標楷體" w:hAnsi="Times New Roman" w:cs="Times New Roman"/>
                <w:color w:val="000000"/>
                <w:szCs w:val="24"/>
              </w:rPr>
            </w:pPr>
            <w:r w:rsidRPr="008961F5">
              <w:rPr>
                <w:rFonts w:ascii="新細明體" w:eastAsia="新細明體" w:hAnsi="新細明體" w:cs="新細明體" w:hint="eastAsia"/>
                <w:color w:val="000000"/>
                <w:szCs w:val="24"/>
              </w:rPr>
              <w:t>◎</w:t>
            </w:r>
            <w:r w:rsidRPr="008961F5">
              <w:rPr>
                <w:rFonts w:ascii="Times New Roman" w:eastAsia="標楷體" w:hAnsi="Times New Roman" w:cs="Times New Roman"/>
                <w:color w:val="000000"/>
                <w:szCs w:val="24"/>
              </w:rPr>
              <w:t>自今年起規劃佛館本館塔剎階台安座神尊。</w:t>
            </w:r>
          </w:p>
          <w:p w:rsidR="001909F3" w:rsidRPr="008961F5" w:rsidRDefault="001909F3" w:rsidP="00DE35A2">
            <w:pPr>
              <w:contextualSpacing/>
              <w:rPr>
                <w:rFonts w:ascii="Times New Roman" w:eastAsia="標楷體" w:hAnsi="Times New Roman" w:cs="Times New Roman"/>
                <w:color w:val="000000"/>
                <w:szCs w:val="24"/>
              </w:rPr>
            </w:pPr>
            <w:r w:rsidRPr="008961F5">
              <w:rPr>
                <w:rFonts w:ascii="新細明體" w:eastAsia="新細明體" w:hAnsi="新細明體" w:cs="新細明體" w:hint="eastAsia"/>
                <w:color w:val="000000"/>
                <w:szCs w:val="24"/>
              </w:rPr>
              <w:t>◎</w:t>
            </w:r>
            <w:r w:rsidRPr="008961F5">
              <w:rPr>
                <w:rFonts w:ascii="Times New Roman" w:eastAsia="標楷體" w:hAnsi="Times New Roman" w:cs="Times New Roman"/>
                <w:color w:val="000000"/>
                <w:szCs w:val="24"/>
              </w:rPr>
              <w:t>山西運城解州明朝木製關聖帝君神像，有</w:t>
            </w:r>
            <w:r w:rsidRPr="008961F5">
              <w:rPr>
                <w:rFonts w:ascii="Times New Roman" w:eastAsia="標楷體" w:hAnsi="Times New Roman" w:cs="Times New Roman"/>
                <w:color w:val="000000"/>
                <w:szCs w:val="24"/>
              </w:rPr>
              <w:t>500</w:t>
            </w:r>
            <w:r w:rsidRPr="008961F5">
              <w:rPr>
                <w:rFonts w:ascii="Times New Roman" w:eastAsia="標楷體" w:hAnsi="Times New Roman" w:cs="Times New Roman"/>
                <w:color w:val="000000"/>
                <w:szCs w:val="24"/>
              </w:rPr>
              <w:t>多年歷史，在五千信眾護駕至佛館。</w:t>
            </w:r>
            <w:r w:rsidR="0033048D" w:rsidRPr="008961F5">
              <w:rPr>
                <w:rStyle w:val="aa"/>
                <w:rFonts w:ascii="Times New Roman" w:eastAsia="標楷體" w:hAnsi="Times New Roman" w:cs="Times New Roman"/>
                <w:color w:val="000000"/>
                <w:szCs w:val="24"/>
              </w:rPr>
              <w:footnoteReference w:id="5"/>
            </w:r>
          </w:p>
        </w:tc>
      </w:tr>
      <w:tr w:rsidR="001909F3" w:rsidRPr="008961F5" w:rsidTr="001909F3">
        <w:trPr>
          <w:trHeight w:val="506"/>
        </w:trPr>
        <w:tc>
          <w:tcPr>
            <w:tcW w:w="1526" w:type="dxa"/>
          </w:tcPr>
          <w:p w:rsidR="001909F3" w:rsidRPr="008961F5" w:rsidRDefault="001909F3"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2013.05.17</w:t>
            </w:r>
          </w:p>
        </w:tc>
        <w:tc>
          <w:tcPr>
            <w:tcW w:w="2126" w:type="dxa"/>
          </w:tcPr>
          <w:p w:rsidR="001909F3" w:rsidRPr="008961F5" w:rsidRDefault="003A0103" w:rsidP="00DE35A2">
            <w:pPr>
              <w:contextualSpacing/>
              <w:rPr>
                <w:rFonts w:ascii="Times New Roman" w:eastAsia="標楷體" w:hAnsi="Times New Roman" w:cs="Times New Roman"/>
                <w:color w:val="000000"/>
                <w:szCs w:val="24"/>
              </w:rPr>
            </w:pPr>
            <w:r w:rsidRPr="003A0103">
              <w:rPr>
                <w:rFonts w:ascii="Times New Roman" w:eastAsia="標楷體" w:hAnsi="Times New Roman" w:cs="Times New Roman" w:hint="eastAsia"/>
                <w:color w:val="000000"/>
                <w:szCs w:val="24"/>
              </w:rPr>
              <w:t>2013</w:t>
            </w:r>
            <w:r>
              <w:rPr>
                <w:rFonts w:ascii="Times New Roman" w:eastAsia="標楷體" w:hAnsi="Times New Roman" w:cs="Times New Roman" w:hint="eastAsia"/>
                <w:color w:val="000000"/>
                <w:szCs w:val="24"/>
              </w:rPr>
              <w:t>年神明朝山</w:t>
            </w:r>
          </w:p>
        </w:tc>
        <w:tc>
          <w:tcPr>
            <w:tcW w:w="992" w:type="dxa"/>
          </w:tcPr>
          <w:p w:rsidR="001909F3" w:rsidRPr="008961F5" w:rsidRDefault="001909F3"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70</w:t>
            </w:r>
          </w:p>
          <w:p w:rsidR="001909F3" w:rsidRPr="008961F5" w:rsidRDefault="001909F3" w:rsidP="00DE35A2">
            <w:pPr>
              <w:contextualSpacing/>
              <w:rPr>
                <w:rFonts w:ascii="Times New Roman" w:eastAsia="標楷體" w:hAnsi="Times New Roman" w:cs="Times New Roman"/>
                <w:color w:val="000000"/>
                <w:szCs w:val="24"/>
              </w:rPr>
            </w:pPr>
          </w:p>
        </w:tc>
        <w:tc>
          <w:tcPr>
            <w:tcW w:w="955" w:type="dxa"/>
          </w:tcPr>
          <w:p w:rsidR="001909F3" w:rsidRPr="008961F5" w:rsidRDefault="001909F3"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187</w:t>
            </w:r>
          </w:p>
        </w:tc>
        <w:tc>
          <w:tcPr>
            <w:tcW w:w="746" w:type="dxa"/>
          </w:tcPr>
          <w:p w:rsidR="001909F3" w:rsidRPr="008961F5" w:rsidRDefault="001909F3"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45</w:t>
            </w:r>
          </w:p>
        </w:tc>
        <w:tc>
          <w:tcPr>
            <w:tcW w:w="851" w:type="dxa"/>
          </w:tcPr>
          <w:p w:rsidR="001909F3" w:rsidRPr="008961F5" w:rsidRDefault="001909F3" w:rsidP="00DE35A2">
            <w:pPr>
              <w:pStyle w:val="a7"/>
              <w:ind w:leftChars="0" w:left="360"/>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26</w:t>
            </w:r>
          </w:p>
        </w:tc>
        <w:tc>
          <w:tcPr>
            <w:tcW w:w="992" w:type="dxa"/>
          </w:tcPr>
          <w:p w:rsidR="001909F3" w:rsidRPr="008961F5" w:rsidRDefault="001909F3"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2,662</w:t>
            </w:r>
          </w:p>
        </w:tc>
        <w:tc>
          <w:tcPr>
            <w:tcW w:w="5812" w:type="dxa"/>
          </w:tcPr>
          <w:p w:rsidR="001909F3" w:rsidRPr="008961F5" w:rsidRDefault="001909F3" w:rsidP="00DE35A2">
            <w:pPr>
              <w:pStyle w:val="a7"/>
              <w:numPr>
                <w:ilvl w:val="0"/>
                <w:numId w:val="3"/>
              </w:numPr>
              <w:ind w:leftChars="0"/>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適逢農曆四月初八佛誕節，星雲大師說，神明大顯神通風雨雷電作為交通工具，法駕到佛陀紀念館。</w:t>
            </w:r>
            <w:r w:rsidR="00AB3250" w:rsidRPr="008961F5">
              <w:rPr>
                <w:rStyle w:val="aa"/>
                <w:rFonts w:ascii="Times New Roman" w:eastAsia="標楷體" w:hAnsi="Times New Roman" w:cs="Times New Roman"/>
                <w:color w:val="000000"/>
                <w:szCs w:val="24"/>
              </w:rPr>
              <w:footnoteReference w:id="6"/>
            </w:r>
          </w:p>
        </w:tc>
      </w:tr>
      <w:tr w:rsidR="001909F3" w:rsidRPr="008961F5" w:rsidTr="001909F3">
        <w:tc>
          <w:tcPr>
            <w:tcW w:w="1526" w:type="dxa"/>
          </w:tcPr>
          <w:p w:rsidR="001909F3" w:rsidRPr="008961F5" w:rsidRDefault="0053196C"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w:t>
            </w:r>
            <w:r w:rsidR="001909F3" w:rsidRPr="008961F5">
              <w:rPr>
                <w:rFonts w:ascii="Times New Roman" w:eastAsia="標楷體" w:hAnsi="Times New Roman" w:cs="Times New Roman"/>
                <w:color w:val="000000"/>
                <w:szCs w:val="24"/>
              </w:rPr>
              <w:t>013.12.25</w:t>
            </w:r>
          </w:p>
        </w:tc>
        <w:tc>
          <w:tcPr>
            <w:tcW w:w="2126" w:type="dxa"/>
          </w:tcPr>
          <w:p w:rsidR="001909F3" w:rsidRPr="008961F5" w:rsidRDefault="001909F3" w:rsidP="003A0103">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2013</w:t>
            </w:r>
            <w:r w:rsidRPr="008961F5">
              <w:rPr>
                <w:rFonts w:ascii="Times New Roman" w:eastAsia="標楷體" w:hAnsi="Times New Roman" w:cs="Times New Roman"/>
                <w:color w:val="000000"/>
                <w:szCs w:val="24"/>
              </w:rPr>
              <w:t>兩岸神明聯誼會</w:t>
            </w:r>
          </w:p>
        </w:tc>
        <w:tc>
          <w:tcPr>
            <w:tcW w:w="992" w:type="dxa"/>
          </w:tcPr>
          <w:p w:rsidR="001909F3" w:rsidRPr="008961F5" w:rsidRDefault="0033048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1,</w:t>
            </w:r>
            <w:r w:rsidR="001909F3" w:rsidRPr="008961F5">
              <w:rPr>
                <w:rFonts w:ascii="Times New Roman" w:eastAsia="標楷體" w:hAnsi="Times New Roman" w:cs="Times New Roman"/>
                <w:color w:val="000000"/>
                <w:szCs w:val="24"/>
              </w:rPr>
              <w:t>004</w:t>
            </w:r>
          </w:p>
        </w:tc>
        <w:tc>
          <w:tcPr>
            <w:tcW w:w="955" w:type="dxa"/>
          </w:tcPr>
          <w:p w:rsidR="001909F3" w:rsidRPr="008961F5" w:rsidRDefault="001909F3"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2,003</w:t>
            </w:r>
          </w:p>
        </w:tc>
        <w:tc>
          <w:tcPr>
            <w:tcW w:w="746" w:type="dxa"/>
          </w:tcPr>
          <w:p w:rsidR="001909F3" w:rsidRPr="008961F5" w:rsidRDefault="001909F3"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500</w:t>
            </w:r>
          </w:p>
        </w:tc>
        <w:tc>
          <w:tcPr>
            <w:tcW w:w="851" w:type="dxa"/>
          </w:tcPr>
          <w:p w:rsidR="001909F3" w:rsidRPr="008961F5" w:rsidRDefault="001909F3"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 xml:space="preserve">  107</w:t>
            </w:r>
          </w:p>
        </w:tc>
        <w:tc>
          <w:tcPr>
            <w:tcW w:w="992" w:type="dxa"/>
          </w:tcPr>
          <w:p w:rsidR="001909F3" w:rsidRPr="008961F5" w:rsidRDefault="001909F3"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kern w:val="0"/>
                <w:szCs w:val="24"/>
              </w:rPr>
              <w:t>59,640</w:t>
            </w:r>
          </w:p>
        </w:tc>
        <w:tc>
          <w:tcPr>
            <w:tcW w:w="5812" w:type="dxa"/>
          </w:tcPr>
          <w:p w:rsidR="001909F3" w:rsidRPr="008961F5" w:rsidRDefault="001909F3" w:rsidP="00DE35A2">
            <w:pPr>
              <w:contextualSpacing/>
              <w:rPr>
                <w:rFonts w:ascii="Times New Roman" w:eastAsia="標楷體" w:hAnsi="Times New Roman" w:cs="Times New Roman"/>
                <w:color w:val="000000"/>
                <w:szCs w:val="24"/>
              </w:rPr>
            </w:pPr>
            <w:r w:rsidRPr="008961F5">
              <w:rPr>
                <w:rFonts w:ascii="新細明體" w:eastAsia="新細明體" w:hAnsi="新細明體" w:cs="新細明體" w:hint="eastAsia"/>
                <w:color w:val="000000"/>
                <w:szCs w:val="24"/>
              </w:rPr>
              <w:t>◎</w:t>
            </w:r>
            <w:r w:rsidRPr="008961F5">
              <w:rPr>
                <w:rFonts w:ascii="Times New Roman" w:eastAsia="標楷體" w:hAnsi="Times New Roman" w:cs="Times New Roman"/>
                <w:color w:val="000000"/>
                <w:szCs w:val="24"/>
              </w:rPr>
              <w:t>適逢佛館落成雙周，來自海峽兩岸釋、儒、道三教各宮廟之上千名代表，法駕神明尊數呈六倍數成長。千歲王爺近三百尊，其次，媽祖也超過一百五十尊；三太子、觀音菩薩等神明超過百尊；關聖帝君也高達近百尊；桃園土地公協會則出動二十餘尊土地公共襄盛舉。</w:t>
            </w:r>
          </w:p>
          <w:p w:rsidR="001909F3" w:rsidRPr="008961F5" w:rsidRDefault="001909F3" w:rsidP="00DE35A2">
            <w:pPr>
              <w:contextualSpacing/>
              <w:rPr>
                <w:rFonts w:ascii="Times New Roman" w:eastAsia="標楷體" w:hAnsi="Times New Roman" w:cs="Times New Roman"/>
                <w:color w:val="000000"/>
                <w:szCs w:val="24"/>
              </w:rPr>
            </w:pPr>
            <w:r w:rsidRPr="008961F5">
              <w:rPr>
                <w:rFonts w:ascii="新細明體" w:eastAsia="新細明體" w:hAnsi="新細明體" w:cs="新細明體" w:hint="eastAsia"/>
                <w:color w:val="000000"/>
                <w:szCs w:val="24"/>
              </w:rPr>
              <w:t>◎</w:t>
            </w:r>
            <w:r w:rsidRPr="008961F5">
              <w:rPr>
                <w:rFonts w:ascii="Times New Roman" w:eastAsia="標楷體" w:hAnsi="Times New Roman" w:cs="Times New Roman"/>
                <w:color w:val="000000"/>
                <w:szCs w:val="24"/>
              </w:rPr>
              <w:t>中國大陸湄洲媽祖祖廟、上海城隍廟首次組代表團</w:t>
            </w:r>
            <w:r w:rsidRPr="008961F5">
              <w:rPr>
                <w:rFonts w:ascii="Times New Roman" w:eastAsia="標楷體" w:hAnsi="Times New Roman" w:cs="Times New Roman"/>
                <w:color w:val="000000"/>
                <w:szCs w:val="24"/>
              </w:rPr>
              <w:lastRenderedPageBreak/>
              <w:t>出席。</w:t>
            </w:r>
          </w:p>
          <w:p w:rsidR="001909F3" w:rsidRPr="008961F5" w:rsidRDefault="001909F3" w:rsidP="00DE35A2">
            <w:pPr>
              <w:contextualSpacing/>
              <w:rPr>
                <w:rFonts w:ascii="Times New Roman" w:eastAsia="標楷體" w:hAnsi="Times New Roman" w:cs="Times New Roman"/>
                <w:color w:val="000000"/>
                <w:szCs w:val="24"/>
              </w:rPr>
            </w:pPr>
            <w:r w:rsidRPr="008961F5">
              <w:rPr>
                <w:rFonts w:ascii="新細明體" w:eastAsia="新細明體" w:hAnsi="新細明體" w:cs="新細明體" w:hint="eastAsia"/>
                <w:color w:val="000000"/>
                <w:szCs w:val="24"/>
              </w:rPr>
              <w:t>◎</w:t>
            </w:r>
            <w:r w:rsidRPr="008961F5">
              <w:rPr>
                <w:rFonts w:ascii="Times New Roman" w:eastAsia="標楷體" w:hAnsi="Times New Roman" w:cs="Times New Roman"/>
                <w:color w:val="000000"/>
                <w:szCs w:val="24"/>
              </w:rPr>
              <w:t>佛館為每一神尊佩戴珍珠、頒贈九品蓮花之佛祖旗。</w:t>
            </w:r>
            <w:r w:rsidR="00BC0E3F" w:rsidRPr="008961F5">
              <w:rPr>
                <w:rStyle w:val="aa"/>
                <w:rFonts w:ascii="Times New Roman" w:eastAsia="標楷體" w:hAnsi="Times New Roman" w:cs="Times New Roman"/>
                <w:color w:val="000000"/>
                <w:szCs w:val="24"/>
              </w:rPr>
              <w:footnoteReference w:id="7"/>
            </w:r>
          </w:p>
        </w:tc>
      </w:tr>
      <w:tr w:rsidR="00C0671D" w:rsidRPr="008961F5" w:rsidTr="001909F3">
        <w:tc>
          <w:tcPr>
            <w:tcW w:w="1526"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lastRenderedPageBreak/>
              <w:t>2014.12.25</w:t>
            </w:r>
          </w:p>
        </w:tc>
        <w:tc>
          <w:tcPr>
            <w:tcW w:w="2126"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2014</w:t>
            </w:r>
            <w:r w:rsidRPr="008961F5">
              <w:rPr>
                <w:rFonts w:ascii="Times New Roman" w:eastAsia="標楷體" w:hAnsi="Times New Roman" w:cs="Times New Roman"/>
                <w:color w:val="000000"/>
                <w:szCs w:val="24"/>
              </w:rPr>
              <w:t>世界神明朝山聯誼會</w:t>
            </w:r>
          </w:p>
        </w:tc>
        <w:tc>
          <w:tcPr>
            <w:tcW w:w="992"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413</w:t>
            </w:r>
          </w:p>
        </w:tc>
        <w:tc>
          <w:tcPr>
            <w:tcW w:w="955"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w:t>
            </w:r>
            <w:r w:rsidR="0053196C" w:rsidRPr="008961F5">
              <w:rPr>
                <w:rFonts w:ascii="Times New Roman" w:eastAsia="標楷體" w:hAnsi="Times New Roman" w:cs="Times New Roman"/>
                <w:color w:val="000000"/>
                <w:szCs w:val="24"/>
              </w:rPr>
              <w:t>,</w:t>
            </w:r>
            <w:r w:rsidRPr="008961F5">
              <w:rPr>
                <w:rFonts w:ascii="Times New Roman" w:eastAsia="標楷體" w:hAnsi="Times New Roman" w:cs="Times New Roman"/>
                <w:color w:val="000000"/>
                <w:szCs w:val="24"/>
              </w:rPr>
              <w:t xml:space="preserve">012 </w:t>
            </w:r>
          </w:p>
        </w:tc>
        <w:tc>
          <w:tcPr>
            <w:tcW w:w="746"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500</w:t>
            </w:r>
          </w:p>
        </w:tc>
        <w:tc>
          <w:tcPr>
            <w:tcW w:w="851"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kern w:val="0"/>
                <w:szCs w:val="24"/>
              </w:rPr>
              <w:t>73</w:t>
            </w:r>
          </w:p>
        </w:tc>
        <w:tc>
          <w:tcPr>
            <w:tcW w:w="992"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kern w:val="0"/>
                <w:szCs w:val="24"/>
              </w:rPr>
              <w:t>60,009</w:t>
            </w:r>
          </w:p>
        </w:tc>
        <w:tc>
          <w:tcPr>
            <w:tcW w:w="5812"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新細明體" w:eastAsia="新細明體" w:hAnsi="新細明體" w:cs="新細明體" w:hint="eastAsia"/>
                <w:color w:val="000000"/>
                <w:szCs w:val="24"/>
              </w:rPr>
              <w:t>◎</w:t>
            </w:r>
            <w:r w:rsidRPr="008961F5">
              <w:rPr>
                <w:rFonts w:ascii="Times New Roman" w:eastAsia="標楷體" w:hAnsi="Times New Roman" w:cs="Times New Roman"/>
                <w:color w:val="000000"/>
                <w:szCs w:val="24"/>
              </w:rPr>
              <w:t>具國際化，從台灣橫跨大陸、亞洲，最具特色是，</w:t>
            </w:r>
          </w:p>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菲律賓聖嬰大教堂</w:t>
            </w:r>
            <w:r w:rsidRPr="008961F5">
              <w:rPr>
                <w:rFonts w:ascii="Times New Roman" w:eastAsia="標楷體" w:hAnsi="Times New Roman" w:cs="Times New Roman"/>
                <w:color w:val="000000"/>
                <w:szCs w:val="24"/>
              </w:rPr>
              <w:t xml:space="preserve">Santo Nino Church </w:t>
            </w:r>
            <w:r w:rsidRPr="008961F5">
              <w:rPr>
                <w:rFonts w:ascii="Times New Roman" w:eastAsia="標楷體" w:hAnsi="Times New Roman" w:cs="Times New Roman"/>
                <w:color w:val="000000"/>
                <w:szCs w:val="24"/>
              </w:rPr>
              <w:t>兩尊聖嬰首度到佛陀紀念館和佛陀對話。包含天主教、佛教、道教、儒家等神尊代表齊聚一堂，多元的宗教融合。</w:t>
            </w:r>
            <w:r w:rsidR="00DF300E" w:rsidRPr="008961F5">
              <w:rPr>
                <w:rStyle w:val="aa"/>
                <w:rFonts w:ascii="Times New Roman" w:eastAsia="標楷體" w:hAnsi="Times New Roman" w:cs="Times New Roman"/>
                <w:color w:val="000000"/>
                <w:szCs w:val="24"/>
              </w:rPr>
              <w:footnoteReference w:id="8"/>
            </w:r>
          </w:p>
        </w:tc>
      </w:tr>
      <w:tr w:rsidR="00C0671D" w:rsidRPr="008961F5" w:rsidTr="001909F3">
        <w:tc>
          <w:tcPr>
            <w:tcW w:w="1526"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2015.12.25</w:t>
            </w:r>
          </w:p>
        </w:tc>
        <w:tc>
          <w:tcPr>
            <w:tcW w:w="2126"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2015</w:t>
            </w:r>
            <w:r w:rsidR="003A0103">
              <w:rPr>
                <w:rFonts w:ascii="Times New Roman" w:eastAsia="標楷體" w:hAnsi="Times New Roman" w:cs="Times New Roman" w:hint="eastAsia"/>
                <w:color w:val="000000"/>
                <w:szCs w:val="24"/>
              </w:rPr>
              <w:t>世界</w:t>
            </w:r>
            <w:r w:rsidR="003A0103" w:rsidRPr="003A0103">
              <w:rPr>
                <w:rFonts w:ascii="Times New Roman" w:eastAsia="標楷體" w:hAnsi="Times New Roman" w:cs="Times New Roman" w:hint="eastAsia"/>
                <w:color w:val="000000"/>
                <w:szCs w:val="24"/>
              </w:rPr>
              <w:t>宗教聯誼會</w:t>
            </w:r>
          </w:p>
        </w:tc>
        <w:tc>
          <w:tcPr>
            <w:tcW w:w="992"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520</w:t>
            </w:r>
          </w:p>
        </w:tc>
        <w:tc>
          <w:tcPr>
            <w:tcW w:w="955"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 xml:space="preserve">2,003 </w:t>
            </w:r>
          </w:p>
        </w:tc>
        <w:tc>
          <w:tcPr>
            <w:tcW w:w="746"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203</w:t>
            </w:r>
          </w:p>
        </w:tc>
        <w:tc>
          <w:tcPr>
            <w:tcW w:w="851"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81</w:t>
            </w:r>
          </w:p>
        </w:tc>
        <w:tc>
          <w:tcPr>
            <w:tcW w:w="992"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kern w:val="0"/>
                <w:szCs w:val="24"/>
              </w:rPr>
              <w:t>60,448</w:t>
            </w:r>
          </w:p>
        </w:tc>
        <w:tc>
          <w:tcPr>
            <w:tcW w:w="5812"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新細明體" w:eastAsia="新細明體" w:hAnsi="新細明體" w:cs="新細明體" w:hint="eastAsia"/>
                <w:color w:val="000000"/>
                <w:szCs w:val="24"/>
              </w:rPr>
              <w:t>◎</w:t>
            </w:r>
            <w:r w:rsidRPr="008961F5">
              <w:rPr>
                <w:rFonts w:ascii="Times New Roman" w:eastAsia="標楷體" w:hAnsi="Times New Roman" w:cs="Times New Roman"/>
                <w:color w:val="000000"/>
                <w:szCs w:val="24"/>
              </w:rPr>
              <w:t>「中華傳統宗教總會」通過內政部立案，在佛光山成立，星雲大師推薦王金平擔任首屆總會長。</w:t>
            </w:r>
            <w:r w:rsidR="006703B5" w:rsidRPr="008961F5">
              <w:rPr>
                <w:rStyle w:val="aa"/>
                <w:rFonts w:ascii="Times New Roman" w:eastAsia="標楷體" w:hAnsi="Times New Roman" w:cs="Times New Roman"/>
                <w:color w:val="000000"/>
                <w:szCs w:val="24"/>
              </w:rPr>
              <w:footnoteReference w:id="9"/>
            </w:r>
          </w:p>
        </w:tc>
      </w:tr>
      <w:tr w:rsidR="00C0671D" w:rsidRPr="008961F5" w:rsidTr="001909F3">
        <w:tc>
          <w:tcPr>
            <w:tcW w:w="1526"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2016.12.25</w:t>
            </w:r>
          </w:p>
        </w:tc>
        <w:tc>
          <w:tcPr>
            <w:tcW w:w="2126"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2016</w:t>
            </w:r>
            <w:r w:rsidRPr="008961F5">
              <w:rPr>
                <w:rFonts w:ascii="Times New Roman" w:eastAsia="標楷體" w:hAnsi="Times New Roman" w:cs="Times New Roman"/>
                <w:color w:val="000000"/>
                <w:szCs w:val="24"/>
              </w:rPr>
              <w:t>世界</w:t>
            </w:r>
            <w:r w:rsidR="003A0103" w:rsidRPr="003A0103">
              <w:rPr>
                <w:rFonts w:ascii="Times New Roman" w:eastAsia="標楷體" w:hAnsi="Times New Roman" w:cs="Times New Roman" w:hint="eastAsia"/>
                <w:color w:val="000000"/>
                <w:szCs w:val="24"/>
              </w:rPr>
              <w:t>宗教聯誼會</w:t>
            </w:r>
          </w:p>
        </w:tc>
        <w:tc>
          <w:tcPr>
            <w:tcW w:w="992"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685</w:t>
            </w:r>
          </w:p>
        </w:tc>
        <w:tc>
          <w:tcPr>
            <w:tcW w:w="955"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2</w:t>
            </w:r>
            <w:r w:rsidR="0053196C" w:rsidRPr="008961F5">
              <w:rPr>
                <w:rFonts w:ascii="Times New Roman" w:eastAsia="標楷體" w:hAnsi="Times New Roman" w:cs="Times New Roman"/>
                <w:color w:val="000000"/>
                <w:szCs w:val="24"/>
              </w:rPr>
              <w:t>,</w:t>
            </w:r>
            <w:r w:rsidRPr="008961F5">
              <w:rPr>
                <w:rFonts w:ascii="Times New Roman" w:eastAsia="標楷體" w:hAnsi="Times New Roman" w:cs="Times New Roman"/>
                <w:color w:val="000000"/>
                <w:szCs w:val="24"/>
              </w:rPr>
              <w:t>188</w:t>
            </w:r>
          </w:p>
        </w:tc>
        <w:tc>
          <w:tcPr>
            <w:tcW w:w="746"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138</w:t>
            </w:r>
          </w:p>
        </w:tc>
        <w:tc>
          <w:tcPr>
            <w:tcW w:w="851"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112</w:t>
            </w:r>
          </w:p>
        </w:tc>
        <w:tc>
          <w:tcPr>
            <w:tcW w:w="992"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kern w:val="0"/>
                <w:szCs w:val="24"/>
              </w:rPr>
              <w:t>100,198</w:t>
            </w:r>
          </w:p>
        </w:tc>
        <w:tc>
          <w:tcPr>
            <w:tcW w:w="5812" w:type="dxa"/>
          </w:tcPr>
          <w:p w:rsidR="00C0671D" w:rsidRPr="008961F5" w:rsidRDefault="00C0671D" w:rsidP="00DE35A2">
            <w:pPr>
              <w:contextualSpacing/>
              <w:rPr>
                <w:rFonts w:ascii="Times New Roman" w:eastAsia="標楷體" w:hAnsi="Times New Roman" w:cs="Times New Roman"/>
                <w:color w:val="000000"/>
                <w:szCs w:val="24"/>
              </w:rPr>
            </w:pPr>
            <w:r w:rsidRPr="008961F5">
              <w:rPr>
                <w:rFonts w:ascii="Times New Roman" w:eastAsia="標楷體" w:hAnsi="Times New Roman" w:cs="Times New Roman"/>
                <w:color w:val="000000"/>
                <w:szCs w:val="24"/>
              </w:rPr>
              <w:t>締造兩項世界宗教紀錄</w:t>
            </w:r>
            <w:r w:rsidRPr="008961F5">
              <w:rPr>
                <w:rFonts w:ascii="Times New Roman" w:eastAsia="標楷體" w:hAnsi="Times New Roman" w:cs="Times New Roman"/>
                <w:color w:val="000000"/>
                <w:szCs w:val="24"/>
              </w:rPr>
              <w:t xml:space="preserve">: </w:t>
            </w:r>
            <w:r w:rsidRPr="008961F5">
              <w:rPr>
                <w:rFonts w:ascii="Times New Roman" w:eastAsia="標楷體" w:hAnsi="Times New Roman" w:cs="Times New Roman"/>
                <w:color w:val="000000"/>
                <w:szCs w:val="24"/>
              </w:rPr>
              <w:t>「世界最多宮廟、教堂參加的全球多元宗教聯誼會」、「世界最多不同宗教的佛像與神像同時聚集」。</w:t>
            </w:r>
            <w:r w:rsidR="005E3A1E" w:rsidRPr="008961F5">
              <w:rPr>
                <w:rStyle w:val="aa"/>
                <w:rFonts w:ascii="Times New Roman" w:eastAsia="標楷體" w:hAnsi="Times New Roman" w:cs="Times New Roman"/>
                <w:color w:val="000000"/>
                <w:szCs w:val="24"/>
              </w:rPr>
              <w:footnoteReference w:id="10"/>
            </w:r>
          </w:p>
        </w:tc>
      </w:tr>
    </w:tbl>
    <w:p w:rsidR="00C0671D" w:rsidRPr="008961F5" w:rsidRDefault="005D0048" w:rsidP="00DE35A2">
      <w:pPr>
        <w:ind w:firstLineChars="100" w:firstLine="240"/>
        <w:contextualSpacing/>
        <w:rPr>
          <w:rFonts w:ascii="Times New Roman" w:eastAsia="標楷體" w:hAnsi="Times New Roman" w:cs="Times New Roman"/>
          <w:color w:val="000000"/>
        </w:rPr>
        <w:sectPr w:rsidR="00C0671D" w:rsidRPr="008961F5" w:rsidSect="000E5558">
          <w:pgSz w:w="16838" w:h="11906" w:orient="landscape"/>
          <w:pgMar w:top="1800" w:right="1440" w:bottom="1800" w:left="1440" w:header="851" w:footer="992" w:gutter="0"/>
          <w:cols w:space="425"/>
          <w:docGrid w:type="lines" w:linePitch="360"/>
        </w:sectPr>
      </w:pPr>
      <w:r w:rsidRPr="008961F5">
        <w:rPr>
          <w:rFonts w:ascii="Times New Roman" w:eastAsia="標楷體" w:hAnsi="Times New Roman" w:cs="Times New Roman"/>
          <w:color w:val="000000"/>
        </w:rPr>
        <w:t>資料來源</w:t>
      </w:r>
      <w:r w:rsidRPr="008961F5">
        <w:rPr>
          <w:rFonts w:ascii="Times New Roman" w:eastAsia="標楷體" w:hAnsi="Times New Roman" w:cs="Times New Roman"/>
          <w:color w:val="000000"/>
        </w:rPr>
        <w:t xml:space="preserve">: </w:t>
      </w:r>
      <w:r w:rsidRPr="008961F5">
        <w:rPr>
          <w:rFonts w:ascii="Times New Roman" w:eastAsia="標楷體" w:hAnsi="Times New Roman" w:cs="Times New Roman"/>
          <w:color w:val="000000"/>
        </w:rPr>
        <w:t>佛陀紀念館行政室提供</w:t>
      </w:r>
      <w:r w:rsidR="00E52C73" w:rsidRPr="005E0AE4">
        <w:rPr>
          <w:rFonts w:ascii="Times New Roman" w:eastAsia="標楷體" w:hAnsi="Times New Roman" w:cs="Times New Roman" w:hint="eastAsia"/>
        </w:rPr>
        <w:t>宮廟</w:t>
      </w:r>
      <w:r w:rsidR="00E52C73" w:rsidRPr="005E0AE4">
        <w:rPr>
          <w:rFonts w:ascii="Times New Roman" w:eastAsia="標楷體" w:hAnsi="Times New Roman" w:cs="Times New Roman" w:hint="eastAsia"/>
        </w:rPr>
        <w:tab/>
      </w:r>
      <w:r w:rsidR="00E52C73" w:rsidRPr="005E0AE4">
        <w:rPr>
          <w:rFonts w:ascii="Times New Roman" w:eastAsia="標楷體" w:hAnsi="Times New Roman" w:cs="Times New Roman" w:hint="eastAsia"/>
        </w:rPr>
        <w:t>、神明、陣頭、神轎、信眾等各項數據</w:t>
      </w:r>
      <w:r w:rsidRPr="003A0103">
        <w:rPr>
          <w:rFonts w:ascii="Times New Roman" w:eastAsia="標楷體" w:hAnsi="Times New Roman" w:cs="Times New Roman"/>
          <w:color w:val="002060"/>
        </w:rPr>
        <w:t xml:space="preserve"> (</w:t>
      </w:r>
      <w:r w:rsidRPr="008961F5">
        <w:rPr>
          <w:rFonts w:ascii="Times New Roman" w:eastAsia="標楷體" w:hAnsi="Times New Roman" w:cs="Times New Roman"/>
          <w:color w:val="000000"/>
        </w:rPr>
        <w:t>2017.3.18)</w:t>
      </w:r>
    </w:p>
    <w:p w:rsidR="001826AB" w:rsidRPr="008961F5" w:rsidRDefault="001826AB" w:rsidP="00DE35A2">
      <w:pPr>
        <w:contextualSpacing/>
        <w:rPr>
          <w:rFonts w:ascii="Times New Roman" w:hAnsi="Times New Roman" w:cs="Times New Roman"/>
          <w:color w:val="000000"/>
        </w:rPr>
      </w:pPr>
      <w:r w:rsidRPr="008961F5">
        <w:rPr>
          <w:rFonts w:ascii="Times New Roman" w:hAnsi="Times New Roman" w:cs="Times New Roman"/>
          <w:color w:val="000000"/>
        </w:rPr>
        <w:lastRenderedPageBreak/>
        <w:t xml:space="preserve">    </w:t>
      </w:r>
      <w:r w:rsidRPr="008961F5">
        <w:rPr>
          <w:rFonts w:ascii="Times New Roman" w:hAnsi="Times New Roman" w:cs="Times New Roman"/>
          <w:color w:val="000000"/>
        </w:rPr>
        <w:t>主辦單位</w:t>
      </w:r>
      <w:r w:rsidR="000E5558" w:rsidRPr="008961F5">
        <w:rPr>
          <w:rFonts w:ascii="Times New Roman" w:hAnsi="Times New Roman" w:cs="Times New Roman"/>
          <w:color w:val="000000"/>
        </w:rPr>
        <w:t>佛光山與</w:t>
      </w:r>
      <w:r w:rsidR="00C15794" w:rsidRPr="008961F5">
        <w:rPr>
          <w:rFonts w:ascii="Times New Roman" w:hAnsi="Times New Roman" w:cs="Times New Roman"/>
          <w:color w:val="000000"/>
        </w:rPr>
        <w:t>佛陀紀念館特別載明</w:t>
      </w:r>
      <w:r w:rsidRPr="008961F5">
        <w:rPr>
          <w:rFonts w:ascii="Times New Roman" w:hAnsi="Times New Roman" w:cs="Times New Roman"/>
          <w:color w:val="000000"/>
        </w:rPr>
        <w:t>今年</w:t>
      </w:r>
      <w:r w:rsidRPr="008961F5">
        <w:rPr>
          <w:rFonts w:ascii="Times New Roman" w:eastAsia="新細明體" w:hAnsi="Times New Roman" w:cs="Times New Roman"/>
          <w:color w:val="000000"/>
        </w:rPr>
        <w:t>（</w:t>
      </w:r>
      <w:r w:rsidRPr="008961F5">
        <w:rPr>
          <w:rFonts w:ascii="Times New Roman" w:hAnsi="Times New Roman" w:cs="Times New Roman"/>
          <w:color w:val="000000"/>
        </w:rPr>
        <w:t>2016</w:t>
      </w:r>
      <w:r w:rsidR="00C15794" w:rsidRPr="008961F5">
        <w:rPr>
          <w:rFonts w:ascii="Times New Roman" w:eastAsia="新細明體" w:hAnsi="Times New Roman" w:cs="Times New Roman"/>
          <w:color w:val="000000"/>
        </w:rPr>
        <w:t>）世界神明聯誼會</w:t>
      </w:r>
      <w:r w:rsidRPr="008961F5">
        <w:rPr>
          <w:rFonts w:ascii="Times New Roman" w:eastAsia="新細明體" w:hAnsi="Times New Roman" w:cs="Times New Roman"/>
          <w:color w:val="000000"/>
        </w:rPr>
        <w:t>具有</w:t>
      </w:r>
      <w:r w:rsidRPr="008961F5">
        <w:rPr>
          <w:rFonts w:ascii="Times New Roman" w:hAnsi="Times New Roman" w:cs="Times New Roman"/>
          <w:color w:val="000000"/>
        </w:rPr>
        <w:t>七項亮點</w:t>
      </w:r>
    </w:p>
    <w:p w:rsidR="001826AB" w:rsidRPr="008961F5" w:rsidRDefault="001826AB" w:rsidP="00DE35A2">
      <w:pPr>
        <w:contextualSpacing/>
        <w:rPr>
          <w:rFonts w:ascii="Times New Roman" w:hAnsi="Times New Roman" w:cs="Times New Roman"/>
          <w:color w:val="000000"/>
        </w:rPr>
      </w:pPr>
      <w:r w:rsidRPr="008961F5">
        <w:rPr>
          <w:rFonts w:ascii="Times New Roman" w:hAnsi="Times New Roman" w:cs="Times New Roman"/>
          <w:color w:val="000000"/>
        </w:rPr>
        <w:t>：</w:t>
      </w:r>
      <w:r w:rsidRPr="008961F5">
        <w:rPr>
          <w:rStyle w:val="aa"/>
          <w:rFonts w:ascii="Times New Roman" w:hAnsi="Times New Roman" w:cs="Times New Roman"/>
          <w:color w:val="000000"/>
        </w:rPr>
        <w:footnoteReference w:id="11"/>
      </w:r>
    </w:p>
    <w:p w:rsidR="001826AB" w:rsidRPr="008961F5" w:rsidRDefault="00C27990" w:rsidP="00DE35A2">
      <w:pPr>
        <w:ind w:firstLineChars="200" w:firstLine="480"/>
        <w:contextualSpacing/>
        <w:rPr>
          <w:rFonts w:ascii="Times New Roman" w:hAnsi="Times New Roman" w:cs="Times New Roman"/>
          <w:color w:val="000000"/>
        </w:rPr>
      </w:pPr>
      <w:r w:rsidRPr="008961F5">
        <w:rPr>
          <w:rFonts w:ascii="Times New Roman" w:eastAsia="新細明體" w:hAnsi="Times New Roman" w:cs="Times New Roman"/>
          <w:color w:val="000000"/>
        </w:rPr>
        <w:t>（</w:t>
      </w:r>
      <w:r w:rsidR="001826AB" w:rsidRPr="008961F5">
        <w:rPr>
          <w:rFonts w:ascii="Times New Roman" w:hAnsi="Times New Roman" w:cs="Times New Roman"/>
          <w:color w:val="000000"/>
        </w:rPr>
        <w:t>1</w:t>
      </w:r>
      <w:r w:rsidRPr="008961F5">
        <w:rPr>
          <w:rFonts w:ascii="Times New Roman" w:eastAsia="新細明體" w:hAnsi="Times New Roman" w:cs="Times New Roman"/>
          <w:color w:val="000000"/>
        </w:rPr>
        <w:t>）</w:t>
      </w:r>
      <w:r w:rsidR="001826AB" w:rsidRPr="008961F5">
        <w:rPr>
          <w:rFonts w:ascii="Times New Roman" w:hAnsi="Times New Roman" w:cs="Times New Roman"/>
          <w:color w:val="000000"/>
        </w:rPr>
        <w:t>自</w:t>
      </w:r>
      <w:r w:rsidR="001826AB" w:rsidRPr="008961F5">
        <w:rPr>
          <w:rFonts w:ascii="Times New Roman" w:hAnsi="Times New Roman" w:cs="Times New Roman"/>
          <w:color w:val="000000"/>
        </w:rPr>
        <w:t>2016</w:t>
      </w:r>
      <w:r w:rsidR="001826AB" w:rsidRPr="008961F5">
        <w:rPr>
          <w:rFonts w:ascii="Times New Roman" w:hAnsi="Times New Roman" w:cs="Times New Roman"/>
          <w:color w:val="000000"/>
        </w:rPr>
        <w:t>年起，佛館決定將玉佛殿佛牙舍利由原來高度請至低位之供桌上，供社會大眾近距離瞻仰禮拜，連續開放七天。</w:t>
      </w:r>
      <w:r w:rsidR="001826AB" w:rsidRPr="008961F5">
        <w:rPr>
          <w:rFonts w:ascii="Times New Roman" w:hAnsi="Times New Roman" w:cs="Times New Roman"/>
          <w:color w:val="000000"/>
        </w:rPr>
        <w:t xml:space="preserve">  </w:t>
      </w:r>
    </w:p>
    <w:p w:rsidR="001826AB" w:rsidRPr="008961F5" w:rsidRDefault="00C27990" w:rsidP="00DE35A2">
      <w:pPr>
        <w:ind w:firstLineChars="200" w:firstLine="480"/>
        <w:contextualSpacing/>
        <w:rPr>
          <w:rFonts w:ascii="Times New Roman" w:hAnsi="Times New Roman" w:cs="Times New Roman"/>
          <w:color w:val="000000"/>
        </w:rPr>
      </w:pPr>
      <w:r w:rsidRPr="008961F5">
        <w:rPr>
          <w:rFonts w:ascii="Times New Roman" w:eastAsia="新細明體" w:hAnsi="Times New Roman" w:cs="Times New Roman"/>
          <w:color w:val="000000"/>
        </w:rPr>
        <w:t>（</w:t>
      </w:r>
      <w:r w:rsidR="001826AB" w:rsidRPr="008961F5">
        <w:rPr>
          <w:rFonts w:ascii="Times New Roman" w:hAnsi="Times New Roman" w:cs="Times New Roman"/>
          <w:color w:val="000000"/>
        </w:rPr>
        <w:t>2</w:t>
      </w:r>
      <w:r w:rsidRPr="008961F5">
        <w:rPr>
          <w:rFonts w:ascii="Times New Roman" w:eastAsia="新細明體" w:hAnsi="Times New Roman" w:cs="Times New Roman"/>
          <w:color w:val="000000"/>
        </w:rPr>
        <w:t>）</w:t>
      </w:r>
      <w:r w:rsidR="001826AB" w:rsidRPr="008961F5">
        <w:rPr>
          <w:rFonts w:ascii="Times New Roman" w:hAnsi="Times New Roman" w:cs="Times New Roman"/>
          <w:color w:val="000000"/>
        </w:rPr>
        <w:t xml:space="preserve"> </w:t>
      </w:r>
      <w:r w:rsidR="001826AB" w:rsidRPr="008961F5">
        <w:rPr>
          <w:rFonts w:ascii="Times New Roman" w:hAnsi="Times New Roman" w:cs="Times New Roman"/>
          <w:color w:val="000000"/>
        </w:rPr>
        <w:t>世界宗教奇蹟</w:t>
      </w:r>
      <w:r w:rsidR="001826AB" w:rsidRPr="008961F5">
        <w:rPr>
          <w:rFonts w:ascii="Times New Roman" w:hAnsi="Times New Roman" w:cs="Times New Roman"/>
          <w:color w:val="000000"/>
        </w:rPr>
        <w:t xml:space="preserve">: </w:t>
      </w:r>
      <w:r w:rsidR="001826AB" w:rsidRPr="008961F5">
        <w:rPr>
          <w:rFonts w:ascii="Times New Roman" w:hAnsi="Times New Roman" w:cs="Times New Roman"/>
          <w:color w:val="000000"/>
        </w:rPr>
        <w:t>世界紀錄協會蒞臨頒發兩項世界紀錄</w:t>
      </w:r>
      <w:r w:rsidR="001826AB" w:rsidRPr="008961F5">
        <w:rPr>
          <w:rFonts w:ascii="Times New Roman" w:eastAsia="新細明體" w:hAnsi="Times New Roman" w:cs="Times New Roman"/>
          <w:color w:val="000000"/>
        </w:rPr>
        <w:t>:</w:t>
      </w:r>
      <w:r w:rsidR="001826AB" w:rsidRPr="008961F5">
        <w:rPr>
          <w:rFonts w:ascii="Times New Roman" w:hAnsi="Times New Roman" w:cs="Times New Roman"/>
          <w:color w:val="000000"/>
        </w:rPr>
        <w:t>「世界最多宮廟教堂參加的全球多元宗教聯誼會」與「世界最多不同宗教的佛像與神像同時聚集」等這兩項都屬於非物質文化遺產。</w:t>
      </w:r>
      <w:r w:rsidR="001826AB" w:rsidRPr="008961F5">
        <w:rPr>
          <w:rFonts w:ascii="Times New Roman" w:hAnsi="Times New Roman" w:cs="Times New Roman"/>
          <w:color w:val="000000"/>
        </w:rPr>
        <w:t xml:space="preserve"> </w:t>
      </w:r>
    </w:p>
    <w:p w:rsidR="00B96F5C" w:rsidRPr="008961F5" w:rsidRDefault="00C27990" w:rsidP="00DE35A2">
      <w:pPr>
        <w:ind w:firstLineChars="200" w:firstLine="480"/>
        <w:contextualSpacing/>
        <w:rPr>
          <w:rFonts w:ascii="Times New Roman" w:hAnsi="Times New Roman" w:cs="Times New Roman"/>
          <w:color w:val="000000"/>
        </w:rPr>
      </w:pPr>
      <w:r w:rsidRPr="008961F5">
        <w:rPr>
          <w:rFonts w:ascii="Times New Roman" w:eastAsia="新細明體" w:hAnsi="Times New Roman" w:cs="Times New Roman"/>
          <w:color w:val="000000"/>
        </w:rPr>
        <w:t>（</w:t>
      </w:r>
      <w:r w:rsidR="001826AB" w:rsidRPr="008961F5">
        <w:rPr>
          <w:rFonts w:ascii="Times New Roman" w:hAnsi="Times New Roman" w:cs="Times New Roman"/>
          <w:color w:val="000000"/>
        </w:rPr>
        <w:t>3</w:t>
      </w:r>
      <w:r w:rsidRPr="008961F5">
        <w:rPr>
          <w:rFonts w:ascii="Times New Roman" w:eastAsia="新細明體" w:hAnsi="Times New Roman" w:cs="Times New Roman"/>
          <w:color w:val="000000"/>
        </w:rPr>
        <w:t>）</w:t>
      </w:r>
      <w:r w:rsidR="001826AB" w:rsidRPr="008961F5">
        <w:rPr>
          <w:rFonts w:ascii="Times New Roman" w:hAnsi="Times New Roman" w:cs="Times New Roman"/>
          <w:color w:val="000000"/>
        </w:rPr>
        <w:t>「佛光大</w:t>
      </w:r>
      <w:r w:rsidR="00B96F5C" w:rsidRPr="008961F5">
        <w:rPr>
          <w:rFonts w:ascii="Times New Roman" w:hAnsi="Times New Roman" w:cs="Times New Roman"/>
          <w:color w:val="000000"/>
        </w:rPr>
        <w:t>佛分香我家」分香儀式。佛光大佛是佛館地標，也是代表精神靈魂之象。</w:t>
      </w:r>
    </w:p>
    <w:p w:rsidR="001826AB" w:rsidRPr="008961F5" w:rsidRDefault="00B96F5C" w:rsidP="00DE35A2">
      <w:pPr>
        <w:contextualSpacing/>
        <w:rPr>
          <w:rFonts w:ascii="Times New Roman" w:hAnsi="Times New Roman" w:cs="Times New Roman"/>
          <w:color w:val="000000"/>
        </w:rPr>
      </w:pPr>
      <w:r w:rsidRPr="008961F5">
        <w:rPr>
          <w:rFonts w:ascii="Times New Roman" w:hAnsi="Times New Roman" w:cs="Times New Roman"/>
          <w:color w:val="000000"/>
        </w:rPr>
        <w:t xml:space="preserve">   </w:t>
      </w:r>
      <w:r w:rsidR="00C27990" w:rsidRPr="008961F5">
        <w:rPr>
          <w:rFonts w:ascii="Times New Roman" w:eastAsia="新細明體" w:hAnsi="Times New Roman" w:cs="Times New Roman"/>
          <w:color w:val="000000"/>
        </w:rPr>
        <w:t>（</w:t>
      </w:r>
      <w:r w:rsidR="001826AB" w:rsidRPr="008961F5">
        <w:rPr>
          <w:rFonts w:ascii="Times New Roman" w:hAnsi="Times New Roman" w:cs="Times New Roman"/>
          <w:color w:val="000000"/>
        </w:rPr>
        <w:t>4</w:t>
      </w:r>
      <w:r w:rsidR="00C27990" w:rsidRPr="008961F5">
        <w:rPr>
          <w:rFonts w:ascii="Times New Roman" w:eastAsia="新細明體" w:hAnsi="Times New Roman" w:cs="Times New Roman"/>
          <w:color w:val="000000"/>
        </w:rPr>
        <w:t>）</w:t>
      </w:r>
      <w:r w:rsidR="001826AB" w:rsidRPr="008961F5">
        <w:rPr>
          <w:rFonts w:ascii="Times New Roman" w:hAnsi="Times New Roman" w:cs="Times New Roman"/>
          <w:color w:val="000000"/>
        </w:rPr>
        <w:t>12</w:t>
      </w:r>
      <w:r w:rsidR="001826AB" w:rsidRPr="008961F5">
        <w:rPr>
          <w:rFonts w:ascii="Times New Roman" w:hAnsi="Times New Roman" w:cs="Times New Roman"/>
          <w:color w:val="000000"/>
        </w:rPr>
        <w:t>月</w:t>
      </w:r>
      <w:r w:rsidR="001826AB" w:rsidRPr="008961F5">
        <w:rPr>
          <w:rFonts w:ascii="Times New Roman" w:hAnsi="Times New Roman" w:cs="Times New Roman"/>
          <w:color w:val="000000"/>
        </w:rPr>
        <w:t>25</w:t>
      </w:r>
      <w:r w:rsidR="001826AB" w:rsidRPr="008961F5">
        <w:rPr>
          <w:rFonts w:ascii="Times New Roman" w:hAnsi="Times New Roman" w:cs="Times New Roman"/>
          <w:color w:val="000000"/>
        </w:rPr>
        <w:t>日世界神明聯誼會當日，佛館推出禮敬諸佛巡禮，領取平安符。</w:t>
      </w:r>
    </w:p>
    <w:p w:rsidR="001826AB" w:rsidRPr="008961F5" w:rsidRDefault="001826AB" w:rsidP="00DE35A2">
      <w:pPr>
        <w:contextualSpacing/>
        <w:rPr>
          <w:rFonts w:ascii="Times New Roman" w:hAnsi="Times New Roman" w:cs="Times New Roman"/>
          <w:color w:val="000000"/>
        </w:rPr>
      </w:pPr>
      <w:r w:rsidRPr="008961F5">
        <w:rPr>
          <w:rFonts w:ascii="Times New Roman" w:hAnsi="Times New Roman" w:cs="Times New Roman"/>
          <w:color w:val="000000"/>
        </w:rPr>
        <w:t xml:space="preserve">   </w:t>
      </w:r>
      <w:r w:rsidR="00C27990" w:rsidRPr="008961F5">
        <w:rPr>
          <w:rFonts w:ascii="Times New Roman" w:eastAsia="新細明體" w:hAnsi="Times New Roman" w:cs="Times New Roman"/>
          <w:color w:val="000000"/>
        </w:rPr>
        <w:t>（</w:t>
      </w:r>
      <w:r w:rsidRPr="008961F5">
        <w:rPr>
          <w:rFonts w:ascii="Times New Roman" w:hAnsi="Times New Roman" w:cs="Times New Roman"/>
          <w:color w:val="000000"/>
        </w:rPr>
        <w:t>5</w:t>
      </w:r>
      <w:r w:rsidR="00C27990" w:rsidRPr="008961F5">
        <w:rPr>
          <w:rFonts w:ascii="Times New Roman" w:eastAsia="新細明體" w:hAnsi="Times New Roman" w:cs="Times New Roman"/>
          <w:color w:val="000000"/>
        </w:rPr>
        <w:t>）</w:t>
      </w:r>
      <w:r w:rsidRPr="008961F5">
        <w:rPr>
          <w:rFonts w:ascii="Times New Roman" w:hAnsi="Times New Roman" w:cs="Times New Roman"/>
          <w:color w:val="000000"/>
        </w:rPr>
        <w:t xml:space="preserve"> </w:t>
      </w:r>
      <w:r w:rsidRPr="008961F5">
        <w:rPr>
          <w:rFonts w:ascii="Times New Roman" w:hAnsi="Times New Roman" w:cs="Times New Roman"/>
          <w:color w:val="000000"/>
        </w:rPr>
        <w:t>超過五百陣頭表演。最精采特色是</w:t>
      </w:r>
      <w:r w:rsidRPr="008961F5">
        <w:rPr>
          <w:rFonts w:ascii="Times New Roman" w:hAnsi="Times New Roman" w:cs="Times New Roman"/>
          <w:color w:val="000000"/>
        </w:rPr>
        <w:t xml:space="preserve">: </w:t>
      </w:r>
      <w:r w:rsidRPr="008961F5">
        <w:rPr>
          <w:rFonts w:ascii="Times New Roman" w:hAnsi="Times New Roman" w:cs="Times New Roman"/>
          <w:color w:val="000000"/>
        </w:rPr>
        <w:t>文武陣頭二十餘團，</w:t>
      </w:r>
      <w:r w:rsidRPr="008961F5">
        <w:rPr>
          <w:rFonts w:ascii="Times New Roman" w:hAnsi="Times New Roman" w:cs="Times New Roman"/>
          <w:color w:val="000000"/>
        </w:rPr>
        <w:t>60</w:t>
      </w:r>
      <w:r w:rsidRPr="008961F5">
        <w:rPr>
          <w:rFonts w:ascii="Times New Roman" w:hAnsi="Times New Roman" w:cs="Times New Roman"/>
          <w:color w:val="000000"/>
        </w:rPr>
        <w:t>年歷史的基隆長興呂師父龍獅團、中和力行福德宮行動版土地公廟、東港豐隆宮十三金甲戰帥、竹東五華宮王功技術龍陣、新北市頂泰山嚴花鼓陣，又有清水巖清水寺抬轎的轎夫全都是里長，總共有</w:t>
      </w:r>
      <w:r w:rsidRPr="008961F5">
        <w:rPr>
          <w:rFonts w:ascii="Times New Roman" w:hAnsi="Times New Roman" w:cs="Times New Roman"/>
          <w:color w:val="000000"/>
        </w:rPr>
        <w:t>27</w:t>
      </w:r>
      <w:r w:rsidRPr="008961F5">
        <w:rPr>
          <w:rFonts w:ascii="Times New Roman" w:hAnsi="Times New Roman" w:cs="Times New Roman"/>
          <w:color w:val="000000"/>
        </w:rPr>
        <w:t>位，而豐原城隍廟日式神轎造型也相當特殊。</w:t>
      </w:r>
    </w:p>
    <w:p w:rsidR="001826AB" w:rsidRPr="008961F5" w:rsidRDefault="00C27990" w:rsidP="00DE35A2">
      <w:pPr>
        <w:ind w:firstLineChars="200" w:firstLine="480"/>
        <w:contextualSpacing/>
        <w:rPr>
          <w:rFonts w:ascii="Times New Roman" w:eastAsiaTheme="majorEastAsia" w:hAnsi="Times New Roman" w:cs="Times New Roman"/>
          <w:color w:val="000000"/>
        </w:rPr>
      </w:pPr>
      <w:r w:rsidRPr="008961F5">
        <w:rPr>
          <w:rFonts w:ascii="Times New Roman" w:eastAsia="新細明體" w:hAnsi="Times New Roman" w:cs="Times New Roman"/>
          <w:color w:val="000000"/>
        </w:rPr>
        <w:t>（</w:t>
      </w:r>
      <w:r w:rsidR="001826AB" w:rsidRPr="008961F5">
        <w:rPr>
          <w:rFonts w:ascii="Times New Roman" w:hAnsi="Times New Roman" w:cs="Times New Roman"/>
          <w:color w:val="000000"/>
        </w:rPr>
        <w:t>6</w:t>
      </w:r>
      <w:r w:rsidRPr="008961F5">
        <w:rPr>
          <w:rFonts w:ascii="Times New Roman" w:eastAsia="新細明體" w:hAnsi="Times New Roman" w:cs="Times New Roman"/>
          <w:color w:val="000000"/>
        </w:rPr>
        <w:t>）</w:t>
      </w:r>
      <w:r w:rsidR="001826AB" w:rsidRPr="008961F5">
        <w:rPr>
          <w:rFonts w:ascii="Times New Roman" w:hAnsi="Times New Roman" w:cs="Times New Roman"/>
          <w:color w:val="000000"/>
        </w:rPr>
        <w:t xml:space="preserve"> </w:t>
      </w:r>
      <w:r w:rsidR="001826AB" w:rsidRPr="008961F5">
        <w:rPr>
          <w:rFonts w:ascii="Times New Roman" w:hAnsi="Times New Roman" w:cs="Times New Roman"/>
          <w:color w:val="000000"/>
        </w:rPr>
        <w:t>活動</w:t>
      </w:r>
      <w:r w:rsidR="00F66775" w:rsidRPr="008961F5">
        <w:rPr>
          <w:rFonts w:ascii="Times New Roman" w:hAnsi="Times New Roman" w:cs="Times New Roman"/>
          <w:color w:val="000000"/>
        </w:rPr>
        <w:t>現</w:t>
      </w:r>
      <w:r w:rsidR="001826AB" w:rsidRPr="008961F5">
        <w:rPr>
          <w:rFonts w:ascii="Times New Roman" w:hAnsi="Times New Roman" w:cs="Times New Roman"/>
          <w:color w:val="000000"/>
        </w:rPr>
        <w:t>場</w:t>
      </w:r>
      <w:r w:rsidR="00F66775" w:rsidRPr="008961F5">
        <w:rPr>
          <w:rFonts w:ascii="Times New Roman" w:hAnsi="Times New Roman" w:cs="Times New Roman"/>
          <w:color w:val="000000"/>
        </w:rPr>
        <w:t>佛館之菩提廣場</w:t>
      </w:r>
      <w:r w:rsidR="001826AB" w:rsidRPr="008961F5">
        <w:rPr>
          <w:rFonts w:ascii="Times New Roman" w:hAnsi="Times New Roman" w:cs="Times New Roman"/>
          <w:color w:val="000000"/>
        </w:rPr>
        <w:t>有河南越調劇團《老子》演出。</w:t>
      </w:r>
      <w:r w:rsidR="00B96F5C" w:rsidRPr="008961F5">
        <w:rPr>
          <w:rFonts w:ascii="Times New Roman" w:hAnsi="Times New Roman" w:cs="Times New Roman"/>
          <w:color w:val="000000"/>
        </w:rPr>
        <w:t>邀請編劇孟華與導演李利宏編導該劇，他說</w:t>
      </w:r>
      <w:r w:rsidR="00B96F5C" w:rsidRPr="008961F5">
        <w:rPr>
          <w:rFonts w:ascii="Times New Roman" w:hAnsi="Times New Roman" w:cs="Times New Roman"/>
          <w:color w:val="000000"/>
        </w:rPr>
        <w:t>:</w:t>
      </w:r>
      <w:r w:rsidR="00B96F5C" w:rsidRPr="008961F5">
        <w:rPr>
          <w:rFonts w:ascii="Times New Roman" w:eastAsia="金梅新毛筆隸書" w:hAnsi="Times New Roman" w:cs="Times New Roman"/>
          <w:color w:val="000000"/>
        </w:rPr>
        <w:t>「</w:t>
      </w:r>
      <w:r w:rsidR="00B96F5C" w:rsidRPr="008961F5">
        <w:rPr>
          <w:rFonts w:ascii="Times New Roman" w:eastAsiaTheme="majorEastAsia" w:hAnsi="Times New Roman" w:cs="Times New Roman"/>
          <w:color w:val="000000"/>
        </w:rPr>
        <w:t>讓《老子》</w:t>
      </w:r>
      <w:r w:rsidR="00D53F2B" w:rsidRPr="008961F5">
        <w:rPr>
          <w:rFonts w:ascii="Times New Roman" w:eastAsiaTheme="majorEastAsia" w:hAnsi="Times New Roman" w:cs="Times New Roman"/>
          <w:color w:val="000000"/>
        </w:rPr>
        <w:t>重新回歸優秀傳統民族文化的精神家園。</w:t>
      </w:r>
      <w:r w:rsidR="00B96F5C" w:rsidRPr="008961F5">
        <w:rPr>
          <w:rFonts w:ascii="Times New Roman" w:eastAsia="金梅新毛筆隸書" w:hAnsi="Times New Roman" w:cs="Times New Roman"/>
          <w:color w:val="000000"/>
        </w:rPr>
        <w:t>」</w:t>
      </w:r>
      <w:r w:rsidR="00F66775" w:rsidRPr="008961F5">
        <w:rPr>
          <w:rStyle w:val="aa"/>
          <w:rFonts w:ascii="Times New Roman" w:eastAsia="金梅新毛筆隸書" w:hAnsi="Times New Roman" w:cs="Times New Roman"/>
          <w:color w:val="000000"/>
        </w:rPr>
        <w:footnoteReference w:id="12"/>
      </w:r>
      <w:r w:rsidR="002F27F4" w:rsidRPr="008961F5">
        <w:rPr>
          <w:rFonts w:ascii="Times New Roman" w:eastAsiaTheme="majorEastAsia" w:hAnsi="Times New Roman" w:cs="Times New Roman"/>
          <w:color w:val="000000"/>
        </w:rPr>
        <w:t>2015</w:t>
      </w:r>
      <w:r w:rsidR="002F27F4" w:rsidRPr="008961F5">
        <w:rPr>
          <w:rFonts w:ascii="Times New Roman" w:eastAsiaTheme="majorEastAsia" w:hAnsi="Times New Roman" w:cs="Times New Roman"/>
          <w:color w:val="000000"/>
        </w:rPr>
        <w:t>年，邀請吳興國</w:t>
      </w:r>
      <w:r w:rsidR="00800951" w:rsidRPr="008961F5">
        <w:rPr>
          <w:rFonts w:ascii="Times New Roman" w:eastAsiaTheme="majorEastAsia" w:hAnsi="Times New Roman" w:cs="Times New Roman"/>
          <w:color w:val="000000"/>
        </w:rPr>
        <w:t>當代傳奇劇場</w:t>
      </w:r>
      <w:r w:rsidR="00800951" w:rsidRPr="008961F5">
        <w:rPr>
          <w:rFonts w:ascii="Times New Roman" w:eastAsia="金梅新毛筆隸書" w:hAnsi="Times New Roman" w:cs="Times New Roman"/>
          <w:color w:val="000000"/>
        </w:rPr>
        <w:t>《</w:t>
      </w:r>
      <w:r w:rsidR="00800951" w:rsidRPr="008961F5">
        <w:rPr>
          <w:rFonts w:ascii="Times New Roman" w:eastAsiaTheme="majorEastAsia" w:hAnsi="Times New Roman" w:cs="Times New Roman"/>
          <w:color w:val="000000"/>
        </w:rPr>
        <w:t>哪吒少年風火輪</w:t>
      </w:r>
      <w:r w:rsidR="00800951" w:rsidRPr="008961F5">
        <w:rPr>
          <w:rFonts w:ascii="Times New Roman" w:eastAsia="金梅新毛筆隸書" w:hAnsi="Times New Roman" w:cs="Times New Roman"/>
          <w:color w:val="000000"/>
        </w:rPr>
        <w:t>》，</w:t>
      </w:r>
      <w:r w:rsidR="00800951" w:rsidRPr="008961F5">
        <w:rPr>
          <w:rFonts w:ascii="Times New Roman" w:eastAsiaTheme="majorEastAsia" w:hAnsi="Times New Roman" w:cs="Times New Roman"/>
          <w:color w:val="000000"/>
        </w:rPr>
        <w:t>還有明華園演出</w:t>
      </w:r>
      <w:r w:rsidR="00800951" w:rsidRPr="008961F5">
        <w:rPr>
          <w:rFonts w:ascii="Times New Roman" w:eastAsia="金梅新毛筆隸書" w:hAnsi="Times New Roman" w:cs="Times New Roman"/>
          <w:color w:val="000000"/>
        </w:rPr>
        <w:t>「</w:t>
      </w:r>
      <w:r w:rsidR="00800951" w:rsidRPr="008961F5">
        <w:rPr>
          <w:rFonts w:ascii="Times New Roman" w:eastAsiaTheme="majorEastAsia" w:hAnsi="Times New Roman" w:cs="Times New Roman"/>
          <w:color w:val="000000"/>
        </w:rPr>
        <w:t>蓬萊大仙」。</w:t>
      </w:r>
      <w:r w:rsidR="00AB47C0" w:rsidRPr="008961F5">
        <w:rPr>
          <w:rFonts w:ascii="Times New Roman" w:eastAsiaTheme="majorEastAsia" w:hAnsi="Times New Roman" w:cs="Times New Roman"/>
          <w:color w:val="000000"/>
        </w:rPr>
        <w:t>宋明以後</w:t>
      </w:r>
      <w:r w:rsidR="0006268C" w:rsidRPr="008961F5">
        <w:rPr>
          <w:rFonts w:ascii="Times New Roman" w:eastAsiaTheme="majorEastAsia" w:hAnsi="Times New Roman" w:cs="Times New Roman"/>
          <w:color w:val="000000"/>
        </w:rPr>
        <w:t>從事說書、演戲及撰寫通俗小說的知識份子，透過表演及書籍的傳播方式，傳遞了人生哲學也成廣大民眾的</w:t>
      </w:r>
      <w:r w:rsidR="00217694" w:rsidRPr="008961F5">
        <w:rPr>
          <w:rFonts w:ascii="Times New Roman" w:eastAsiaTheme="majorEastAsia" w:hAnsi="Times New Roman" w:cs="Times New Roman"/>
          <w:color w:val="000000"/>
        </w:rPr>
        <w:t>生活準則。</w:t>
      </w:r>
      <w:r w:rsidR="00217694" w:rsidRPr="008961F5">
        <w:rPr>
          <w:rFonts w:ascii="Times New Roman" w:eastAsiaTheme="majorEastAsia" w:hAnsi="Times New Roman" w:cs="Times New Roman"/>
          <w:color w:val="000000"/>
        </w:rPr>
        <w:t>(</w:t>
      </w:r>
      <w:r w:rsidR="00217694" w:rsidRPr="008961F5">
        <w:rPr>
          <w:rFonts w:ascii="Times New Roman" w:eastAsiaTheme="majorEastAsia" w:hAnsi="Times New Roman" w:cs="Times New Roman"/>
          <w:color w:val="000000"/>
        </w:rPr>
        <w:t>鄭志明</w:t>
      </w:r>
      <w:r w:rsidR="00217694" w:rsidRPr="008961F5">
        <w:rPr>
          <w:rFonts w:ascii="Times New Roman" w:eastAsiaTheme="majorEastAsia" w:hAnsi="Times New Roman" w:cs="Times New Roman"/>
          <w:color w:val="000000"/>
        </w:rPr>
        <w:t xml:space="preserve"> 1988: 9-11) </w:t>
      </w:r>
      <w:r w:rsidR="00217694" w:rsidRPr="008961F5">
        <w:rPr>
          <w:rFonts w:ascii="Times New Roman" w:eastAsiaTheme="majorEastAsia" w:hAnsi="Times New Roman" w:cs="Times New Roman"/>
          <w:color w:val="000000"/>
        </w:rPr>
        <w:t>通俗戲曲小說表達之思想內涵，將歷代流傳於民間的儒釋道</w:t>
      </w:r>
      <w:r w:rsidR="007A74C5" w:rsidRPr="008961F5">
        <w:rPr>
          <w:rFonts w:ascii="Times New Roman" w:eastAsiaTheme="majorEastAsia" w:hAnsi="Times New Roman" w:cs="Times New Roman"/>
          <w:color w:val="000000"/>
        </w:rPr>
        <w:t>混合為一，成為獨特的信仰風貌。</w:t>
      </w:r>
      <w:r w:rsidR="007A74C5" w:rsidRPr="008961F5">
        <w:rPr>
          <w:rStyle w:val="aa"/>
          <w:rFonts w:ascii="Times New Roman" w:eastAsiaTheme="majorEastAsia" w:hAnsi="Times New Roman" w:cs="Times New Roman"/>
          <w:color w:val="000000"/>
        </w:rPr>
        <w:footnoteReference w:id="13"/>
      </w:r>
      <w:r w:rsidR="00737537" w:rsidRPr="008961F5">
        <w:rPr>
          <w:rFonts w:ascii="Times New Roman" w:eastAsiaTheme="majorEastAsia" w:hAnsi="Times New Roman" w:cs="Times New Roman"/>
          <w:color w:val="000000"/>
        </w:rPr>
        <w:t>因此</w:t>
      </w:r>
      <w:r w:rsidR="00EC041B" w:rsidRPr="00EC041B">
        <w:rPr>
          <w:rFonts w:ascii="Times New Roman" w:eastAsiaTheme="majorEastAsia" w:hAnsi="Times New Roman" w:cs="Times New Roman" w:hint="eastAsia"/>
          <w:color w:val="FF0000"/>
        </w:rPr>
        <w:t>，</w:t>
      </w:r>
      <w:r w:rsidR="00737537" w:rsidRPr="008961F5">
        <w:rPr>
          <w:rFonts w:ascii="Times New Roman" w:eastAsiaTheme="majorEastAsia" w:hAnsi="Times New Roman" w:cs="Times New Roman"/>
          <w:color w:val="000000"/>
        </w:rPr>
        <w:t>佛陀紀念館在神明聯誼會</w:t>
      </w:r>
      <w:r w:rsidR="00A9396F" w:rsidRPr="008961F5">
        <w:rPr>
          <w:rFonts w:ascii="Times New Roman" w:eastAsiaTheme="majorEastAsia" w:hAnsi="Times New Roman" w:cs="Times New Roman"/>
          <w:color w:val="000000"/>
        </w:rPr>
        <w:t>活動系列之</w:t>
      </w:r>
      <w:r w:rsidR="00737537" w:rsidRPr="008961F5">
        <w:rPr>
          <w:rFonts w:ascii="Times New Roman" w:eastAsiaTheme="majorEastAsia" w:hAnsi="Times New Roman" w:cs="Times New Roman"/>
          <w:color w:val="000000"/>
        </w:rPr>
        <w:t>安排，</w:t>
      </w:r>
      <w:r w:rsidR="00A9396F" w:rsidRPr="008961F5">
        <w:rPr>
          <w:rFonts w:ascii="Times New Roman" w:eastAsiaTheme="majorEastAsia" w:hAnsi="Times New Roman" w:cs="Times New Roman"/>
          <w:color w:val="000000"/>
        </w:rPr>
        <w:t>每年必定有不同主題戲劇演出，藉以</w:t>
      </w:r>
      <w:r w:rsidR="00737537" w:rsidRPr="008961F5">
        <w:rPr>
          <w:rFonts w:ascii="Times New Roman" w:eastAsiaTheme="majorEastAsia" w:hAnsi="Times New Roman" w:cs="Times New Roman"/>
          <w:color w:val="000000"/>
        </w:rPr>
        <w:t>凸顯神明聯誼會在宗教元素之中，增添中華民族之悠遠歷史、文化與藝術的風華。</w:t>
      </w:r>
    </w:p>
    <w:p w:rsidR="001826AB" w:rsidRPr="008961F5" w:rsidRDefault="001826AB" w:rsidP="00DE35A2">
      <w:pPr>
        <w:contextualSpacing/>
        <w:rPr>
          <w:rFonts w:ascii="Times New Roman" w:hAnsi="Times New Roman" w:cs="Times New Roman"/>
          <w:color w:val="000000"/>
        </w:rPr>
      </w:pPr>
      <w:r w:rsidRPr="008961F5">
        <w:rPr>
          <w:rFonts w:ascii="Times New Roman" w:hAnsi="Times New Roman" w:cs="Times New Roman"/>
          <w:color w:val="000000"/>
        </w:rPr>
        <w:t xml:space="preserve">    </w:t>
      </w:r>
      <w:r w:rsidR="00A51C5D" w:rsidRPr="008961F5">
        <w:rPr>
          <w:rFonts w:ascii="Times New Roman" w:eastAsia="新細明體" w:hAnsi="Times New Roman" w:cs="Times New Roman"/>
          <w:color w:val="000000"/>
        </w:rPr>
        <w:t>（</w:t>
      </w:r>
      <w:r w:rsidRPr="008961F5">
        <w:rPr>
          <w:rFonts w:ascii="Times New Roman" w:hAnsi="Times New Roman" w:cs="Times New Roman"/>
          <w:color w:val="000000"/>
        </w:rPr>
        <w:t>7</w:t>
      </w:r>
      <w:r w:rsidR="00A51C5D" w:rsidRPr="008961F5">
        <w:rPr>
          <w:rFonts w:ascii="Times New Roman" w:eastAsia="新細明體" w:hAnsi="Times New Roman" w:cs="Times New Roman"/>
          <w:color w:val="000000"/>
        </w:rPr>
        <w:t>）</w:t>
      </w:r>
      <w:r w:rsidRPr="008961F5">
        <w:rPr>
          <w:rFonts w:ascii="Times New Roman" w:hAnsi="Times New Roman" w:cs="Times New Roman"/>
          <w:color w:val="000000"/>
        </w:rPr>
        <w:t xml:space="preserve"> </w:t>
      </w:r>
      <w:r w:rsidRPr="008961F5">
        <w:rPr>
          <w:rFonts w:ascii="Times New Roman" w:hAnsi="Times New Roman" w:cs="Times New Roman"/>
          <w:color w:val="000000"/>
        </w:rPr>
        <w:t>配合世界神明聯誼會，佛館本館展出「遇見</w:t>
      </w:r>
      <w:r w:rsidRPr="008961F5">
        <w:rPr>
          <w:rFonts w:ascii="新細明體" w:eastAsia="新細明體" w:hAnsi="新細明體" w:cs="新細明體" w:hint="eastAsia"/>
          <w:color w:val="000000"/>
        </w:rPr>
        <w:t>‧</w:t>
      </w:r>
      <w:r w:rsidRPr="008961F5">
        <w:rPr>
          <w:rFonts w:ascii="Times New Roman" w:hAnsi="Times New Roman" w:cs="Times New Roman"/>
          <w:color w:val="000000"/>
        </w:rPr>
        <w:t>修鍊</w:t>
      </w:r>
      <w:r w:rsidRPr="008961F5">
        <w:rPr>
          <w:rFonts w:ascii="新細明體" w:eastAsia="新細明體" w:hAnsi="新細明體" w:cs="新細明體" w:hint="eastAsia"/>
          <w:color w:val="000000"/>
        </w:rPr>
        <w:t>‧</w:t>
      </w:r>
      <w:r w:rsidRPr="008961F5">
        <w:rPr>
          <w:rFonts w:ascii="Times New Roman" w:hAnsi="Times New Roman" w:cs="Times New Roman"/>
          <w:color w:val="000000"/>
        </w:rPr>
        <w:t>重現－臺灣宗教遺</w:t>
      </w:r>
      <w:r w:rsidRPr="008961F5">
        <w:rPr>
          <w:rFonts w:ascii="Times New Roman" w:hAnsi="Times New Roman" w:cs="Times New Roman"/>
          <w:color w:val="000000"/>
        </w:rPr>
        <w:t xml:space="preserve">  </w:t>
      </w:r>
      <w:r w:rsidRPr="008961F5">
        <w:rPr>
          <w:rFonts w:ascii="Times New Roman" w:hAnsi="Times New Roman" w:cs="Times New Roman"/>
          <w:color w:val="000000"/>
        </w:rPr>
        <w:t>產保存修復特展」，以「眾神殿堂、光明化域、移動行宮、法相莊嚴、神明繡衣、覺路宏開、絕妙說法、天上人間」等八大主題，呈現宗教建築、神像神衣、彩繪壁畫等文化精髓，同時結合台灣各地廟宇和博物館的展品，包括國立歷史博物館、艋舺龍山寺、北港朝天宮、新港奉天宮和世界宗教博物館等處。文化部文資局運用科學方法與修復技術，對宮廟建築、神明、彩繪壁畫之修復工作與文物的保存。根據文資局表示，展覽動機是將星雲大師開示之「三好、四給</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觀念，以「好觀念」</w:t>
      </w:r>
      <w:r w:rsidR="00492B0D" w:rsidRPr="008961F5">
        <w:rPr>
          <w:rFonts w:ascii="Times New Roman" w:eastAsiaTheme="majorEastAsia" w:hAnsi="Times New Roman" w:cs="Times New Roman"/>
          <w:color w:val="000000"/>
        </w:rPr>
        <w:t>、「好方法」、「好技術」</w:t>
      </w:r>
      <w:r w:rsidRPr="008961F5">
        <w:rPr>
          <w:rFonts w:ascii="Times New Roman" w:eastAsiaTheme="majorEastAsia" w:hAnsi="Times New Roman" w:cs="Times New Roman"/>
          <w:color w:val="000000"/>
        </w:rPr>
        <w:t>，</w:t>
      </w:r>
      <w:r w:rsidR="00492B0D" w:rsidRPr="008961F5">
        <w:rPr>
          <w:rFonts w:ascii="Times New Roman" w:eastAsiaTheme="majorEastAsia" w:hAnsi="Times New Roman" w:cs="Times New Roman"/>
          <w:color w:val="000000"/>
        </w:rPr>
        <w:t>給所有古文物做調查、修復、維護及推廣，讓宗教遺珍被保存與傳承。</w:t>
      </w:r>
      <w:r w:rsidRPr="008961F5">
        <w:rPr>
          <w:rStyle w:val="aa"/>
          <w:rFonts w:ascii="Times New Roman" w:hAnsi="Times New Roman" w:cs="Times New Roman"/>
          <w:color w:val="000000"/>
        </w:rPr>
        <w:footnoteReference w:id="14"/>
      </w:r>
      <w:r w:rsidRPr="008961F5">
        <w:rPr>
          <w:rFonts w:ascii="Times New Roman" w:hAnsi="Times New Roman" w:cs="Times New Roman"/>
          <w:color w:val="000000"/>
        </w:rPr>
        <w:t xml:space="preserve"> </w:t>
      </w:r>
      <w:r w:rsidR="00FA0640" w:rsidRPr="008961F5">
        <w:rPr>
          <w:rFonts w:ascii="Times New Roman" w:hAnsi="Times New Roman" w:cs="Times New Roman"/>
          <w:color w:val="000000"/>
        </w:rPr>
        <w:t>這是將人間佛教精神灌注到宗教</w:t>
      </w:r>
      <w:r w:rsidR="00492B0D" w:rsidRPr="008961F5">
        <w:rPr>
          <w:rFonts w:ascii="Times New Roman" w:hAnsi="Times New Roman" w:cs="Times New Roman"/>
          <w:color w:val="000000"/>
        </w:rPr>
        <w:t>民族</w:t>
      </w:r>
      <w:r w:rsidR="00FA0640" w:rsidRPr="008961F5">
        <w:rPr>
          <w:rFonts w:ascii="Times New Roman" w:hAnsi="Times New Roman" w:cs="Times New Roman"/>
          <w:color w:val="000000"/>
        </w:rPr>
        <w:t>與文化</w:t>
      </w:r>
      <w:r w:rsidR="00492B0D" w:rsidRPr="008961F5">
        <w:rPr>
          <w:rFonts w:ascii="Times New Roman" w:hAnsi="Times New Roman" w:cs="Times New Roman"/>
          <w:color w:val="000000"/>
        </w:rPr>
        <w:t>遺產</w:t>
      </w:r>
      <w:r w:rsidR="00FA0640" w:rsidRPr="008961F5">
        <w:rPr>
          <w:rFonts w:ascii="Times New Roman" w:hAnsi="Times New Roman" w:cs="Times New Roman"/>
          <w:color w:val="000000"/>
        </w:rPr>
        <w:lastRenderedPageBreak/>
        <w:t>結合之再創新</w:t>
      </w:r>
      <w:r w:rsidR="00492B0D" w:rsidRPr="008961F5">
        <w:rPr>
          <w:rFonts w:ascii="Times New Roman" w:hAnsi="Times New Roman" w:cs="Times New Roman"/>
          <w:color w:val="000000"/>
        </w:rPr>
        <w:t>。</w:t>
      </w:r>
    </w:p>
    <w:p w:rsidR="003868D1" w:rsidRPr="00807BA2" w:rsidRDefault="003868D1" w:rsidP="00DE35A2">
      <w:pPr>
        <w:contextualSpacing/>
        <w:rPr>
          <w:rFonts w:ascii="Times New Roman" w:eastAsia="標楷體" w:hAnsi="Times New Roman" w:cs="Times New Roman"/>
          <w:b/>
          <w:sz w:val="28"/>
          <w:szCs w:val="28"/>
        </w:rPr>
      </w:pPr>
      <w:r w:rsidRPr="00807BA2">
        <w:rPr>
          <w:rFonts w:ascii="Times New Roman" w:eastAsia="標楷體" w:hAnsi="Times New Roman" w:cs="Times New Roman"/>
          <w:b/>
          <w:sz w:val="28"/>
          <w:szCs w:val="28"/>
        </w:rPr>
        <w:t>直觀</w:t>
      </w:r>
      <w:r w:rsidR="00822C9B" w:rsidRPr="00807BA2">
        <w:rPr>
          <w:rFonts w:ascii="Times New Roman" w:eastAsia="標楷體" w:hAnsi="Times New Roman" w:cs="Times New Roman" w:hint="eastAsia"/>
          <w:b/>
          <w:sz w:val="28"/>
          <w:szCs w:val="28"/>
        </w:rPr>
        <w:t>2016</w:t>
      </w:r>
      <w:r w:rsidR="00822C9B" w:rsidRPr="00807BA2">
        <w:rPr>
          <w:rFonts w:ascii="Times New Roman" w:eastAsia="標楷體" w:hAnsi="Times New Roman" w:cs="Times New Roman" w:hint="eastAsia"/>
          <w:b/>
          <w:sz w:val="28"/>
          <w:szCs w:val="28"/>
        </w:rPr>
        <w:t>世界</w:t>
      </w:r>
      <w:r w:rsidRPr="00807BA2">
        <w:rPr>
          <w:rFonts w:ascii="Times New Roman" w:eastAsia="標楷體" w:hAnsi="Times New Roman" w:cs="Times New Roman"/>
          <w:b/>
          <w:sz w:val="28"/>
          <w:szCs w:val="28"/>
        </w:rPr>
        <w:t>神明聯誼會</w:t>
      </w:r>
      <w:r w:rsidRPr="00807BA2">
        <w:rPr>
          <w:rFonts w:ascii="Times New Roman" w:eastAsia="標楷體" w:hAnsi="Times New Roman" w:cs="Times New Roman"/>
          <w:b/>
          <w:sz w:val="28"/>
          <w:szCs w:val="28"/>
        </w:rPr>
        <w:t xml:space="preserve">: </w:t>
      </w:r>
      <w:r w:rsidRPr="00807BA2">
        <w:rPr>
          <w:rFonts w:ascii="Times New Roman" w:eastAsia="標楷體" w:hAnsi="Times New Roman" w:cs="Times New Roman"/>
          <w:b/>
          <w:sz w:val="28"/>
          <w:szCs w:val="28"/>
        </w:rPr>
        <w:t>六點宗教意涵</w:t>
      </w:r>
    </w:p>
    <w:p w:rsidR="001826AB" w:rsidRPr="008961F5" w:rsidRDefault="001826AB" w:rsidP="00DE35A2">
      <w:pPr>
        <w:contextualSpacing/>
        <w:rPr>
          <w:rFonts w:ascii="Times New Roman" w:hAnsi="Times New Roman" w:cs="Times New Roman"/>
          <w:color w:val="000000"/>
        </w:rPr>
      </w:pPr>
      <w:r w:rsidRPr="008961F5">
        <w:rPr>
          <w:rFonts w:ascii="Times New Roman" w:hAnsi="Times New Roman" w:cs="Times New Roman"/>
          <w:color w:val="000000"/>
        </w:rPr>
        <w:t xml:space="preserve">   </w:t>
      </w:r>
      <w:r w:rsidR="00FA0640" w:rsidRPr="008961F5">
        <w:rPr>
          <w:rFonts w:ascii="Times New Roman" w:hAnsi="Times New Roman" w:cs="Times New Roman"/>
          <w:color w:val="000000"/>
        </w:rPr>
        <w:t xml:space="preserve"> </w:t>
      </w:r>
      <w:r w:rsidR="003868D1" w:rsidRPr="008961F5">
        <w:rPr>
          <w:rFonts w:ascii="Times New Roman" w:hAnsi="Times New Roman" w:cs="Times New Roman"/>
          <w:color w:val="000000"/>
        </w:rPr>
        <w:t>2016</w:t>
      </w:r>
      <w:r w:rsidR="003868D1" w:rsidRPr="008961F5">
        <w:rPr>
          <w:rFonts w:ascii="Times New Roman" w:hAnsi="Times New Roman" w:cs="Times New Roman"/>
          <w:color w:val="000000"/>
        </w:rPr>
        <w:t>年世界神明聯誼會具有七大亮點，筆者以宗教現場的直觀，</w:t>
      </w:r>
      <w:r w:rsidR="00FA0640" w:rsidRPr="008961F5">
        <w:rPr>
          <w:rFonts w:ascii="Times New Roman" w:hAnsi="Times New Roman" w:cs="Times New Roman"/>
          <w:color w:val="000000"/>
        </w:rPr>
        <w:t>綜合</w:t>
      </w:r>
      <w:r w:rsidR="008F28DD" w:rsidRPr="008961F5">
        <w:rPr>
          <w:rFonts w:ascii="Times New Roman" w:hAnsi="Times New Roman" w:cs="Times New Roman"/>
          <w:color w:val="000000"/>
        </w:rPr>
        <w:t>六</w:t>
      </w:r>
      <w:r w:rsidR="00FA0640" w:rsidRPr="008961F5">
        <w:rPr>
          <w:rFonts w:ascii="Times New Roman" w:hAnsi="Times New Roman" w:cs="Times New Roman"/>
          <w:color w:val="000000"/>
        </w:rPr>
        <w:t>點</w:t>
      </w:r>
      <w:r w:rsidR="003868D1" w:rsidRPr="008961F5">
        <w:rPr>
          <w:rFonts w:ascii="Times New Roman" w:hAnsi="Times New Roman" w:cs="Times New Roman"/>
          <w:color w:val="000000"/>
        </w:rPr>
        <w:t>宗教意涵</w:t>
      </w:r>
      <w:r w:rsidR="008F28DD" w:rsidRPr="008961F5">
        <w:rPr>
          <w:rFonts w:ascii="Times New Roman" w:hAnsi="Times New Roman" w:cs="Times New Roman"/>
          <w:color w:val="000000"/>
        </w:rPr>
        <w:t>，</w:t>
      </w:r>
      <w:r w:rsidR="003868D1" w:rsidRPr="008961F5">
        <w:rPr>
          <w:rFonts w:ascii="Times New Roman" w:hAnsi="Times New Roman" w:cs="Times New Roman"/>
          <w:color w:val="000000"/>
        </w:rPr>
        <w:t>論述</w:t>
      </w:r>
      <w:r w:rsidR="008F28DD" w:rsidRPr="008961F5">
        <w:rPr>
          <w:rFonts w:ascii="Times New Roman" w:hAnsi="Times New Roman" w:cs="Times New Roman"/>
          <w:color w:val="000000"/>
        </w:rPr>
        <w:t>如下</w:t>
      </w:r>
      <w:r w:rsidR="003868D1" w:rsidRPr="008961F5">
        <w:rPr>
          <w:rFonts w:ascii="Times New Roman" w:hAnsi="Times New Roman" w:cs="Times New Roman"/>
          <w:color w:val="000000"/>
        </w:rPr>
        <w:t xml:space="preserve">: </w:t>
      </w:r>
    </w:p>
    <w:p w:rsidR="00816B55" w:rsidRPr="008961F5" w:rsidRDefault="00393825" w:rsidP="00DE35A2">
      <w:pPr>
        <w:contextualSpacing/>
        <w:rPr>
          <w:rFonts w:ascii="Times New Roman" w:eastAsia="標楷體" w:hAnsi="Times New Roman" w:cs="Times New Roman"/>
          <w:b/>
          <w:color w:val="000000"/>
          <w:sz w:val="28"/>
          <w:szCs w:val="28"/>
        </w:rPr>
      </w:pPr>
      <w:r w:rsidRPr="008961F5">
        <w:rPr>
          <w:rFonts w:ascii="Times New Roman" w:eastAsia="標楷體" w:hAnsi="Times New Roman" w:cs="Times New Roman"/>
          <w:b/>
          <w:color w:val="000000"/>
          <w:sz w:val="28"/>
          <w:szCs w:val="28"/>
        </w:rPr>
        <w:t>一、</w:t>
      </w:r>
      <w:r w:rsidR="00816B55" w:rsidRPr="008961F5">
        <w:rPr>
          <w:rFonts w:ascii="Times New Roman" w:eastAsia="標楷體" w:hAnsi="Times New Roman" w:cs="Times New Roman"/>
          <w:b/>
          <w:color w:val="000000"/>
          <w:sz w:val="28"/>
          <w:szCs w:val="28"/>
        </w:rPr>
        <w:t>星雲大師的創意與宗教胸懷，東西方前所未有</w:t>
      </w:r>
    </w:p>
    <w:p w:rsidR="00816B55" w:rsidRPr="008961F5" w:rsidRDefault="00816B55" w:rsidP="00DE35A2">
      <w:pPr>
        <w:contextualSpacing/>
        <w:rPr>
          <w:rFonts w:ascii="Times New Roman" w:hAnsi="Times New Roman" w:cs="Times New Roman"/>
          <w:color w:val="000000"/>
        </w:rPr>
      </w:pPr>
      <w:r w:rsidRPr="008961F5">
        <w:rPr>
          <w:rFonts w:ascii="Times New Roman" w:hAnsi="Times New Roman" w:cs="Times New Roman"/>
          <w:noProof/>
          <w:color w:val="000000"/>
        </w:rPr>
        <w:drawing>
          <wp:inline distT="0" distB="0" distL="0" distR="0" wp14:anchorId="4EE92B19" wp14:editId="62273C44">
            <wp:extent cx="5274310" cy="2120900"/>
            <wp:effectExtent l="0" t="0" r="254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07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2120900"/>
                    </a:xfrm>
                    <a:prstGeom prst="rect">
                      <a:avLst/>
                    </a:prstGeom>
                  </pic:spPr>
                </pic:pic>
              </a:graphicData>
            </a:graphic>
          </wp:inline>
        </w:drawing>
      </w:r>
    </w:p>
    <w:p w:rsidR="00816B55" w:rsidRPr="008961F5" w:rsidRDefault="00816B55"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圖</w:t>
      </w:r>
      <w:r w:rsidR="00004FD5">
        <w:rPr>
          <w:rFonts w:ascii="Times New Roman" w:eastAsia="標楷體" w:hAnsi="Times New Roman" w:cs="Times New Roman" w:hint="eastAsia"/>
          <w:color w:val="000000"/>
        </w:rPr>
        <w:t>1</w:t>
      </w:r>
      <w:r w:rsidRPr="008961F5">
        <w:rPr>
          <w:rFonts w:ascii="Times New Roman" w:eastAsia="標楷體" w:hAnsi="Times New Roman" w:cs="Times New Roman"/>
          <w:color w:val="000000"/>
        </w:rPr>
        <w:t>: 2013</w:t>
      </w:r>
      <w:r w:rsidRPr="008961F5">
        <w:rPr>
          <w:rFonts w:ascii="Times New Roman" w:eastAsia="標楷體" w:hAnsi="Times New Roman" w:cs="Times New Roman"/>
          <w:color w:val="000000"/>
        </w:rPr>
        <w:t>星雲大師在佛陀紀念館大覺堂主持「兩岸神明聯誼會」</w:t>
      </w:r>
      <w:r w:rsidRPr="008961F5">
        <w:rPr>
          <w:rStyle w:val="aa"/>
          <w:rFonts w:ascii="Times New Roman" w:eastAsia="標楷體" w:hAnsi="Times New Roman" w:cs="Times New Roman"/>
          <w:color w:val="000000"/>
        </w:rPr>
        <w:footnoteReference w:id="15"/>
      </w:r>
    </w:p>
    <w:p w:rsidR="00816B55" w:rsidRPr="008961F5" w:rsidRDefault="00816B55" w:rsidP="00DE35A2">
      <w:pPr>
        <w:contextualSpacing/>
        <w:rPr>
          <w:rFonts w:ascii="Times New Roman" w:eastAsia="標楷體" w:hAnsi="Times New Roman" w:cs="Times New Roman"/>
          <w:color w:val="000000"/>
        </w:rPr>
      </w:pPr>
    </w:p>
    <w:p w:rsidR="00CF0A99" w:rsidRPr="008961F5" w:rsidRDefault="00CF0A99" w:rsidP="00DE35A2">
      <w:pPr>
        <w:ind w:firstLineChars="177" w:firstLine="425"/>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當代文明驟變，人心迷茫無所適從，但人又面臨多元宗教衝擊、矛盾的世紀裡，星雲大師陳述人間佛教應有的精神和態度就是</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尊重與包容</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與「同中存異，異中求同」的不二法則</w:t>
      </w:r>
      <w:r w:rsidR="006A53FD"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他說</w:t>
      </w:r>
      <w:r w:rsidRPr="008961F5">
        <w:rPr>
          <w:rFonts w:ascii="Times New Roman" w:eastAsiaTheme="majorEastAsia" w:hAnsi="Times New Roman" w:cs="Times New Roman"/>
          <w:color w:val="000000"/>
        </w:rPr>
        <w:t>:</w:t>
      </w:r>
    </w:p>
    <w:p w:rsidR="00CF0A99" w:rsidRPr="008961F5" w:rsidRDefault="00CF0A99" w:rsidP="00DE35A2">
      <w:pPr>
        <w:ind w:firstLineChars="177" w:firstLine="425"/>
        <w:contextualSpacing/>
        <w:rPr>
          <w:rFonts w:ascii="Times New Roman" w:eastAsiaTheme="majorEastAsia" w:hAnsi="Times New Roman" w:cs="Times New Roman"/>
          <w:color w:val="000000"/>
        </w:rPr>
      </w:pPr>
    </w:p>
    <w:p w:rsidR="00CF0A99" w:rsidRPr="008961F5" w:rsidRDefault="00CF0A99" w:rsidP="00DE35A2">
      <w:pPr>
        <w:ind w:leftChars="177" w:left="425" w:firstLine="1"/>
        <w:contextualSpacing/>
        <w:rPr>
          <w:rFonts w:ascii="Times New Roman" w:eastAsia="細明體" w:hAnsi="Times New Roman" w:cs="Times New Roman"/>
          <w:color w:val="000000"/>
        </w:rPr>
      </w:pPr>
      <w:r w:rsidRPr="008961F5">
        <w:rPr>
          <w:rFonts w:ascii="Times New Roman" w:eastAsia="金梅新毛筆隸書" w:hAnsi="Times New Roman" w:cs="Times New Roman"/>
          <w:color w:val="000000"/>
        </w:rPr>
        <w:t>「</w:t>
      </w:r>
      <w:r w:rsidRPr="008961F5">
        <w:rPr>
          <w:rFonts w:ascii="Times New Roman" w:eastAsia="標楷體" w:hAnsi="Times New Roman" w:cs="Times New Roman"/>
          <w:color w:val="000000"/>
        </w:rPr>
        <w:t>世界上的宗教，雖然各有信仰的對象，但無論是耶穌、穆罕默德、孔子或</w:t>
      </w:r>
      <w:r w:rsidRPr="008961F5">
        <w:rPr>
          <w:rFonts w:ascii="Times New Roman" w:eastAsia="標楷體" w:hAnsi="Times New Roman" w:cs="Times New Roman"/>
          <w:color w:val="000000"/>
        </w:rPr>
        <w:t xml:space="preserve"> </w:t>
      </w:r>
      <w:r w:rsidRPr="008961F5">
        <w:rPr>
          <w:rFonts w:ascii="Times New Roman" w:eastAsia="標楷體" w:hAnsi="Times New Roman" w:cs="Times New Roman"/>
          <w:color w:val="000000"/>
        </w:rPr>
        <w:t>是地方神祇，都是源自於人的心，只要信者心中認定的就是最好。</w:t>
      </w:r>
      <w:r w:rsidRPr="008961F5">
        <w:rPr>
          <w:rFonts w:ascii="Times New Roman" w:eastAsia="金梅新毛筆隸書" w:hAnsi="Times New Roman" w:cs="Times New Roman"/>
          <w:color w:val="000000"/>
        </w:rPr>
        <w:t>」「</w:t>
      </w:r>
      <w:r w:rsidRPr="008961F5">
        <w:rPr>
          <w:rFonts w:ascii="Times New Roman" w:eastAsia="標楷體" w:hAnsi="Times New Roman" w:cs="Times New Roman"/>
          <w:color w:val="000000"/>
        </w:rPr>
        <w:t>我們不必以心中認定的「本尊」，去排斥別人的信仰，宗教之間相互融和，和平共存，才能不失其追求真善美的本質。</w:t>
      </w:r>
      <w:r w:rsidRPr="008961F5">
        <w:rPr>
          <w:rFonts w:ascii="Times New Roman" w:eastAsia="金梅新毛筆隸書" w:hAnsi="Times New Roman" w:cs="Times New Roman"/>
          <w:color w:val="000000"/>
        </w:rPr>
        <w:t>」</w:t>
      </w:r>
      <w:r w:rsidRPr="008961F5">
        <w:rPr>
          <w:rFonts w:ascii="Times New Roman" w:eastAsia="金梅新毛筆隸書" w:hAnsi="Times New Roman" w:cs="Times New Roman"/>
          <w:color w:val="000000"/>
          <w:vertAlign w:val="superscript"/>
        </w:rPr>
        <w:footnoteReference w:id="16"/>
      </w:r>
      <w:r w:rsidRPr="008961F5">
        <w:rPr>
          <w:rFonts w:ascii="Times New Roman" w:eastAsia="細明體" w:hAnsi="Times New Roman" w:cs="Times New Roman"/>
          <w:color w:val="000000"/>
        </w:rPr>
        <w:t xml:space="preserve"> </w:t>
      </w:r>
    </w:p>
    <w:p w:rsidR="00CF0A99" w:rsidRPr="008961F5" w:rsidRDefault="00CF0A99" w:rsidP="00DE35A2">
      <w:pPr>
        <w:ind w:leftChars="177" w:left="425" w:firstLine="1"/>
        <w:contextualSpacing/>
        <w:rPr>
          <w:rFonts w:ascii="Times New Roman" w:eastAsia="細明體" w:hAnsi="Times New Roman" w:cs="Times New Roman"/>
          <w:color w:val="000000"/>
        </w:rPr>
      </w:pPr>
    </w:p>
    <w:p w:rsidR="009532B1" w:rsidRPr="008961F5" w:rsidRDefault="00393825" w:rsidP="00DE35A2">
      <w:pPr>
        <w:contextualSpacing/>
        <w:rPr>
          <w:rFonts w:ascii="Times New Roman" w:eastAsiaTheme="majorEastAsia" w:hAnsi="Times New Roman" w:cs="Times New Roman"/>
          <w:color w:val="000000"/>
        </w:rPr>
      </w:pPr>
      <w:r w:rsidRPr="008961F5">
        <w:rPr>
          <w:rFonts w:ascii="Times New Roman" w:eastAsia="細明體" w:hAnsi="Times New Roman" w:cs="Times New Roman"/>
          <w:color w:val="000000"/>
        </w:rPr>
        <w:t xml:space="preserve">     </w:t>
      </w:r>
      <w:r w:rsidR="00CF0A99" w:rsidRPr="008961F5">
        <w:rPr>
          <w:rFonts w:ascii="Times New Roman" w:eastAsia="細明體" w:hAnsi="Times New Roman" w:cs="Times New Roman"/>
          <w:color w:val="000000"/>
        </w:rPr>
        <w:t>又認為宗教之彼此關係，不可以敵對態度，去互斥。他以</w:t>
      </w:r>
      <w:r w:rsidR="00CF0A99" w:rsidRPr="008961F5">
        <w:rPr>
          <w:rFonts w:ascii="Times New Roman" w:eastAsiaTheme="majorEastAsia" w:hAnsi="Times New Roman" w:cs="Times New Roman"/>
          <w:color w:val="000000"/>
        </w:rPr>
        <w:t>「兄弟姊妹」關係建立各宗教之間，是可以有親緣建立關係脈絡。</w:t>
      </w:r>
      <w:r w:rsidR="00CF0A99" w:rsidRPr="008961F5">
        <w:rPr>
          <w:rFonts w:ascii="Times New Roman" w:eastAsia="細明體" w:hAnsi="Times New Roman" w:cs="Times New Roman"/>
          <w:color w:val="000000"/>
        </w:rPr>
        <w:t>善用五根手指頭之喻</w:t>
      </w:r>
      <w:r w:rsidR="00CF0A99" w:rsidRPr="00E52C73">
        <w:rPr>
          <w:rFonts w:ascii="Times New Roman" w:eastAsia="細明體" w:hAnsi="Times New Roman" w:cs="Times New Roman"/>
          <w:color w:val="FF0000"/>
        </w:rPr>
        <w:t>，呼籲宗教之間</w:t>
      </w:r>
      <w:r w:rsidR="00E52C73" w:rsidRPr="00E52C73">
        <w:rPr>
          <w:rFonts w:ascii="Times New Roman" w:eastAsia="細明體" w:hAnsi="Times New Roman" w:cs="Times New Roman" w:hint="eastAsia"/>
          <w:color w:val="FF0000"/>
        </w:rPr>
        <w:t>，</w:t>
      </w:r>
      <w:r w:rsidR="00E52C73" w:rsidRPr="00E52C73">
        <w:rPr>
          <w:rFonts w:ascii="Times New Roman" w:eastAsia="細明體" w:hAnsi="Times New Roman" w:cs="Times New Roman"/>
          <w:color w:val="FF0000"/>
        </w:rPr>
        <w:t>倘</w:t>
      </w:r>
      <w:r w:rsidR="00E52C73" w:rsidRPr="00E52C73">
        <w:rPr>
          <w:rFonts w:ascii="Times New Roman" w:eastAsia="細明體" w:hAnsi="Times New Roman" w:cs="Times New Roman" w:hint="eastAsia"/>
          <w:color w:val="FF0000"/>
        </w:rPr>
        <w:t>若</w:t>
      </w:r>
      <w:r w:rsidR="00CF0A99" w:rsidRPr="00E52C73">
        <w:rPr>
          <w:rFonts w:ascii="Times New Roman" w:eastAsia="細明體" w:hAnsi="Times New Roman" w:cs="Times New Roman"/>
          <w:color w:val="FF0000"/>
        </w:rPr>
        <w:t>獨立各行其事，</w:t>
      </w:r>
      <w:r w:rsidR="00E52C73" w:rsidRPr="00E52C73">
        <w:rPr>
          <w:rFonts w:ascii="Times New Roman" w:eastAsia="細明體" w:hAnsi="Times New Roman" w:cs="Times New Roman" w:hint="eastAsia"/>
          <w:color w:val="FF0000"/>
        </w:rPr>
        <w:t>失去力量；</w:t>
      </w:r>
      <w:r w:rsidR="00CF0A99" w:rsidRPr="008961F5">
        <w:rPr>
          <w:rFonts w:ascii="Times New Roman" w:eastAsia="細明體" w:hAnsi="Times New Roman" w:cs="Times New Roman"/>
          <w:color w:val="000000"/>
        </w:rPr>
        <w:t>可是，宗教也可如同五指合併，團結時匯聚力量。就是星雲大師的宗教觀</w:t>
      </w:r>
      <w:r w:rsidR="00CF0A99" w:rsidRPr="008961F5">
        <w:rPr>
          <w:rFonts w:ascii="Times New Roman" w:eastAsia="金梅新毛筆隸書" w:hAnsi="Times New Roman" w:cs="Times New Roman"/>
          <w:color w:val="000000"/>
        </w:rPr>
        <w:t>「</w:t>
      </w:r>
      <w:r w:rsidR="00CF0A99" w:rsidRPr="008961F5">
        <w:rPr>
          <w:rFonts w:ascii="Times New Roman" w:eastAsia="標楷體" w:hAnsi="Times New Roman" w:cs="Times New Roman"/>
          <w:color w:val="000000"/>
        </w:rPr>
        <w:t>同中存異，異中求同</w:t>
      </w:r>
      <w:r w:rsidR="00CF0A99" w:rsidRPr="008961F5">
        <w:rPr>
          <w:rFonts w:ascii="Times New Roman" w:eastAsia="金梅新毛筆隸書" w:hAnsi="Times New Roman" w:cs="Times New Roman"/>
          <w:color w:val="000000"/>
        </w:rPr>
        <w:t>」。</w:t>
      </w:r>
      <w:r w:rsidR="00BC67D4" w:rsidRPr="008961F5">
        <w:rPr>
          <w:rFonts w:ascii="Times New Roman" w:eastAsiaTheme="majorEastAsia" w:hAnsi="Times New Roman" w:cs="Times New Roman"/>
          <w:color w:val="000000"/>
        </w:rPr>
        <w:t>他認為</w:t>
      </w:r>
      <w:r w:rsidR="00BC67D4" w:rsidRPr="008961F5">
        <w:rPr>
          <w:rFonts w:ascii="Times New Roman" w:eastAsia="金梅新毛筆隸書" w:hAnsi="Times New Roman" w:cs="Times New Roman"/>
          <w:color w:val="000000"/>
        </w:rPr>
        <w:t>，</w:t>
      </w:r>
      <w:r w:rsidR="00EA57DE" w:rsidRPr="008961F5">
        <w:rPr>
          <w:rFonts w:ascii="Times New Roman" w:eastAsia="金梅新毛筆隸書" w:hAnsi="Times New Roman" w:cs="Times New Roman"/>
          <w:color w:val="000000"/>
        </w:rPr>
        <w:t>「</w:t>
      </w:r>
      <w:r w:rsidR="00EA57DE" w:rsidRPr="008961F5">
        <w:rPr>
          <w:rFonts w:ascii="Times New Roman" w:eastAsia="標楷體" w:hAnsi="Times New Roman" w:cs="Times New Roman"/>
          <w:color w:val="000000"/>
        </w:rPr>
        <w:t>在信仰上，教主、教義、不必求同，但各宗教的信徒，則不應分開，應要團結，為社會與民</w:t>
      </w:r>
      <w:r w:rsidR="00EA57DE" w:rsidRPr="008961F5">
        <w:rPr>
          <w:rFonts w:ascii="Times New Roman" w:eastAsia="標楷體" w:hAnsi="Times New Roman" w:cs="Times New Roman"/>
          <w:color w:val="000000"/>
        </w:rPr>
        <w:lastRenderedPageBreak/>
        <w:t>族祝福</w:t>
      </w:r>
      <w:r w:rsidR="00EA57DE" w:rsidRPr="008961F5">
        <w:rPr>
          <w:rFonts w:ascii="Times New Roman" w:eastAsiaTheme="majorEastAsia" w:hAnsi="Times New Roman" w:cs="Times New Roman"/>
          <w:color w:val="000000"/>
        </w:rPr>
        <w:t>。</w:t>
      </w:r>
      <w:r w:rsidR="001060DF" w:rsidRPr="008961F5">
        <w:rPr>
          <w:rFonts w:ascii="Times New Roman" w:eastAsia="金梅新毛筆隸書" w:hAnsi="Times New Roman" w:cs="Times New Roman"/>
          <w:color w:val="000000"/>
        </w:rPr>
        <w:t>」</w:t>
      </w:r>
      <w:r w:rsidR="00EA57DE" w:rsidRPr="008961F5">
        <w:rPr>
          <w:rStyle w:val="aa"/>
          <w:rFonts w:ascii="Times New Roman" w:eastAsiaTheme="majorEastAsia" w:hAnsi="Times New Roman" w:cs="Times New Roman"/>
          <w:color w:val="000000"/>
        </w:rPr>
        <w:footnoteReference w:id="17"/>
      </w:r>
      <w:r w:rsidR="00EC039F" w:rsidRPr="008961F5">
        <w:rPr>
          <w:rFonts w:ascii="Times New Roman" w:eastAsiaTheme="majorEastAsia" w:hAnsi="Times New Roman" w:cs="Times New Roman"/>
          <w:color w:val="000000"/>
        </w:rPr>
        <w:t>所以在佛陀紀念館舉辦神明聯誼會，這是代表他的各宗教的尊重態度</w:t>
      </w:r>
      <w:r w:rsidR="008437CB" w:rsidRPr="008961F5">
        <w:rPr>
          <w:rFonts w:ascii="Times New Roman" w:eastAsiaTheme="majorEastAsia" w:hAnsi="Times New Roman" w:cs="Times New Roman"/>
          <w:color w:val="000000"/>
        </w:rPr>
        <w:t>與宗教的理念</w:t>
      </w:r>
      <w:r w:rsidR="00551BCD" w:rsidRPr="008961F5">
        <w:rPr>
          <w:rFonts w:ascii="Times New Roman" w:eastAsiaTheme="majorEastAsia" w:hAnsi="Times New Roman" w:cs="Times New Roman"/>
          <w:color w:val="000000"/>
        </w:rPr>
        <w:t>。</w:t>
      </w:r>
      <w:r w:rsidR="009532B1" w:rsidRPr="008961F5">
        <w:rPr>
          <w:rFonts w:ascii="Times New Roman" w:eastAsiaTheme="majorEastAsia" w:hAnsi="Times New Roman" w:cs="Times New Roman"/>
          <w:color w:val="000000"/>
        </w:rPr>
        <w:t>星雲大師</w:t>
      </w:r>
      <w:r w:rsidR="00646F40" w:rsidRPr="008961F5">
        <w:rPr>
          <w:rFonts w:ascii="Times New Roman" w:eastAsiaTheme="majorEastAsia" w:hAnsi="Times New Roman" w:cs="Times New Roman"/>
          <w:color w:val="000000"/>
        </w:rPr>
        <w:t>發起</w:t>
      </w:r>
      <w:r w:rsidR="009532B1" w:rsidRPr="008961F5">
        <w:rPr>
          <w:rFonts w:ascii="Times New Roman" w:eastAsiaTheme="majorEastAsia" w:hAnsi="Times New Roman" w:cs="Times New Roman"/>
          <w:color w:val="000000"/>
        </w:rPr>
        <w:t>成立中華傳統宗教總會，</w:t>
      </w:r>
      <w:r w:rsidR="00646F40" w:rsidRPr="008961F5">
        <w:rPr>
          <w:rFonts w:ascii="Times New Roman" w:eastAsiaTheme="majorEastAsia" w:hAnsi="Times New Roman" w:cs="Times New Roman"/>
          <w:color w:val="000000"/>
        </w:rPr>
        <w:t>2015</w:t>
      </w:r>
      <w:r w:rsidR="00646F40" w:rsidRPr="008961F5">
        <w:rPr>
          <w:rFonts w:ascii="Times New Roman" w:eastAsiaTheme="majorEastAsia" w:hAnsi="Times New Roman" w:cs="Times New Roman"/>
          <w:color w:val="000000"/>
        </w:rPr>
        <w:t>年</w:t>
      </w:r>
      <w:r w:rsidR="00646F40" w:rsidRPr="008961F5">
        <w:rPr>
          <w:rFonts w:ascii="Times New Roman" w:eastAsiaTheme="majorEastAsia" w:hAnsi="Times New Roman" w:cs="Times New Roman"/>
          <w:color w:val="000000"/>
        </w:rPr>
        <w:t>6</w:t>
      </w:r>
      <w:r w:rsidR="00646F40" w:rsidRPr="008961F5">
        <w:rPr>
          <w:rFonts w:ascii="Times New Roman" w:eastAsiaTheme="majorEastAsia" w:hAnsi="Times New Roman" w:cs="Times New Roman"/>
          <w:color w:val="000000"/>
        </w:rPr>
        <w:t>月</w:t>
      </w:r>
      <w:r w:rsidR="00646F40" w:rsidRPr="008961F5">
        <w:rPr>
          <w:rFonts w:ascii="Times New Roman" w:eastAsiaTheme="majorEastAsia" w:hAnsi="Times New Roman" w:cs="Times New Roman"/>
          <w:color w:val="000000"/>
        </w:rPr>
        <w:t>7</w:t>
      </w:r>
      <w:r w:rsidR="00646F40" w:rsidRPr="008961F5">
        <w:rPr>
          <w:rFonts w:ascii="Times New Roman" w:eastAsiaTheme="majorEastAsia" w:hAnsi="Times New Roman" w:cs="Times New Roman"/>
          <w:color w:val="000000"/>
        </w:rPr>
        <w:t>日在佛光山成立大會，三千人見證歷史一刻。在</w:t>
      </w:r>
      <w:r w:rsidR="0082103C" w:rsidRPr="008961F5">
        <w:rPr>
          <w:rFonts w:ascii="Times New Roman" w:eastAsiaTheme="majorEastAsia" w:hAnsi="Times New Roman" w:cs="Times New Roman"/>
          <w:color w:val="000000"/>
        </w:rPr>
        <w:t>該次大會</w:t>
      </w:r>
      <w:r w:rsidR="00646F40" w:rsidRPr="008961F5">
        <w:rPr>
          <w:rFonts w:ascii="Times New Roman" w:eastAsiaTheme="majorEastAsia" w:hAnsi="Times New Roman" w:cs="Times New Roman"/>
          <w:color w:val="000000"/>
        </w:rPr>
        <w:t>中，</w:t>
      </w:r>
      <w:r w:rsidR="0082103C" w:rsidRPr="008961F5">
        <w:rPr>
          <w:rFonts w:ascii="Times New Roman" w:eastAsiaTheme="majorEastAsia" w:hAnsi="Times New Roman" w:cs="Times New Roman"/>
          <w:color w:val="000000"/>
        </w:rPr>
        <w:t xml:space="preserve"> </w:t>
      </w:r>
      <w:r w:rsidR="0082103C" w:rsidRPr="008961F5">
        <w:rPr>
          <w:rFonts w:ascii="Times New Roman" w:eastAsiaTheme="majorEastAsia" w:hAnsi="Times New Roman" w:cs="Times New Roman"/>
          <w:color w:val="000000"/>
        </w:rPr>
        <w:t>星雲大師表明自己的信仰觀</w:t>
      </w:r>
      <w:r w:rsidR="0082103C" w:rsidRPr="008961F5">
        <w:rPr>
          <w:rFonts w:ascii="Times New Roman" w:eastAsiaTheme="majorEastAsia" w:hAnsi="Times New Roman" w:cs="Times New Roman"/>
          <w:color w:val="000000"/>
        </w:rPr>
        <w:t xml:space="preserve"> :</w:t>
      </w:r>
      <w:r w:rsidR="0082103C" w:rsidRPr="008961F5">
        <w:rPr>
          <w:rFonts w:ascii="Times New Roman" w:eastAsia="標楷體" w:hAnsi="Times New Roman" w:cs="Times New Roman"/>
          <w:color w:val="000000"/>
        </w:rPr>
        <w:t>「長年以來，宗教一直扮演淨化人心的角色，可惜神明散居各地，沒有聚會，沒有組織。貧僧是佛教徒，但我並不排斥其它宗教，因為不管什麼宗教，信仰都是代表自己的心，儘管人不同，信仰的對象不同，只要有信仰，人心都一樣。你相信土地公，你的心就是土地公；你相信城隍爺，你的心就是城隍爺；你信仰耶穌，你的心就是耶穌；你信仰媽祖，你的心就是媽祖；你相信佛祖，你的心就是佛祖。</w:t>
      </w:r>
      <w:r w:rsidR="0082103C" w:rsidRPr="008961F5">
        <w:rPr>
          <w:rFonts w:ascii="Times New Roman" w:eastAsia="金梅新毛筆隸書" w:hAnsi="Times New Roman" w:cs="Times New Roman"/>
          <w:color w:val="000000"/>
        </w:rPr>
        <w:t>」</w:t>
      </w:r>
      <w:r w:rsidR="0082103C" w:rsidRPr="008961F5">
        <w:rPr>
          <w:rFonts w:ascii="Times New Roman" w:eastAsiaTheme="majorEastAsia" w:hAnsi="Times New Roman" w:cs="Times New Roman"/>
          <w:color w:val="000000"/>
        </w:rPr>
        <w:t>在成立大會上他特別呼籲全台宗教團體同心協力，神明聯合庇佑，讓中華文化發揚，人民幸福安樂；他並期許世界上所有神明在每年十二月二十五日回到佛陀紀念館聯誼，以宗教融合推動世界和平。</w:t>
      </w:r>
      <w:r w:rsidR="0082103C" w:rsidRPr="008961F5">
        <w:rPr>
          <w:rStyle w:val="aa"/>
          <w:rFonts w:ascii="Times New Roman" w:eastAsiaTheme="majorEastAsia" w:hAnsi="Times New Roman" w:cs="Times New Roman"/>
          <w:color w:val="000000"/>
        </w:rPr>
        <w:footnoteReference w:id="18"/>
      </w:r>
    </w:p>
    <w:p w:rsidR="003160EA" w:rsidRPr="008961F5" w:rsidRDefault="003160EA" w:rsidP="00DE35A2">
      <w:pPr>
        <w:contextualSpacing/>
        <w:rPr>
          <w:rFonts w:ascii="Times New Roman" w:eastAsia="金梅新毛筆隸書" w:hAnsi="Times New Roman" w:cs="Times New Roman"/>
          <w:color w:val="000000"/>
        </w:rPr>
      </w:pPr>
      <w:r w:rsidRPr="008961F5">
        <w:rPr>
          <w:rFonts w:ascii="Times New Roman" w:eastAsiaTheme="majorEastAsia" w:hAnsi="Times New Roman" w:cs="Times New Roman"/>
          <w:color w:val="000000"/>
        </w:rPr>
        <w:t xml:space="preserve"> </w:t>
      </w:r>
      <w:r w:rsidR="00027F4E"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 xml:space="preserve"> </w:t>
      </w:r>
      <w:r w:rsidR="003D2849" w:rsidRPr="008961F5">
        <w:rPr>
          <w:rFonts w:ascii="Times New Roman" w:eastAsiaTheme="majorEastAsia" w:hAnsi="Times New Roman" w:cs="Times New Roman"/>
          <w:color w:val="000000"/>
        </w:rPr>
        <w:t>星雲大師</w:t>
      </w:r>
      <w:r w:rsidR="00D24184" w:rsidRPr="008961F5">
        <w:rPr>
          <w:rFonts w:ascii="Times New Roman" w:eastAsiaTheme="majorEastAsia" w:hAnsi="Times New Roman" w:cs="Times New Roman"/>
          <w:color w:val="000000"/>
        </w:rPr>
        <w:t>主張</w:t>
      </w:r>
      <w:r w:rsidR="003D2849" w:rsidRPr="008961F5">
        <w:rPr>
          <w:rFonts w:ascii="Times New Roman" w:eastAsiaTheme="majorEastAsia" w:hAnsi="Times New Roman" w:cs="Times New Roman"/>
          <w:color w:val="000000"/>
        </w:rPr>
        <w:t>尊重彼此信仰的態度，但仍有指導如何正確認識自己的信仰。</w:t>
      </w:r>
      <w:r w:rsidRPr="008961F5">
        <w:rPr>
          <w:rFonts w:ascii="Times New Roman" w:eastAsiaTheme="majorEastAsia" w:hAnsi="Times New Roman" w:cs="Times New Roman"/>
          <w:color w:val="000000"/>
        </w:rPr>
        <w:t>星雲大師</w:t>
      </w:r>
      <w:r w:rsidR="00115E74" w:rsidRPr="008961F5">
        <w:rPr>
          <w:rFonts w:ascii="Times New Roman" w:eastAsiaTheme="majorEastAsia" w:hAnsi="Times New Roman" w:cs="Times New Roman"/>
          <w:color w:val="000000"/>
        </w:rPr>
        <w:t>2001</w:t>
      </w:r>
      <w:r w:rsidR="00115E74" w:rsidRPr="008961F5">
        <w:rPr>
          <w:rFonts w:ascii="Times New Roman" w:eastAsiaTheme="majorEastAsia" w:hAnsi="Times New Roman" w:cs="Times New Roman"/>
          <w:color w:val="000000"/>
        </w:rPr>
        <w:t>年在佛光山對千餘信眾，</w:t>
      </w:r>
      <w:r w:rsidRPr="008961F5">
        <w:rPr>
          <w:rFonts w:ascii="Times New Roman" w:eastAsiaTheme="majorEastAsia" w:hAnsi="Times New Roman" w:cs="Times New Roman"/>
          <w:color w:val="000000"/>
        </w:rPr>
        <w:t>提出（佛教對「民間信仰」的看法），</w:t>
      </w:r>
      <w:r w:rsidRPr="008961F5">
        <w:rPr>
          <w:rStyle w:val="aa"/>
          <w:rFonts w:ascii="Times New Roman" w:eastAsiaTheme="majorEastAsia" w:hAnsi="Times New Roman" w:cs="Times New Roman"/>
          <w:color w:val="000000"/>
        </w:rPr>
        <w:footnoteReference w:id="19"/>
      </w:r>
      <w:r w:rsidR="003D2849" w:rsidRPr="008961F5">
        <w:rPr>
          <w:rFonts w:ascii="Times New Roman" w:eastAsiaTheme="majorEastAsia" w:hAnsi="Times New Roman" w:cs="Times New Roman"/>
          <w:color w:val="000000"/>
        </w:rPr>
        <w:t>一文中有破解一般人對於</w:t>
      </w:r>
      <w:r w:rsidR="003D2849" w:rsidRPr="008961F5">
        <w:rPr>
          <w:rFonts w:ascii="Times New Roman" w:eastAsia="金梅新毛筆隸書" w:hAnsi="Times New Roman" w:cs="Times New Roman"/>
          <w:color w:val="000000"/>
        </w:rPr>
        <w:t>「</w:t>
      </w:r>
      <w:r w:rsidR="003D2849" w:rsidRPr="008961F5">
        <w:rPr>
          <w:rFonts w:ascii="Times New Roman" w:eastAsiaTheme="majorEastAsia" w:hAnsi="Times New Roman" w:cs="Times New Roman"/>
          <w:color w:val="000000"/>
        </w:rPr>
        <w:t>佛道不分</w:t>
      </w:r>
      <w:r w:rsidR="003D2849" w:rsidRPr="008961F5">
        <w:rPr>
          <w:rFonts w:ascii="Times New Roman" w:eastAsia="金梅新毛筆隸書" w:hAnsi="Times New Roman" w:cs="Times New Roman"/>
          <w:color w:val="000000"/>
        </w:rPr>
        <w:t>」</w:t>
      </w:r>
      <w:r w:rsidR="003D2849" w:rsidRPr="008961F5">
        <w:rPr>
          <w:rFonts w:ascii="Times New Roman" w:eastAsiaTheme="majorEastAsia" w:hAnsi="Times New Roman" w:cs="Times New Roman"/>
          <w:color w:val="000000"/>
        </w:rPr>
        <w:t>的迷思。</w:t>
      </w:r>
      <w:r w:rsidR="00392917" w:rsidRPr="008961F5">
        <w:rPr>
          <w:rFonts w:ascii="Times New Roman" w:eastAsia="金梅新毛筆隸書" w:hAnsi="Times New Roman" w:cs="Times New Roman"/>
          <w:color w:val="000000"/>
        </w:rPr>
        <w:t>「</w:t>
      </w:r>
      <w:r w:rsidR="00392917" w:rsidRPr="008961F5">
        <w:rPr>
          <w:rFonts w:ascii="Times New Roman" w:eastAsia="標楷體" w:hAnsi="Times New Roman" w:cs="Times New Roman"/>
          <w:color w:val="000000"/>
        </w:rPr>
        <w:t>民間信仰所崇奉的神明很多，諸如觀音、彌勒、土地公、玉皇大帝、王母娘娘、三山大帝、南北斗君星、灶君、七星娘娘、城隍、女媧、碧霞元君、太白真仙、李老君、南北星君等。從古以來，民間的信仰一直是三教九流、神佛不分，甚至充滿道教的色彩。例如扶乩、跳童、求籤、卜卦、擲筊、拜斗、看相、算命、建醮、靈異等，都與道教密不可分，所以一般人總把民間信仰歸於道教，這也是「佛道不分」的主要原因之一。</w:t>
      </w:r>
      <w:r w:rsidR="00392917" w:rsidRPr="008961F5">
        <w:rPr>
          <w:rFonts w:ascii="Times New Roman" w:eastAsia="金梅新毛筆隸書" w:hAnsi="Times New Roman" w:cs="Times New Roman"/>
          <w:color w:val="000000"/>
        </w:rPr>
        <w:t>」</w:t>
      </w:r>
      <w:r w:rsidR="00392917" w:rsidRPr="008961F5">
        <w:rPr>
          <w:rStyle w:val="aa"/>
          <w:rFonts w:ascii="Times New Roman" w:eastAsia="標楷體" w:hAnsi="Times New Roman" w:cs="Times New Roman"/>
          <w:color w:val="000000"/>
        </w:rPr>
        <w:footnoteReference w:id="20"/>
      </w:r>
    </w:p>
    <w:p w:rsidR="00B32B79" w:rsidRPr="008961F5" w:rsidRDefault="00350D61" w:rsidP="00DE35A2">
      <w:pPr>
        <w:contextualSpacing/>
        <w:rPr>
          <w:rFonts w:ascii="Times New Roman" w:eastAsiaTheme="majorEastAsia" w:hAnsi="Times New Roman" w:cs="Times New Roman"/>
          <w:color w:val="000000"/>
        </w:rPr>
      </w:pPr>
      <w:r w:rsidRPr="008961F5">
        <w:rPr>
          <w:rFonts w:ascii="Times New Roman" w:eastAsia="細明體" w:hAnsi="Times New Roman" w:cs="Times New Roman"/>
          <w:color w:val="000000"/>
        </w:rPr>
        <w:t xml:space="preserve">    </w:t>
      </w:r>
      <w:r w:rsidR="00986678" w:rsidRPr="008961F5">
        <w:rPr>
          <w:rFonts w:ascii="Times New Roman" w:eastAsia="細明體" w:hAnsi="Times New Roman" w:cs="Times New Roman"/>
          <w:color w:val="000000"/>
        </w:rPr>
        <w:t>星雲</w:t>
      </w:r>
      <w:r w:rsidR="00D24184" w:rsidRPr="008961F5">
        <w:rPr>
          <w:rFonts w:ascii="Times New Roman" w:eastAsia="細明體" w:hAnsi="Times New Roman" w:cs="Times New Roman"/>
          <w:color w:val="000000"/>
        </w:rPr>
        <w:t>大師更</w:t>
      </w:r>
      <w:r w:rsidR="00986678" w:rsidRPr="008961F5">
        <w:rPr>
          <w:rFonts w:ascii="Times New Roman" w:eastAsia="細明體" w:hAnsi="Times New Roman" w:cs="Times New Roman"/>
          <w:color w:val="000000"/>
        </w:rPr>
        <w:t>說崇奉神明，成為</w:t>
      </w:r>
      <w:r w:rsidR="00D24184" w:rsidRPr="008961F5">
        <w:rPr>
          <w:rFonts w:ascii="Times New Roman" w:eastAsia="細明體" w:hAnsi="Times New Roman" w:cs="Times New Roman"/>
          <w:color w:val="000000"/>
        </w:rPr>
        <w:t>中國民間信仰的特色之一，</w:t>
      </w:r>
      <w:r w:rsidR="00986678" w:rsidRPr="008961F5">
        <w:rPr>
          <w:rFonts w:ascii="Times New Roman" w:eastAsia="細明體" w:hAnsi="Times New Roman" w:cs="Times New Roman"/>
          <w:color w:val="000000"/>
        </w:rPr>
        <w:t>不幸，也</w:t>
      </w:r>
      <w:r w:rsidR="00D24184" w:rsidRPr="008961F5">
        <w:rPr>
          <w:rFonts w:ascii="Times New Roman" w:eastAsia="細明體" w:hAnsi="Times New Roman" w:cs="Times New Roman"/>
          <w:color w:val="000000"/>
        </w:rPr>
        <w:t>因此常被一些知識分子譏為迷信。</w:t>
      </w:r>
      <w:r w:rsidR="006B6F8B" w:rsidRPr="008961F5">
        <w:rPr>
          <w:rFonts w:ascii="Times New Roman" w:eastAsia="細明體" w:hAnsi="Times New Roman" w:cs="Times New Roman"/>
          <w:color w:val="000000"/>
        </w:rPr>
        <w:t>海峽兩岸研究民間信仰專家鄭志明也有同感，</w:t>
      </w:r>
      <w:r w:rsidR="00EF0FFD" w:rsidRPr="008961F5">
        <w:rPr>
          <w:rFonts w:ascii="Times New Roman" w:eastAsia="細明體" w:hAnsi="Times New Roman" w:cs="Times New Roman"/>
          <w:color w:val="000000"/>
        </w:rPr>
        <w:t>提出許多質疑，</w:t>
      </w:r>
      <w:r w:rsidR="004C1792" w:rsidRPr="004C1792">
        <w:rPr>
          <w:rFonts w:ascii="Times New Roman" w:eastAsia="細明體" w:hAnsi="Times New Roman" w:cs="Times New Roman" w:hint="eastAsia"/>
          <w:color w:val="FF0000"/>
        </w:rPr>
        <w:t>他</w:t>
      </w:r>
      <w:r w:rsidR="00EF0FFD" w:rsidRPr="008961F5">
        <w:rPr>
          <w:rFonts w:ascii="Times New Roman" w:eastAsia="細明體" w:hAnsi="Times New Roman" w:cs="Times New Roman"/>
          <w:color w:val="000000"/>
        </w:rPr>
        <w:t>認為漢文化社會</w:t>
      </w:r>
      <w:r w:rsidR="006B6F8B" w:rsidRPr="008961F5">
        <w:rPr>
          <w:rFonts w:ascii="Times New Roman" w:eastAsia="細明體" w:hAnsi="Times New Roman" w:cs="Times New Roman"/>
          <w:color w:val="000000"/>
        </w:rPr>
        <w:t>長期以來，</w:t>
      </w:r>
      <w:r w:rsidR="00EF0FFD" w:rsidRPr="008961F5">
        <w:rPr>
          <w:rFonts w:ascii="Times New Roman" w:eastAsia="細明體" w:hAnsi="Times New Roman" w:cs="Times New Roman"/>
          <w:color w:val="000000"/>
        </w:rPr>
        <w:t>對於原有文化意識了解相當有限，由民眾所凝聚而成的民間生活傳統一直被視為文化的異端，缺乏合理的知性關懷，</w:t>
      </w:r>
      <w:r w:rsidR="001674FB" w:rsidRPr="008961F5">
        <w:rPr>
          <w:rFonts w:ascii="Times New Roman" w:eastAsia="細明體" w:hAnsi="Times New Roman" w:cs="Times New Roman"/>
          <w:color w:val="000000"/>
        </w:rPr>
        <w:t>尤其是代表民眾觀念系統與行為模式的</w:t>
      </w:r>
      <w:r w:rsidR="001674FB" w:rsidRPr="008961F5">
        <w:rPr>
          <w:rFonts w:ascii="Times New Roman" w:eastAsia="金梅新毛筆隸書" w:hAnsi="Times New Roman" w:cs="Times New Roman"/>
          <w:color w:val="000000"/>
        </w:rPr>
        <w:t>「</w:t>
      </w:r>
      <w:r w:rsidR="001674FB" w:rsidRPr="008961F5">
        <w:rPr>
          <w:rFonts w:ascii="Times New Roman" w:eastAsiaTheme="majorEastAsia" w:hAnsi="Times New Roman" w:cs="Times New Roman"/>
          <w:color w:val="000000"/>
        </w:rPr>
        <w:t>民間信仰</w:t>
      </w:r>
      <w:r w:rsidR="001674FB" w:rsidRPr="008961F5">
        <w:rPr>
          <w:rFonts w:ascii="Times New Roman" w:eastAsia="金梅新毛筆隸書" w:hAnsi="Times New Roman" w:cs="Times New Roman"/>
          <w:color w:val="000000"/>
        </w:rPr>
        <w:t>」，「</w:t>
      </w:r>
      <w:r w:rsidR="001674FB" w:rsidRPr="008961F5">
        <w:rPr>
          <w:rFonts w:ascii="Times New Roman" w:eastAsia="標楷體" w:hAnsi="Times New Roman" w:cs="Times New Roman"/>
          <w:color w:val="000000"/>
        </w:rPr>
        <w:t>依舊受到強烈的排斥與否定，被冠上迷信</w:t>
      </w:r>
      <w:r w:rsidR="00B203A7" w:rsidRPr="008961F5">
        <w:rPr>
          <w:rFonts w:ascii="Times New Roman" w:eastAsia="金梅新毛筆隸書" w:hAnsi="Times New Roman" w:cs="Times New Roman"/>
          <w:color w:val="000000"/>
        </w:rPr>
        <w:t>」</w:t>
      </w:r>
      <w:r w:rsidR="00B203A7" w:rsidRPr="008961F5">
        <w:rPr>
          <w:rFonts w:ascii="Times New Roman" w:eastAsia="標楷體" w:hAnsi="Times New Roman" w:cs="Times New Roman"/>
          <w:color w:val="000000"/>
        </w:rPr>
        <w:t>標籤，</w:t>
      </w:r>
      <w:r w:rsidR="00B203A7" w:rsidRPr="008961F5">
        <w:rPr>
          <w:rFonts w:ascii="Times New Roman" w:eastAsiaTheme="majorEastAsia" w:hAnsi="Times New Roman" w:cs="Times New Roman"/>
          <w:color w:val="000000"/>
        </w:rPr>
        <w:t>甚至認為如此社會性的信仰行為危害了現代生活秩序的理性發展。鄭教授提出許多的問號</w:t>
      </w:r>
      <w:r w:rsidR="00B203A7" w:rsidRPr="008961F5">
        <w:rPr>
          <w:rFonts w:ascii="Times New Roman" w:eastAsiaTheme="majorEastAsia" w:hAnsi="Times New Roman" w:cs="Times New Roman"/>
          <w:color w:val="000000"/>
        </w:rPr>
        <w:t xml:space="preserve">? </w:t>
      </w:r>
      <w:r w:rsidR="00B203A7" w:rsidRPr="008961F5">
        <w:rPr>
          <w:rFonts w:ascii="Times New Roman" w:eastAsiaTheme="majorEastAsia" w:hAnsi="Times New Roman" w:cs="Times New Roman"/>
          <w:color w:val="000000"/>
        </w:rPr>
        <w:t>這種信仰體系真的與現代文明相背離嗎</w:t>
      </w:r>
      <w:r w:rsidR="00B203A7" w:rsidRPr="008961F5">
        <w:rPr>
          <w:rFonts w:ascii="Times New Roman" w:eastAsiaTheme="majorEastAsia" w:hAnsi="Times New Roman" w:cs="Times New Roman"/>
          <w:color w:val="000000"/>
        </w:rPr>
        <w:t xml:space="preserve">? </w:t>
      </w:r>
      <w:r w:rsidR="00B203A7" w:rsidRPr="008961F5">
        <w:rPr>
          <w:rFonts w:ascii="Times New Roman" w:eastAsiaTheme="majorEastAsia" w:hAnsi="Times New Roman" w:cs="Times New Roman"/>
          <w:color w:val="000000"/>
        </w:rPr>
        <w:t>遲早要被歷史所淘汰嗎</w:t>
      </w:r>
      <w:r w:rsidR="00B203A7" w:rsidRPr="008961F5">
        <w:rPr>
          <w:rFonts w:ascii="Times New Roman" w:eastAsiaTheme="majorEastAsia" w:hAnsi="Times New Roman" w:cs="Times New Roman"/>
          <w:color w:val="000000"/>
        </w:rPr>
        <w:t xml:space="preserve">? </w:t>
      </w:r>
      <w:r w:rsidR="00B203A7" w:rsidRPr="008961F5">
        <w:rPr>
          <w:rFonts w:ascii="Times New Roman" w:eastAsiaTheme="majorEastAsia" w:hAnsi="Times New Roman" w:cs="Times New Roman"/>
          <w:color w:val="000000"/>
        </w:rPr>
        <w:t>還是這種體系依舊可以存活於現代社會</w:t>
      </w:r>
      <w:r w:rsidR="00B203A7" w:rsidRPr="008961F5">
        <w:rPr>
          <w:rFonts w:ascii="Times New Roman" w:eastAsiaTheme="majorEastAsia" w:hAnsi="Times New Roman" w:cs="Times New Roman"/>
          <w:color w:val="000000"/>
        </w:rPr>
        <w:t xml:space="preserve">? </w:t>
      </w:r>
      <w:r w:rsidR="00B203A7" w:rsidRPr="008961F5">
        <w:rPr>
          <w:rFonts w:ascii="Times New Roman" w:eastAsiaTheme="majorEastAsia" w:hAnsi="Times New Roman" w:cs="Times New Roman"/>
          <w:color w:val="000000"/>
        </w:rPr>
        <w:t>仍然可以穩定民眾的精神世界</w:t>
      </w:r>
      <w:r w:rsidR="00B203A7" w:rsidRPr="008961F5">
        <w:rPr>
          <w:rFonts w:ascii="Times New Roman" w:eastAsiaTheme="majorEastAsia" w:hAnsi="Times New Roman" w:cs="Times New Roman"/>
          <w:color w:val="000000"/>
        </w:rPr>
        <w:t xml:space="preserve">? </w:t>
      </w:r>
      <w:r w:rsidR="00B203A7" w:rsidRPr="008961F5">
        <w:rPr>
          <w:rStyle w:val="aa"/>
          <w:rFonts w:ascii="Times New Roman" w:eastAsiaTheme="majorEastAsia" w:hAnsi="Times New Roman" w:cs="Times New Roman"/>
          <w:color w:val="000000"/>
        </w:rPr>
        <w:footnoteReference w:id="21"/>
      </w:r>
    </w:p>
    <w:p w:rsidR="00B32B79" w:rsidRPr="008961F5" w:rsidRDefault="00B32B79" w:rsidP="00DE35A2">
      <w:pPr>
        <w:contextualSpacing/>
        <w:rPr>
          <w:rFonts w:ascii="Times New Roman" w:eastAsia="細明體" w:hAnsi="Times New Roman" w:cs="Times New Roman"/>
          <w:color w:val="000000"/>
        </w:rPr>
      </w:pPr>
    </w:p>
    <w:p w:rsidR="00D24BB5" w:rsidRPr="008961F5" w:rsidRDefault="00D57337" w:rsidP="00DE35A2">
      <w:pPr>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 xml:space="preserve">   </w:t>
      </w:r>
      <w:r w:rsidR="00D73BE4" w:rsidRPr="008961F5">
        <w:rPr>
          <w:rFonts w:ascii="Times New Roman" w:eastAsiaTheme="majorEastAsia" w:hAnsi="Times New Roman" w:cs="Times New Roman"/>
          <w:kern w:val="0"/>
          <w:szCs w:val="24"/>
        </w:rPr>
        <w:t>有關民間信仰的宗教觀，在</w:t>
      </w:r>
      <w:r w:rsidR="00D73BE4" w:rsidRPr="008961F5">
        <w:rPr>
          <w:rFonts w:ascii="Times New Roman" w:eastAsiaTheme="majorEastAsia" w:hAnsi="Times New Roman" w:cs="Times New Roman"/>
          <w:kern w:val="0"/>
          <w:szCs w:val="24"/>
        </w:rPr>
        <w:t>1985</w:t>
      </w:r>
      <w:r w:rsidR="00D73BE4" w:rsidRPr="008961F5">
        <w:rPr>
          <w:rFonts w:ascii="Times New Roman" w:eastAsia="新細明體" w:hAnsi="Times New Roman" w:cs="Times New Roman"/>
          <w:kern w:val="0"/>
          <w:szCs w:val="24"/>
        </w:rPr>
        <w:t>〈佛教對民俗病態的療法〉，星雲大師</w:t>
      </w:r>
      <w:r w:rsidR="00D73BE4" w:rsidRPr="008961F5">
        <w:rPr>
          <w:rFonts w:ascii="Times New Roman" w:eastAsiaTheme="majorEastAsia" w:hAnsi="Times New Roman" w:cs="Times New Roman"/>
          <w:kern w:val="0"/>
          <w:szCs w:val="24"/>
        </w:rPr>
        <w:t>認為</w:t>
      </w:r>
      <w:r w:rsidR="00D73BE4" w:rsidRPr="008961F5">
        <w:rPr>
          <w:rFonts w:ascii="Times New Roman" w:eastAsiaTheme="majorEastAsia" w:hAnsi="Times New Roman" w:cs="Times New Roman"/>
          <w:kern w:val="0"/>
          <w:szCs w:val="24"/>
        </w:rPr>
        <w:lastRenderedPageBreak/>
        <w:t>「迷信」比「不信」和「邪信」好，「正信」又比「迷信」好。</w:t>
      </w:r>
      <w:r w:rsidR="00D73BE4" w:rsidRPr="008961F5">
        <w:rPr>
          <w:rStyle w:val="aa"/>
          <w:rFonts w:ascii="Times New Roman" w:eastAsiaTheme="majorEastAsia" w:hAnsi="Times New Roman" w:cs="Times New Roman"/>
          <w:kern w:val="0"/>
          <w:szCs w:val="24"/>
        </w:rPr>
        <w:footnoteReference w:id="22"/>
      </w:r>
      <w:r w:rsidR="00D73BE4" w:rsidRPr="008961F5">
        <w:rPr>
          <w:rFonts w:ascii="Times New Roman" w:eastAsiaTheme="majorEastAsia" w:hAnsi="Times New Roman" w:cs="Times New Roman"/>
          <w:kern w:val="0"/>
          <w:szCs w:val="24"/>
        </w:rPr>
        <w:t>他認為</w:t>
      </w:r>
      <w:r w:rsidR="00D73BE4" w:rsidRPr="008961F5">
        <w:rPr>
          <w:rFonts w:ascii="Times New Roman" w:eastAsia="標楷體" w:hAnsi="Times New Roman" w:cs="Times New Roman"/>
          <w:color w:val="000000"/>
        </w:rPr>
        <w:t>「迷信」雖然不如「正信」好，但是總比「不信」好，更比「邪信」好。</w:t>
      </w:r>
      <w:r w:rsidR="00D73BE4" w:rsidRPr="008961F5">
        <w:rPr>
          <w:rFonts w:ascii="Times New Roman" w:eastAsia="細明體" w:hAnsi="Times New Roman" w:cs="Times New Roman"/>
          <w:color w:val="000000"/>
        </w:rPr>
        <w:t>他說：「</w:t>
      </w:r>
      <w:r w:rsidR="00D73BE4" w:rsidRPr="008961F5">
        <w:rPr>
          <w:rFonts w:ascii="Times New Roman" w:eastAsia="標楷體" w:hAnsi="Times New Roman" w:cs="Times New Roman"/>
          <w:color w:val="000000"/>
        </w:rPr>
        <w:t>信仰當然以『正信』最好，不能正信時，『迷信』至少還有個信仰；連迷信都沒有的人，是空無所有，最為貧乏。</w:t>
      </w:r>
      <w:r w:rsidR="00D73BE4" w:rsidRPr="008961F5">
        <w:rPr>
          <w:rFonts w:ascii="Times New Roman" w:eastAsia="細明體" w:hAnsi="Times New Roman" w:cs="Times New Roman"/>
          <w:color w:val="000000"/>
        </w:rPr>
        <w:t>」</w:t>
      </w:r>
      <w:r w:rsidR="00D73BE4" w:rsidRPr="008961F5">
        <w:rPr>
          <w:rStyle w:val="aa"/>
          <w:rFonts w:ascii="Times New Roman" w:eastAsia="細明體" w:hAnsi="Times New Roman" w:cs="Times New Roman"/>
          <w:color w:val="000000"/>
        </w:rPr>
        <w:footnoteReference w:id="23"/>
      </w:r>
      <w:r w:rsidR="00D73BE4" w:rsidRPr="008961F5">
        <w:rPr>
          <w:rFonts w:ascii="Times New Roman" w:eastAsia="細明體" w:hAnsi="Times New Roman" w:cs="Times New Roman"/>
          <w:color w:val="000000"/>
        </w:rPr>
        <w:t xml:space="preserve"> </w:t>
      </w:r>
      <w:r w:rsidR="00D73BE4" w:rsidRPr="008961F5">
        <w:rPr>
          <w:rFonts w:ascii="Times New Roman" w:eastAsia="細明體" w:hAnsi="Times New Roman" w:cs="Times New Roman"/>
          <w:color w:val="000000"/>
        </w:rPr>
        <w:t>大師一生倡導「尊重與包容」，他自己本身從來不曾因苦或難而動搖過對佛教的堅定信仰，但是他主張</w:t>
      </w:r>
      <w:r w:rsidR="00D73BE4" w:rsidRPr="008961F5">
        <w:rPr>
          <w:rFonts w:ascii="Times New Roman" w:eastAsia="金梅新毛筆隸書" w:hAnsi="Times New Roman" w:cs="Times New Roman"/>
          <w:color w:val="000000"/>
        </w:rPr>
        <w:t>「</w:t>
      </w:r>
      <w:r w:rsidR="00D73BE4" w:rsidRPr="008961F5">
        <w:rPr>
          <w:rFonts w:ascii="Times New Roman" w:eastAsia="標楷體" w:hAnsi="Times New Roman" w:cs="Times New Roman"/>
          <w:color w:val="000000"/>
        </w:rPr>
        <w:t>對其他宗教應該尊重包容、交流往來，甚至對於具有「迷信」色彩的民間信仰，都能從「淨化」、「提升」的立場給予定位。</w:t>
      </w:r>
      <w:r w:rsidR="00D73BE4" w:rsidRPr="008961F5">
        <w:rPr>
          <w:rFonts w:ascii="Times New Roman" w:eastAsia="金梅新毛筆隸書" w:hAnsi="Times New Roman" w:cs="Times New Roman"/>
          <w:color w:val="000000"/>
        </w:rPr>
        <w:t>」</w:t>
      </w:r>
      <w:r w:rsidR="00D73BE4" w:rsidRPr="008961F5">
        <w:rPr>
          <w:rStyle w:val="aa"/>
          <w:rFonts w:ascii="Times New Roman" w:eastAsia="金梅新毛筆隸書" w:hAnsi="Times New Roman" w:cs="Times New Roman"/>
          <w:color w:val="000000"/>
        </w:rPr>
        <w:footnoteReference w:id="24"/>
      </w:r>
      <w:r w:rsidR="00D73BE4" w:rsidRPr="008961F5">
        <w:rPr>
          <w:rFonts w:ascii="Times New Roman" w:eastAsiaTheme="majorEastAsia" w:hAnsi="Times New Roman" w:cs="Times New Roman"/>
          <w:kern w:val="0"/>
          <w:szCs w:val="24"/>
        </w:rPr>
        <w:t>他</w:t>
      </w:r>
      <w:r w:rsidR="00CF6570" w:rsidRPr="008961F5">
        <w:rPr>
          <w:rFonts w:ascii="Times New Roman" w:eastAsiaTheme="majorEastAsia" w:hAnsi="Times New Roman" w:cs="Times New Roman"/>
          <w:kern w:val="0"/>
          <w:szCs w:val="24"/>
        </w:rPr>
        <w:t>建議</w:t>
      </w:r>
      <w:r w:rsidR="00D73BE4" w:rsidRPr="008961F5">
        <w:rPr>
          <w:rFonts w:ascii="Times New Roman" w:eastAsiaTheme="majorEastAsia" w:hAnsi="Times New Roman" w:cs="Times New Roman"/>
          <w:kern w:val="0"/>
          <w:szCs w:val="24"/>
        </w:rPr>
        <w:t>所信仰的對象</w:t>
      </w:r>
      <w:r w:rsidR="00CF6570" w:rsidRPr="008961F5">
        <w:rPr>
          <w:rFonts w:ascii="Times New Roman" w:eastAsiaTheme="majorEastAsia" w:hAnsi="Times New Roman" w:cs="Times New Roman"/>
          <w:kern w:val="0"/>
          <w:szCs w:val="24"/>
        </w:rPr>
        <w:t>可</w:t>
      </w:r>
      <w:r w:rsidR="00D73BE4" w:rsidRPr="008961F5">
        <w:rPr>
          <w:rFonts w:ascii="Times New Roman" w:eastAsiaTheme="majorEastAsia" w:hAnsi="Times New Roman" w:cs="Times New Roman"/>
          <w:kern w:val="0"/>
          <w:szCs w:val="24"/>
        </w:rPr>
        <w:t>依循的三個條件</w:t>
      </w:r>
      <w:r w:rsidR="00CF6570" w:rsidRPr="008961F5">
        <w:rPr>
          <w:rFonts w:ascii="Times New Roman" w:eastAsiaTheme="majorEastAsia" w:hAnsi="Times New Roman" w:cs="Times New Roman"/>
          <w:kern w:val="0"/>
          <w:szCs w:val="24"/>
        </w:rPr>
        <w:t>來做為皈依之衡量準則</w:t>
      </w:r>
      <w:r w:rsidR="00D73BE4" w:rsidRPr="008961F5">
        <w:rPr>
          <w:rFonts w:ascii="Times New Roman" w:eastAsiaTheme="majorEastAsia" w:hAnsi="Times New Roman" w:cs="Times New Roman"/>
          <w:kern w:val="0"/>
          <w:szCs w:val="24"/>
        </w:rPr>
        <w:t xml:space="preserve">: </w:t>
      </w:r>
      <w:r w:rsidR="00D73BE4" w:rsidRPr="008961F5">
        <w:rPr>
          <w:rFonts w:ascii="Times New Roman" w:eastAsiaTheme="majorEastAsia" w:hAnsi="Times New Roman" w:cs="Times New Roman"/>
          <w:kern w:val="0"/>
          <w:szCs w:val="24"/>
        </w:rPr>
        <w:t>要有道德的、要有能力的、要實在有歷史可考的。如此可避免因信仰不當產生的弊病。</w:t>
      </w:r>
      <w:r w:rsidR="00D73BE4" w:rsidRPr="008961F5">
        <w:rPr>
          <w:rFonts w:ascii="Times New Roman" w:eastAsiaTheme="majorEastAsia" w:hAnsi="Times New Roman" w:cs="Times New Roman"/>
          <w:kern w:val="0"/>
          <w:szCs w:val="24"/>
          <w:vertAlign w:val="superscript"/>
        </w:rPr>
        <w:footnoteReference w:id="25"/>
      </w:r>
      <w:r w:rsidR="003B5BD9" w:rsidRPr="008961F5">
        <w:rPr>
          <w:rFonts w:ascii="Times New Roman" w:eastAsiaTheme="majorEastAsia" w:hAnsi="Times New Roman" w:cs="Times New Roman"/>
          <w:kern w:val="0"/>
          <w:szCs w:val="24"/>
        </w:rPr>
        <w:t>又</w:t>
      </w:r>
      <w:r w:rsidR="00D24BB5" w:rsidRPr="008961F5">
        <w:rPr>
          <w:rFonts w:ascii="Times New Roman" w:eastAsiaTheme="majorEastAsia" w:hAnsi="Times New Roman" w:cs="Times New Roman"/>
          <w:kern w:val="0"/>
          <w:szCs w:val="24"/>
        </w:rPr>
        <w:t>1997</w:t>
      </w:r>
      <w:r w:rsidR="00D24BB5" w:rsidRPr="008961F5">
        <w:rPr>
          <w:rFonts w:ascii="Times New Roman" w:eastAsiaTheme="majorEastAsia" w:hAnsi="Times New Roman" w:cs="Times New Roman"/>
          <w:kern w:val="0"/>
          <w:szCs w:val="24"/>
        </w:rPr>
        <w:t>年第四部是</w:t>
      </w:r>
      <w:r w:rsidR="00D24BB5" w:rsidRPr="008961F5">
        <w:rPr>
          <w:rFonts w:ascii="Times New Roman" w:eastAsia="金梅新毛筆隸書" w:hAnsi="Times New Roman" w:cs="Times New Roman"/>
          <w:kern w:val="0"/>
          <w:szCs w:val="24"/>
        </w:rPr>
        <w:t>《</w:t>
      </w:r>
      <w:r w:rsidR="00D24BB5" w:rsidRPr="008961F5">
        <w:rPr>
          <w:rFonts w:ascii="Times New Roman" w:eastAsiaTheme="majorEastAsia" w:hAnsi="Times New Roman" w:cs="Times New Roman"/>
          <w:kern w:val="0"/>
          <w:szCs w:val="24"/>
        </w:rPr>
        <w:t>佛教對當代社會問題的認知</w:t>
      </w:r>
      <w:r w:rsidR="00D24BB5" w:rsidRPr="008961F5">
        <w:rPr>
          <w:rFonts w:ascii="Times New Roman" w:eastAsia="金梅新毛筆隸書" w:hAnsi="Times New Roman" w:cs="Times New Roman"/>
          <w:kern w:val="0"/>
          <w:szCs w:val="24"/>
        </w:rPr>
        <w:t>》，</w:t>
      </w:r>
      <w:r w:rsidR="00D24BB5" w:rsidRPr="008961F5">
        <w:rPr>
          <w:rFonts w:ascii="Times New Roman" w:hAnsi="Times New Roman" w:cs="Times New Roman"/>
          <w:kern w:val="0"/>
          <w:szCs w:val="24"/>
        </w:rPr>
        <w:t>裡頭第一專題是</w:t>
      </w:r>
      <w:r w:rsidR="00D24BB5" w:rsidRPr="008961F5">
        <w:rPr>
          <w:rFonts w:ascii="Times New Roman" w:eastAsiaTheme="majorEastAsia" w:hAnsi="Times New Roman" w:cs="Times New Roman"/>
          <w:kern w:val="0"/>
          <w:szCs w:val="24"/>
        </w:rPr>
        <w:t>討論「信仰」，在</w:t>
      </w:r>
      <w:r w:rsidR="00D24BB5" w:rsidRPr="008961F5">
        <w:rPr>
          <w:rFonts w:ascii="Times New Roman" w:eastAsiaTheme="majorEastAsia" w:hAnsi="Times New Roman" w:cs="Times New Roman"/>
          <w:kern w:val="0"/>
          <w:szCs w:val="24"/>
        </w:rPr>
        <w:t>19</w:t>
      </w:r>
      <w:r w:rsidR="00D24BB5" w:rsidRPr="008961F5">
        <w:rPr>
          <w:rFonts w:ascii="Times New Roman" w:eastAsiaTheme="majorEastAsia" w:hAnsi="Times New Roman" w:cs="Times New Roman"/>
          <w:kern w:val="0"/>
          <w:szCs w:val="24"/>
        </w:rPr>
        <w:t>個子題，前</w:t>
      </w:r>
      <w:r w:rsidR="00D24BB5" w:rsidRPr="008961F5">
        <w:rPr>
          <w:rFonts w:ascii="Times New Roman" w:eastAsiaTheme="majorEastAsia" w:hAnsi="Times New Roman" w:cs="Times New Roman"/>
          <w:kern w:val="0"/>
          <w:szCs w:val="24"/>
        </w:rPr>
        <w:t>5</w:t>
      </w:r>
      <w:r w:rsidR="00D24BB5" w:rsidRPr="008961F5">
        <w:rPr>
          <w:rFonts w:ascii="Times New Roman" w:eastAsiaTheme="majorEastAsia" w:hAnsi="Times New Roman" w:cs="Times New Roman"/>
          <w:kern w:val="0"/>
          <w:szCs w:val="24"/>
        </w:rPr>
        <w:t>個涉及民間信仰的看法。</w:t>
      </w:r>
    </w:p>
    <w:p w:rsidR="00D24BB5" w:rsidRPr="008961F5" w:rsidRDefault="00D24BB5" w:rsidP="00DE35A2">
      <w:pPr>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 xml:space="preserve">    (1) </w:t>
      </w:r>
      <w:r w:rsidRPr="008961F5">
        <w:rPr>
          <w:rFonts w:ascii="Times New Roman" w:eastAsiaTheme="majorEastAsia" w:hAnsi="Times New Roman" w:cs="Times New Roman"/>
          <w:kern w:val="0"/>
          <w:szCs w:val="24"/>
        </w:rPr>
        <w:t>對媽祖信仰的看法</w:t>
      </w:r>
    </w:p>
    <w:p w:rsidR="00D24BB5" w:rsidRPr="008961F5" w:rsidRDefault="00D24BB5" w:rsidP="00DE35A2">
      <w:pPr>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 xml:space="preserve">    (2) </w:t>
      </w:r>
      <w:r w:rsidRPr="008961F5">
        <w:rPr>
          <w:rFonts w:ascii="Times New Roman" w:eastAsiaTheme="majorEastAsia" w:hAnsi="Times New Roman" w:cs="Times New Roman"/>
          <w:kern w:val="0"/>
          <w:szCs w:val="24"/>
        </w:rPr>
        <w:t>對拜拜的看法</w:t>
      </w:r>
    </w:p>
    <w:p w:rsidR="00D24BB5" w:rsidRPr="008961F5" w:rsidRDefault="00D24BB5" w:rsidP="00DE35A2">
      <w:pPr>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 xml:space="preserve">    (3) </w:t>
      </w:r>
      <w:r w:rsidRPr="008961F5">
        <w:rPr>
          <w:rFonts w:ascii="Times New Roman" w:eastAsiaTheme="majorEastAsia" w:hAnsi="Times New Roman" w:cs="Times New Roman"/>
          <w:kern w:val="0"/>
          <w:szCs w:val="24"/>
        </w:rPr>
        <w:t>對民間信仰、外道邪教的看法</w:t>
      </w:r>
    </w:p>
    <w:p w:rsidR="00D24BB5" w:rsidRPr="008961F5" w:rsidRDefault="00D24BB5" w:rsidP="00DE35A2">
      <w:pPr>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 xml:space="preserve">    (4) </w:t>
      </w:r>
      <w:r w:rsidRPr="008961F5">
        <w:rPr>
          <w:rFonts w:ascii="Times New Roman" w:eastAsiaTheme="majorEastAsia" w:hAnsi="Times New Roman" w:cs="Times New Roman"/>
          <w:kern w:val="0"/>
          <w:szCs w:val="24"/>
        </w:rPr>
        <w:t>對異教的看法</w:t>
      </w:r>
    </w:p>
    <w:p w:rsidR="00D24BB5" w:rsidRPr="008961F5" w:rsidRDefault="00D24BB5" w:rsidP="00DE35A2">
      <w:pPr>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 xml:space="preserve">    (5) </w:t>
      </w:r>
      <w:r w:rsidR="00E144DE" w:rsidRPr="008961F5">
        <w:rPr>
          <w:rFonts w:ascii="Times New Roman" w:eastAsiaTheme="majorEastAsia" w:hAnsi="Times New Roman" w:cs="Times New Roman"/>
          <w:kern w:val="0"/>
          <w:szCs w:val="24"/>
        </w:rPr>
        <w:t>對</w:t>
      </w:r>
      <w:r w:rsidRPr="008961F5">
        <w:rPr>
          <w:rFonts w:ascii="Times New Roman" w:eastAsiaTheme="majorEastAsia" w:hAnsi="Times New Roman" w:cs="Times New Roman"/>
          <w:kern w:val="0"/>
          <w:szCs w:val="24"/>
        </w:rPr>
        <w:t>拜神明的看法</w:t>
      </w:r>
    </w:p>
    <w:p w:rsidR="00D24BB5" w:rsidRPr="008961F5" w:rsidRDefault="00C279CF" w:rsidP="00DE35A2">
      <w:pPr>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 xml:space="preserve">   </w:t>
      </w:r>
      <w:r w:rsidR="00D24BB5" w:rsidRPr="008961F5">
        <w:rPr>
          <w:rFonts w:ascii="Times New Roman" w:eastAsiaTheme="majorEastAsia" w:hAnsi="Times New Roman" w:cs="Times New Roman"/>
          <w:kern w:val="0"/>
          <w:szCs w:val="24"/>
        </w:rPr>
        <w:t>程恭讓對這五點看法，進行梳理，看出佛光系統對於民間信仰的基本看法和立場。有構成佛光學對於當代社會問題的一個基本和基本立場。</w:t>
      </w:r>
      <w:r w:rsidR="00D24BB5" w:rsidRPr="008961F5">
        <w:rPr>
          <w:rStyle w:val="aa"/>
          <w:rFonts w:ascii="Times New Roman" w:eastAsiaTheme="majorEastAsia" w:hAnsi="Times New Roman" w:cs="Times New Roman"/>
          <w:kern w:val="0"/>
          <w:szCs w:val="24"/>
        </w:rPr>
        <w:footnoteReference w:id="26"/>
      </w:r>
    </w:p>
    <w:p w:rsidR="003B5BD9" w:rsidRPr="00B252FB" w:rsidRDefault="00D24BB5" w:rsidP="00DE35A2">
      <w:pPr>
        <w:contextualSpacing/>
        <w:rPr>
          <w:rFonts w:ascii="Times New Roman" w:eastAsiaTheme="majorEastAsia" w:hAnsi="Times New Roman" w:cs="Times New Roman"/>
          <w:color w:val="FF0000"/>
          <w:kern w:val="0"/>
          <w:szCs w:val="24"/>
        </w:rPr>
      </w:pPr>
      <w:r w:rsidRPr="008961F5">
        <w:rPr>
          <w:rFonts w:ascii="Times New Roman" w:eastAsiaTheme="majorEastAsia" w:hAnsi="Times New Roman" w:cs="Times New Roman"/>
          <w:kern w:val="0"/>
          <w:szCs w:val="24"/>
        </w:rPr>
        <w:t xml:space="preserve">     </w:t>
      </w:r>
      <w:r w:rsidR="003B5BD9" w:rsidRPr="008961F5">
        <w:rPr>
          <w:rFonts w:ascii="Times New Roman" w:eastAsiaTheme="majorEastAsia" w:hAnsi="Times New Roman" w:cs="Times New Roman"/>
          <w:kern w:val="0"/>
          <w:szCs w:val="24"/>
        </w:rPr>
        <w:t>在</w:t>
      </w:r>
      <w:r w:rsidR="003B5BD9" w:rsidRPr="008961F5">
        <w:rPr>
          <w:rFonts w:ascii="Times New Roman" w:eastAsiaTheme="majorEastAsia" w:hAnsi="Times New Roman" w:cs="Times New Roman"/>
          <w:kern w:val="0"/>
          <w:szCs w:val="24"/>
        </w:rPr>
        <w:t>2001</w:t>
      </w:r>
      <w:r w:rsidR="003B5BD9" w:rsidRPr="008961F5">
        <w:rPr>
          <w:rFonts w:ascii="Times New Roman" w:eastAsiaTheme="majorEastAsia" w:hAnsi="Times New Roman" w:cs="Times New Roman"/>
          <w:kern w:val="0"/>
          <w:szCs w:val="24"/>
        </w:rPr>
        <w:t>（佛教對民間信仰的看法），</w:t>
      </w:r>
      <w:r w:rsidR="00B252FB" w:rsidRPr="00B252FB">
        <w:rPr>
          <w:rFonts w:ascii="Times New Roman" w:eastAsiaTheme="majorEastAsia" w:hAnsi="Times New Roman" w:cs="Times New Roman" w:hint="eastAsia"/>
          <w:color w:val="FF0000"/>
          <w:kern w:val="0"/>
          <w:szCs w:val="24"/>
        </w:rPr>
        <w:t>提出</w:t>
      </w:r>
      <w:r w:rsidR="00B252FB" w:rsidRPr="00B252FB">
        <w:rPr>
          <w:rFonts w:ascii="Times New Roman" w:eastAsiaTheme="majorEastAsia" w:hAnsi="Times New Roman" w:cs="Times New Roman" w:hint="eastAsia"/>
          <w:color w:val="FF0000"/>
          <w:kern w:val="0"/>
          <w:szCs w:val="24"/>
        </w:rPr>
        <w:t>12</w:t>
      </w:r>
      <w:r w:rsidR="00B252FB" w:rsidRPr="00B252FB">
        <w:rPr>
          <w:rFonts w:ascii="Times New Roman" w:eastAsiaTheme="majorEastAsia" w:hAnsi="Times New Roman" w:cs="Times New Roman" w:hint="eastAsia"/>
          <w:color w:val="FF0000"/>
          <w:kern w:val="0"/>
          <w:szCs w:val="24"/>
        </w:rPr>
        <w:t>個問題，更加申明佛教對民間信仰的立場。</w:t>
      </w:r>
    </w:p>
    <w:p w:rsidR="003B5BD9" w:rsidRPr="008961F5" w:rsidRDefault="003B5BD9" w:rsidP="00DE35A2">
      <w:pPr>
        <w:ind w:leftChars="236" w:left="566"/>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(1)</w:t>
      </w:r>
      <w:r w:rsidRPr="008961F5">
        <w:rPr>
          <w:rFonts w:ascii="Times New Roman" w:eastAsiaTheme="majorEastAsia" w:hAnsi="Times New Roman" w:cs="Times New Roman"/>
          <w:kern w:val="0"/>
          <w:szCs w:val="24"/>
        </w:rPr>
        <w:t>信仰的真義是什麼？人為何要有信仰？</w:t>
      </w:r>
    </w:p>
    <w:p w:rsidR="003B5BD9" w:rsidRPr="008961F5" w:rsidRDefault="003B5BD9" w:rsidP="00DE35A2">
      <w:pPr>
        <w:ind w:firstLineChars="236" w:firstLine="566"/>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(2)</w:t>
      </w:r>
      <w:r w:rsidR="003A13D4" w:rsidRPr="008961F5">
        <w:rPr>
          <w:rFonts w:ascii="Times New Roman" w:eastAsiaTheme="majorEastAsia" w:hAnsi="Times New Roman" w:cs="Times New Roman"/>
          <w:kern w:val="0"/>
          <w:szCs w:val="24"/>
        </w:rPr>
        <w:t>何謂</w:t>
      </w:r>
      <w:r w:rsidRPr="008961F5">
        <w:rPr>
          <w:rFonts w:ascii="Times New Roman" w:eastAsiaTheme="majorEastAsia" w:hAnsi="Times New Roman" w:cs="Times New Roman"/>
          <w:kern w:val="0"/>
          <w:szCs w:val="24"/>
        </w:rPr>
        <w:t>「佛道不分」什麼是民間信仰？民間信仰與佛教信仰最大的不同是什麼？</w:t>
      </w:r>
    </w:p>
    <w:p w:rsidR="003B5BD9" w:rsidRPr="008961F5" w:rsidRDefault="003B5BD9" w:rsidP="00DE35A2">
      <w:pPr>
        <w:ind w:firstLineChars="236" w:firstLine="566"/>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(3)</w:t>
      </w:r>
      <w:r w:rsidRPr="008961F5">
        <w:rPr>
          <w:rFonts w:ascii="Times New Roman" w:eastAsiaTheme="majorEastAsia" w:hAnsi="Times New Roman" w:cs="Times New Roman"/>
          <w:kern w:val="0"/>
          <w:szCs w:val="24"/>
        </w:rPr>
        <w:t>民間信仰是迷信嗎？佛教對「迷信」的看法如何？</w:t>
      </w:r>
    </w:p>
    <w:p w:rsidR="003B5BD9" w:rsidRPr="008961F5" w:rsidRDefault="00DE35A2" w:rsidP="00DE35A2">
      <w:pPr>
        <w:ind w:firstLineChars="236" w:firstLine="566"/>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w:t>
      </w:r>
      <w:r w:rsidR="003A13D4" w:rsidRPr="008961F5">
        <w:rPr>
          <w:rFonts w:ascii="Times New Roman" w:eastAsiaTheme="majorEastAsia" w:hAnsi="Times New Roman" w:cs="Times New Roman"/>
          <w:kern w:val="0"/>
          <w:szCs w:val="24"/>
        </w:rPr>
        <w:t>4)</w:t>
      </w:r>
      <w:r w:rsidR="003B5BD9" w:rsidRPr="008961F5">
        <w:rPr>
          <w:rFonts w:ascii="Times New Roman" w:eastAsiaTheme="majorEastAsia" w:hAnsi="Times New Roman" w:cs="Times New Roman"/>
          <w:kern w:val="0"/>
          <w:szCs w:val="24"/>
        </w:rPr>
        <w:t>佛教的護法神跟民間信仰的神祇一樣嗎？佛教對神祇信仰的看法如何？</w:t>
      </w:r>
    </w:p>
    <w:p w:rsidR="003B5BD9" w:rsidRPr="008961F5" w:rsidRDefault="00DE35A2" w:rsidP="00DE35A2">
      <w:pPr>
        <w:ind w:firstLineChars="200" w:firstLine="480"/>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 xml:space="preserve"> (5)</w:t>
      </w:r>
      <w:r w:rsidRPr="008961F5">
        <w:rPr>
          <w:rFonts w:ascii="Times New Roman" w:eastAsiaTheme="majorEastAsia" w:hAnsi="Times New Roman" w:cs="Times New Roman"/>
          <w:kern w:val="0"/>
          <w:szCs w:val="24"/>
        </w:rPr>
        <w:t>佛</w:t>
      </w:r>
      <w:r w:rsidR="003B5BD9" w:rsidRPr="008961F5">
        <w:rPr>
          <w:rFonts w:ascii="Times New Roman" w:eastAsiaTheme="majorEastAsia" w:hAnsi="Times New Roman" w:cs="Times New Roman"/>
          <w:kern w:val="0"/>
          <w:szCs w:val="24"/>
        </w:rPr>
        <w:t>教也是信仰多神教的宗教？</w:t>
      </w:r>
    </w:p>
    <w:p w:rsidR="003B5BD9" w:rsidRPr="008961F5" w:rsidRDefault="00DE35A2" w:rsidP="00DE35A2">
      <w:pPr>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 xml:space="preserve">     </w:t>
      </w:r>
      <w:r w:rsidR="00C279CF" w:rsidRPr="008961F5">
        <w:rPr>
          <w:rFonts w:ascii="Times New Roman" w:eastAsiaTheme="majorEastAsia" w:hAnsi="Times New Roman" w:cs="Times New Roman"/>
          <w:kern w:val="0"/>
          <w:szCs w:val="24"/>
        </w:rPr>
        <w:t>(6)</w:t>
      </w:r>
      <w:r w:rsidR="003B5BD9" w:rsidRPr="008961F5">
        <w:rPr>
          <w:rFonts w:ascii="Times New Roman" w:eastAsiaTheme="majorEastAsia" w:hAnsi="Times New Roman" w:cs="Times New Roman"/>
          <w:kern w:val="0"/>
          <w:szCs w:val="24"/>
        </w:rPr>
        <w:t>如何區分佛像與神像？如何簡易地分別佛教與道教？</w:t>
      </w:r>
      <w:r w:rsidR="00C279CF" w:rsidRPr="008961F5">
        <w:rPr>
          <w:rFonts w:ascii="Times New Roman" w:eastAsiaTheme="majorEastAsia" w:hAnsi="Times New Roman" w:cs="Times New Roman"/>
          <w:kern w:val="0"/>
          <w:szCs w:val="24"/>
        </w:rPr>
        <w:t xml:space="preserve"> </w:t>
      </w:r>
    </w:p>
    <w:p w:rsidR="00041B44" w:rsidRPr="008961F5" w:rsidRDefault="00C279CF" w:rsidP="006A53FD">
      <w:pPr>
        <w:ind w:firstLineChars="200" w:firstLine="480"/>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 xml:space="preserve"> (7)</w:t>
      </w:r>
      <w:r w:rsidR="00041B44" w:rsidRPr="008961F5">
        <w:rPr>
          <w:rFonts w:ascii="Times New Roman" w:eastAsiaTheme="majorEastAsia" w:hAnsi="Times New Roman" w:cs="Times New Roman"/>
          <w:kern w:val="0"/>
          <w:szCs w:val="24"/>
        </w:rPr>
        <w:t>佛教不同於民間信仰的真理是什麼？請大師開示。</w:t>
      </w:r>
    </w:p>
    <w:p w:rsidR="00041B44" w:rsidRPr="008961F5" w:rsidRDefault="00C279CF" w:rsidP="006A53FD">
      <w:pPr>
        <w:ind w:firstLineChars="200" w:firstLine="480"/>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 xml:space="preserve"> </w:t>
      </w:r>
      <w:r w:rsidR="006A53FD" w:rsidRPr="008961F5">
        <w:rPr>
          <w:rFonts w:ascii="Times New Roman" w:eastAsiaTheme="majorEastAsia" w:hAnsi="Times New Roman" w:cs="Times New Roman"/>
          <w:kern w:val="0"/>
          <w:szCs w:val="24"/>
        </w:rPr>
        <w:t>(</w:t>
      </w:r>
      <w:r w:rsidR="00041B44" w:rsidRPr="008961F5">
        <w:rPr>
          <w:rFonts w:ascii="Times New Roman" w:eastAsiaTheme="majorEastAsia" w:hAnsi="Times New Roman" w:cs="Times New Roman"/>
          <w:kern w:val="0"/>
          <w:szCs w:val="24"/>
        </w:rPr>
        <w:t>8)</w:t>
      </w:r>
      <w:r w:rsidR="00041B44" w:rsidRPr="008961F5">
        <w:rPr>
          <w:rFonts w:ascii="Times New Roman" w:eastAsiaTheme="majorEastAsia" w:hAnsi="Times New Roman" w:cs="Times New Roman"/>
          <w:kern w:val="0"/>
          <w:szCs w:val="24"/>
        </w:rPr>
        <w:t>佛教對媽祖信仰有何看法與定位？</w:t>
      </w:r>
    </w:p>
    <w:p w:rsidR="00041B44" w:rsidRPr="008961F5" w:rsidRDefault="00C279CF" w:rsidP="006A53FD">
      <w:pPr>
        <w:ind w:firstLineChars="200" w:firstLine="480"/>
        <w:contextualSpacing/>
        <w:rPr>
          <w:rFonts w:ascii="Times New Roman" w:eastAsiaTheme="majorEastAsia" w:hAnsi="Times New Roman" w:cs="Times New Roman"/>
          <w:b/>
          <w:kern w:val="0"/>
          <w:szCs w:val="24"/>
        </w:rPr>
      </w:pPr>
      <w:r w:rsidRPr="008961F5">
        <w:rPr>
          <w:rFonts w:ascii="Times New Roman" w:eastAsiaTheme="majorEastAsia" w:hAnsi="Times New Roman" w:cs="Times New Roman"/>
          <w:kern w:val="0"/>
          <w:szCs w:val="24"/>
        </w:rPr>
        <w:t xml:space="preserve"> </w:t>
      </w:r>
      <w:r w:rsidR="00041B44" w:rsidRPr="008961F5">
        <w:rPr>
          <w:rFonts w:ascii="Times New Roman" w:eastAsiaTheme="majorEastAsia" w:hAnsi="Times New Roman" w:cs="Times New Roman"/>
          <w:kern w:val="0"/>
          <w:szCs w:val="24"/>
        </w:rPr>
        <w:t>(9)</w:t>
      </w:r>
      <w:r w:rsidR="00907A46" w:rsidRPr="008961F5">
        <w:rPr>
          <w:rFonts w:ascii="Times New Roman" w:eastAsiaTheme="majorEastAsia" w:hAnsi="Times New Roman" w:cs="Times New Roman"/>
          <w:kern w:val="0"/>
          <w:szCs w:val="24"/>
        </w:rPr>
        <w:t>佛教對神通靈異有何看法？</w:t>
      </w:r>
    </w:p>
    <w:p w:rsidR="000D7BE9" w:rsidRPr="008961F5" w:rsidRDefault="00C279CF" w:rsidP="006A53FD">
      <w:pPr>
        <w:ind w:firstLineChars="200" w:firstLine="480"/>
        <w:contextualSpacing/>
        <w:rPr>
          <w:rFonts w:ascii="Times New Roman" w:eastAsiaTheme="majorEastAsia" w:hAnsi="Times New Roman" w:cs="Times New Roman"/>
          <w:b/>
          <w:kern w:val="0"/>
          <w:szCs w:val="24"/>
        </w:rPr>
      </w:pPr>
      <w:r w:rsidRPr="008961F5">
        <w:rPr>
          <w:rFonts w:ascii="Times New Roman" w:eastAsiaTheme="majorEastAsia" w:hAnsi="Times New Roman" w:cs="Times New Roman"/>
          <w:kern w:val="0"/>
          <w:szCs w:val="24"/>
        </w:rPr>
        <w:t xml:space="preserve"> </w:t>
      </w:r>
      <w:r w:rsidR="000D7BE9" w:rsidRPr="008961F5">
        <w:rPr>
          <w:rFonts w:ascii="Times New Roman" w:eastAsiaTheme="majorEastAsia" w:hAnsi="Times New Roman" w:cs="Times New Roman"/>
          <w:kern w:val="0"/>
          <w:szCs w:val="24"/>
        </w:rPr>
        <w:t>(10)</w:t>
      </w:r>
      <w:r w:rsidR="000D7BE9" w:rsidRPr="008961F5">
        <w:rPr>
          <w:rFonts w:ascii="Times New Roman" w:eastAsiaTheme="majorEastAsia" w:hAnsi="Times New Roman" w:cs="Times New Roman"/>
          <w:kern w:val="0"/>
          <w:szCs w:val="24"/>
        </w:rPr>
        <w:t>佛教相信有神鬼的存在嗎？</w:t>
      </w:r>
    </w:p>
    <w:p w:rsidR="000D7BE9" w:rsidRPr="008961F5" w:rsidRDefault="00C279CF" w:rsidP="00DE35A2">
      <w:pPr>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 xml:space="preserve">     </w:t>
      </w:r>
      <w:r w:rsidR="000D7BE9" w:rsidRPr="008961F5">
        <w:rPr>
          <w:rFonts w:ascii="Times New Roman" w:eastAsiaTheme="majorEastAsia" w:hAnsi="Times New Roman" w:cs="Times New Roman"/>
          <w:kern w:val="0"/>
          <w:szCs w:val="24"/>
        </w:rPr>
        <w:t>(11)</w:t>
      </w:r>
      <w:r w:rsidR="000D7BE9" w:rsidRPr="008961F5">
        <w:rPr>
          <w:rFonts w:ascii="Times New Roman" w:eastAsiaTheme="majorEastAsia" w:hAnsi="Times New Roman" w:cs="Times New Roman"/>
          <w:kern w:val="0"/>
          <w:szCs w:val="24"/>
        </w:rPr>
        <w:t>佛教對於這類祭拜鬼魂的儀式有何看法？</w:t>
      </w:r>
    </w:p>
    <w:p w:rsidR="000D7BE9" w:rsidRDefault="00C279CF" w:rsidP="00DE35A2">
      <w:pPr>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 xml:space="preserve">    </w:t>
      </w:r>
      <w:r w:rsidR="00685DDC" w:rsidRPr="008961F5">
        <w:rPr>
          <w:rFonts w:ascii="Times New Roman" w:eastAsiaTheme="majorEastAsia" w:hAnsi="Times New Roman" w:cs="Times New Roman"/>
          <w:kern w:val="0"/>
          <w:szCs w:val="24"/>
        </w:rPr>
        <w:t>(12)</w:t>
      </w:r>
      <w:r w:rsidR="00685DDC" w:rsidRPr="008961F5">
        <w:rPr>
          <w:rFonts w:ascii="Times New Roman" w:eastAsiaTheme="majorEastAsia" w:hAnsi="Times New Roman" w:cs="Times New Roman"/>
          <w:kern w:val="0"/>
          <w:szCs w:val="24"/>
        </w:rPr>
        <w:t>佛教對宗教的分級有什麼看法？</w:t>
      </w:r>
      <w:r w:rsidR="00685DDC" w:rsidRPr="008961F5">
        <w:rPr>
          <w:rStyle w:val="aa"/>
          <w:rFonts w:ascii="Times New Roman" w:eastAsiaTheme="majorEastAsia" w:hAnsi="Times New Roman" w:cs="Times New Roman"/>
          <w:kern w:val="0"/>
          <w:szCs w:val="24"/>
        </w:rPr>
        <w:footnoteReference w:id="27"/>
      </w:r>
    </w:p>
    <w:p w:rsidR="00EB076B" w:rsidRPr="00EB076B" w:rsidRDefault="00EB076B" w:rsidP="00EB076B">
      <w:pPr>
        <w:contextualSpacing/>
        <w:rPr>
          <w:rFonts w:ascii="Times New Roman" w:eastAsiaTheme="majorEastAsia" w:hAnsi="Times New Roman" w:cs="Times New Roman"/>
          <w:color w:val="FF0000"/>
          <w:kern w:val="0"/>
          <w:szCs w:val="24"/>
        </w:rPr>
      </w:pPr>
      <w:r>
        <w:rPr>
          <w:rFonts w:ascii="Times New Roman" w:eastAsiaTheme="majorEastAsia" w:hAnsi="Times New Roman" w:cs="Times New Roman" w:hint="eastAsia"/>
          <w:color w:val="FF0000"/>
          <w:kern w:val="0"/>
          <w:szCs w:val="24"/>
        </w:rPr>
        <w:lastRenderedPageBreak/>
        <w:t xml:space="preserve">    </w:t>
      </w:r>
      <w:r w:rsidRPr="00EB076B">
        <w:rPr>
          <w:rFonts w:ascii="Times New Roman" w:eastAsiaTheme="majorEastAsia" w:hAnsi="Times New Roman" w:cs="Times New Roman" w:hint="eastAsia"/>
          <w:color w:val="FF0000"/>
          <w:kern w:val="0"/>
          <w:szCs w:val="24"/>
        </w:rPr>
        <w:t>1997</w:t>
      </w:r>
      <w:r>
        <w:rPr>
          <w:rFonts w:ascii="Times New Roman" w:eastAsiaTheme="majorEastAsia" w:hAnsi="Times New Roman" w:cs="Times New Roman" w:hint="eastAsia"/>
          <w:color w:val="FF0000"/>
          <w:kern w:val="0"/>
          <w:szCs w:val="24"/>
        </w:rPr>
        <w:t>年所提</w:t>
      </w:r>
      <w:r w:rsidRPr="00EB076B">
        <w:rPr>
          <w:rFonts w:ascii="Times New Roman" w:eastAsiaTheme="majorEastAsia" w:hAnsi="Times New Roman" w:cs="Times New Roman" w:hint="eastAsia"/>
          <w:color w:val="FF0000"/>
          <w:kern w:val="0"/>
          <w:szCs w:val="24"/>
        </w:rPr>
        <w:t>19</w:t>
      </w:r>
      <w:r w:rsidRPr="00EB076B">
        <w:rPr>
          <w:rFonts w:ascii="Times New Roman" w:eastAsiaTheme="majorEastAsia" w:hAnsi="Times New Roman" w:cs="Times New Roman" w:hint="eastAsia"/>
          <w:color w:val="FF0000"/>
          <w:kern w:val="0"/>
          <w:szCs w:val="24"/>
        </w:rPr>
        <w:t>個</w:t>
      </w:r>
      <w:r>
        <w:rPr>
          <w:rFonts w:ascii="Times New Roman" w:eastAsiaTheme="majorEastAsia" w:hAnsi="Times New Roman" w:cs="Times New Roman" w:hint="eastAsia"/>
          <w:color w:val="FF0000"/>
          <w:kern w:val="0"/>
          <w:szCs w:val="24"/>
        </w:rPr>
        <w:t>問題與</w:t>
      </w:r>
      <w:r>
        <w:rPr>
          <w:rFonts w:ascii="Times New Roman" w:eastAsiaTheme="majorEastAsia" w:hAnsi="Times New Roman" w:cs="Times New Roman" w:hint="eastAsia"/>
          <w:color w:val="FF0000"/>
          <w:kern w:val="0"/>
          <w:szCs w:val="24"/>
        </w:rPr>
        <w:t>2001</w:t>
      </w:r>
      <w:r>
        <w:rPr>
          <w:rFonts w:ascii="Times New Roman" w:eastAsiaTheme="majorEastAsia" w:hAnsi="Times New Roman" w:cs="Times New Roman" w:hint="eastAsia"/>
          <w:color w:val="FF0000"/>
          <w:kern w:val="0"/>
          <w:szCs w:val="24"/>
        </w:rPr>
        <w:t>年的</w:t>
      </w:r>
      <w:r>
        <w:rPr>
          <w:rFonts w:ascii="Times New Roman" w:eastAsiaTheme="majorEastAsia" w:hAnsi="Times New Roman" w:cs="Times New Roman" w:hint="eastAsia"/>
          <w:color w:val="FF0000"/>
          <w:kern w:val="0"/>
          <w:szCs w:val="24"/>
        </w:rPr>
        <w:t>12</w:t>
      </w:r>
      <w:r>
        <w:rPr>
          <w:rFonts w:ascii="Times New Roman" w:eastAsiaTheme="majorEastAsia" w:hAnsi="Times New Roman" w:cs="Times New Roman" w:hint="eastAsia"/>
          <w:color w:val="FF0000"/>
          <w:kern w:val="0"/>
          <w:szCs w:val="24"/>
        </w:rPr>
        <w:t>個問題，都是闡明佛教</w:t>
      </w:r>
      <w:r w:rsidR="00B252FB">
        <w:rPr>
          <w:rFonts w:ascii="Times New Roman" w:eastAsiaTheme="majorEastAsia" w:hAnsi="Times New Roman" w:cs="Times New Roman" w:hint="eastAsia"/>
          <w:color w:val="FF0000"/>
          <w:kern w:val="0"/>
          <w:szCs w:val="24"/>
        </w:rPr>
        <w:t>信仰與</w:t>
      </w:r>
      <w:r>
        <w:rPr>
          <w:rFonts w:ascii="Times New Roman" w:eastAsiaTheme="majorEastAsia" w:hAnsi="Times New Roman" w:cs="Times New Roman" w:hint="eastAsia"/>
          <w:color w:val="FF0000"/>
          <w:kern w:val="0"/>
          <w:szCs w:val="24"/>
        </w:rPr>
        <w:t>民間</w:t>
      </w:r>
      <w:r w:rsidR="00B252FB">
        <w:rPr>
          <w:rFonts w:ascii="Times New Roman" w:eastAsiaTheme="majorEastAsia" w:hAnsi="Times New Roman" w:cs="Times New Roman" w:hint="eastAsia"/>
          <w:color w:val="FF0000"/>
          <w:kern w:val="0"/>
          <w:szCs w:val="24"/>
        </w:rPr>
        <w:t>信仰的立場與關係</w:t>
      </w:r>
      <w:r w:rsidRPr="00EB076B">
        <w:rPr>
          <w:rFonts w:ascii="Times New Roman" w:eastAsiaTheme="majorEastAsia" w:hAnsi="Times New Roman" w:cs="Times New Roman" w:hint="eastAsia"/>
          <w:color w:val="FF0000"/>
          <w:kern w:val="0"/>
          <w:szCs w:val="24"/>
        </w:rPr>
        <w:t>，</w:t>
      </w:r>
      <w:r w:rsidR="00B252FB">
        <w:rPr>
          <w:rFonts w:ascii="Times New Roman" w:eastAsiaTheme="majorEastAsia" w:hAnsi="Times New Roman" w:cs="Times New Roman" w:hint="eastAsia"/>
          <w:color w:val="FF0000"/>
          <w:kern w:val="0"/>
          <w:szCs w:val="24"/>
        </w:rPr>
        <w:t>更是</w:t>
      </w:r>
      <w:r w:rsidR="00B252FB" w:rsidRPr="00B252FB">
        <w:rPr>
          <w:rFonts w:ascii="Times New Roman" w:eastAsiaTheme="majorEastAsia" w:hAnsi="Times New Roman" w:cs="Times New Roman" w:hint="eastAsia"/>
          <w:color w:val="FF0000"/>
          <w:kern w:val="0"/>
          <w:szCs w:val="24"/>
        </w:rPr>
        <w:t>大師以佛教立場去導正信眾於迷悟之間。</w:t>
      </w:r>
    </w:p>
    <w:p w:rsidR="00CF6570" w:rsidRPr="008961F5" w:rsidRDefault="00F82114" w:rsidP="00DE35A2">
      <w:pPr>
        <w:contextualSpacing/>
        <w:rPr>
          <w:rFonts w:ascii="Times New Roman" w:eastAsia="金梅新毛筆隸書" w:hAnsi="Times New Roman" w:cs="Times New Roman"/>
          <w:color w:val="000000"/>
        </w:rPr>
      </w:pPr>
      <w:r w:rsidRPr="008961F5">
        <w:rPr>
          <w:rFonts w:ascii="Times New Roman" w:eastAsiaTheme="majorEastAsia" w:hAnsi="Times New Roman" w:cs="Times New Roman"/>
          <w:kern w:val="0"/>
          <w:szCs w:val="24"/>
        </w:rPr>
        <w:t xml:space="preserve">    </w:t>
      </w:r>
      <w:r w:rsidR="00D73BE4" w:rsidRPr="008961F5">
        <w:rPr>
          <w:rFonts w:ascii="Times New Roman" w:eastAsiaTheme="majorEastAsia" w:hAnsi="Times New Roman" w:cs="Times New Roman"/>
          <w:kern w:val="0"/>
          <w:szCs w:val="24"/>
        </w:rPr>
        <w:t>尊重信仰自由的個己態度，不必勉強放棄原信仰的神。主張人一生可以有兩種以上的信仰。</w:t>
      </w:r>
      <w:r w:rsidR="00D73BE4" w:rsidRPr="008961F5">
        <w:rPr>
          <w:rFonts w:ascii="Times New Roman" w:eastAsiaTheme="majorEastAsia" w:hAnsi="Times New Roman" w:cs="Times New Roman"/>
          <w:kern w:val="0"/>
          <w:szCs w:val="24"/>
          <w:vertAlign w:val="superscript"/>
        </w:rPr>
        <w:footnoteReference w:id="28"/>
      </w:r>
      <w:r w:rsidR="00CF6570" w:rsidRPr="008961F5">
        <w:rPr>
          <w:rFonts w:ascii="Times New Roman" w:eastAsiaTheme="majorEastAsia" w:hAnsi="Times New Roman" w:cs="Times New Roman"/>
          <w:kern w:val="0"/>
          <w:szCs w:val="24"/>
        </w:rPr>
        <w:t xml:space="preserve"> </w:t>
      </w:r>
      <w:r w:rsidR="00CF6570" w:rsidRPr="008961F5">
        <w:rPr>
          <w:rFonts w:ascii="Times New Roman" w:eastAsiaTheme="majorEastAsia" w:hAnsi="Times New Roman" w:cs="Times New Roman"/>
          <w:color w:val="000000"/>
        </w:rPr>
        <w:t>他認為現代人隨著民智開發，信仰的提升，逐漸轉型，從無知的畏懼與英雄崇拜觀，轉而對真理探索。</w:t>
      </w:r>
      <w:r w:rsidR="00CF6570" w:rsidRPr="008961F5">
        <w:rPr>
          <w:rFonts w:ascii="Times New Roman" w:eastAsia="金梅新毛筆隸書" w:hAnsi="Times New Roman" w:cs="Times New Roman"/>
          <w:color w:val="000000"/>
        </w:rPr>
        <w:t>「</w:t>
      </w:r>
      <w:r w:rsidR="00CF6570" w:rsidRPr="008961F5">
        <w:rPr>
          <w:rFonts w:ascii="Times New Roman" w:eastAsia="標楷體" w:hAnsi="Times New Roman" w:cs="Times New Roman"/>
          <w:color w:val="000000"/>
        </w:rPr>
        <w:t>現代化的佛教，也不再像過去知識低落的時代，迷信怪誕，以神奇誘導民眾，而是積極地將人心導引至正信真理的領域。這就是佛光山所弘揚的人間佛教。</w:t>
      </w:r>
      <w:r w:rsidR="00CF6570" w:rsidRPr="008961F5">
        <w:rPr>
          <w:rFonts w:ascii="Times New Roman" w:eastAsia="金梅新毛筆隸書" w:hAnsi="Times New Roman" w:cs="Times New Roman"/>
          <w:color w:val="000000"/>
        </w:rPr>
        <w:t>」</w:t>
      </w:r>
      <w:r w:rsidR="00CF6570" w:rsidRPr="008961F5">
        <w:rPr>
          <w:rStyle w:val="aa"/>
          <w:rFonts w:ascii="Times New Roman" w:eastAsia="金梅新毛筆隸書" w:hAnsi="Times New Roman" w:cs="Times New Roman"/>
          <w:color w:val="000000"/>
        </w:rPr>
        <w:footnoteReference w:id="29"/>
      </w:r>
      <w:r w:rsidR="00CF6570" w:rsidRPr="008961F5">
        <w:rPr>
          <w:rFonts w:ascii="Times New Roman" w:eastAsiaTheme="majorEastAsia" w:hAnsi="Times New Roman" w:cs="Times New Roman"/>
          <w:color w:val="000000"/>
        </w:rPr>
        <w:t>星雲大師以一位佛教正信正派者，台灣當代為台灣民間信仰做了導迷輔正的重大貢獻。</w:t>
      </w:r>
    </w:p>
    <w:p w:rsidR="00F26798" w:rsidRPr="008961F5" w:rsidRDefault="0053196C" w:rsidP="00DE35A2">
      <w:pPr>
        <w:contextualSpacing/>
        <w:rPr>
          <w:rFonts w:ascii="Times New Roman" w:hAnsi="Times New Roman" w:cs="Times New Roman"/>
          <w:color w:val="000000"/>
        </w:rPr>
      </w:pP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故得知</w:t>
      </w:r>
      <w:r w:rsidR="00F618CD"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星雲大師在</w:t>
      </w:r>
      <w:r w:rsidRPr="008961F5">
        <w:rPr>
          <w:rFonts w:ascii="Times New Roman" w:eastAsiaTheme="majorEastAsia" w:hAnsi="Times New Roman" w:cs="Times New Roman"/>
          <w:color w:val="000000"/>
        </w:rPr>
        <w:t>2011</w:t>
      </w:r>
      <w:r w:rsidRPr="008961F5">
        <w:rPr>
          <w:rFonts w:ascii="Times New Roman" w:eastAsiaTheme="majorEastAsia" w:hAnsi="Times New Roman" w:cs="Times New Roman"/>
          <w:color w:val="000000"/>
        </w:rPr>
        <w:t>年慶祝佛陀紀念館落成以前，</w:t>
      </w:r>
      <w:r w:rsidRPr="008961F5">
        <w:rPr>
          <w:rFonts w:ascii="Times New Roman" w:eastAsiaTheme="majorEastAsia" w:hAnsi="Times New Roman" w:cs="Times New Roman"/>
          <w:color w:val="000000"/>
        </w:rPr>
        <w:t>8</w:t>
      </w:r>
      <w:r w:rsidRPr="008961F5">
        <w:rPr>
          <w:rFonts w:ascii="Times New Roman" w:eastAsiaTheme="majorEastAsia" w:hAnsi="Times New Roman" w:cs="Times New Roman"/>
          <w:color w:val="000000"/>
        </w:rPr>
        <w:t>月</w:t>
      </w:r>
      <w:r w:rsidRPr="008961F5">
        <w:rPr>
          <w:rFonts w:ascii="Times New Roman" w:eastAsiaTheme="majorEastAsia" w:hAnsi="Times New Roman" w:cs="Times New Roman"/>
          <w:color w:val="000000"/>
        </w:rPr>
        <w:t>23</w:t>
      </w:r>
      <w:r w:rsidRPr="008961F5">
        <w:rPr>
          <w:rFonts w:ascii="Times New Roman" w:eastAsiaTheme="majorEastAsia" w:hAnsi="Times New Roman" w:cs="Times New Roman"/>
          <w:color w:val="000000"/>
        </w:rPr>
        <w:t>日由文建會與國際佛光會共同舉辦「中華民國建國一百年</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愛與和平宗教祈福大會」，基督教、天主教、道教、一貫道、回教、軒轅教、天帝教、天德教等各宗教領袖及代表共三萬餘人出席。星雲大師就提出</w:t>
      </w:r>
      <w:r w:rsidRPr="008961F5">
        <w:rPr>
          <w:rFonts w:ascii="Times New Roman" w:eastAsia="金梅新毛筆隸書" w:hAnsi="Times New Roman" w:cs="Times New Roman"/>
          <w:color w:val="000000"/>
        </w:rPr>
        <w:t>「</w:t>
      </w:r>
      <w:r w:rsidRPr="008961F5">
        <w:rPr>
          <w:rFonts w:ascii="Times New Roman" w:eastAsia="標楷體" w:hAnsi="Times New Roman" w:cs="Times New Roman"/>
          <w:color w:val="000000"/>
        </w:rPr>
        <w:t>信仰的對象源自於人的心，只要信者心中認定的就是最好。</w:t>
      </w:r>
      <w:r w:rsidRPr="008961F5">
        <w:rPr>
          <w:rFonts w:ascii="Times New Roman" w:eastAsiaTheme="majorEastAsia" w:hAnsi="Times New Roman" w:cs="Times New Roman"/>
          <w:color w:val="000000"/>
        </w:rPr>
        <w:t>」此活動展現台灣各宗教界的融和團結，立下世界和平與宗教和諧的新里程。</w:t>
      </w:r>
      <w:r w:rsidR="009F4172">
        <w:rPr>
          <w:rStyle w:val="aa"/>
          <w:rFonts w:ascii="Times New Roman" w:eastAsiaTheme="majorEastAsia" w:hAnsi="Times New Roman" w:cs="Times New Roman"/>
          <w:color w:val="000000"/>
        </w:rPr>
        <w:footnoteReference w:id="30"/>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他並決心在佛館落成系列活動之八天中，有此創新之舉「神明朝山聯誼會」。星雲大師展現人間佛教的宗教大融合的行動，可謂結合文化、藝術、教育、美學、生活、宗教之經典盛會。首場聯誼會以「台灣神明」交流為主，</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翌年，再擴大為「兩岸神明」，至</w:t>
      </w:r>
      <w:r w:rsidRPr="008961F5">
        <w:rPr>
          <w:rFonts w:ascii="Times New Roman" w:eastAsiaTheme="majorEastAsia" w:hAnsi="Times New Roman" w:cs="Times New Roman"/>
          <w:color w:val="000000"/>
        </w:rPr>
        <w:t>2014</w:t>
      </w:r>
      <w:r w:rsidRPr="008961F5">
        <w:rPr>
          <w:rFonts w:ascii="Times New Roman" w:eastAsiaTheme="majorEastAsia" w:hAnsi="Times New Roman" w:cs="Times New Roman"/>
          <w:color w:val="000000"/>
        </w:rPr>
        <w:t>年則提升為「世界神明」範疇，</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其規模大、格局廣，具有國際性、公開性，所謂「天、地、人」之宗教文化交流。</w:t>
      </w:r>
      <w:r w:rsidR="00F618CD" w:rsidRPr="008961F5">
        <w:rPr>
          <w:rFonts w:ascii="Times New Roman" w:eastAsiaTheme="majorEastAsia" w:hAnsi="Times New Roman" w:cs="Times New Roman"/>
          <w:color w:val="000000"/>
        </w:rPr>
        <w:t>各種宗教，中國有儒、道、釋三教，分別對應是</w:t>
      </w:r>
      <w:r w:rsidR="00F618CD" w:rsidRPr="008961F5">
        <w:rPr>
          <w:rFonts w:ascii="Times New Roman" w:eastAsiaTheme="majorEastAsia" w:hAnsi="Times New Roman" w:cs="Times New Roman"/>
          <w:color w:val="000000"/>
        </w:rPr>
        <w:t xml:space="preserve">: </w:t>
      </w:r>
      <w:r w:rsidR="00F618CD" w:rsidRPr="008961F5">
        <w:rPr>
          <w:rFonts w:ascii="Times New Roman" w:eastAsiaTheme="majorEastAsia" w:hAnsi="Times New Roman" w:cs="Times New Roman"/>
          <w:color w:val="000000"/>
        </w:rPr>
        <w:t>儒家是人道，道家是天道，他強調依據佛陀所說的「大地眾生皆有佛性」，則天、地、人不應互相排斥，而要彼此融和。佛教宣揚的基本教義了「因果報應」、「廣結善緣」，即憑藉諸天神明在人間維護社會道德及秩序的一種管道。</w:t>
      </w:r>
      <w:r w:rsidR="003138F9" w:rsidRPr="008961F5">
        <w:rPr>
          <w:rFonts w:ascii="Times New Roman" w:eastAsiaTheme="majorEastAsia" w:hAnsi="Times New Roman" w:cs="Times New Roman"/>
          <w:color w:val="000000"/>
        </w:rPr>
        <w:t>大師更</w:t>
      </w:r>
      <w:r w:rsidR="0030705F" w:rsidRPr="008961F5">
        <w:rPr>
          <w:rFonts w:ascii="Times New Roman" w:eastAsiaTheme="majorEastAsia" w:hAnsi="Times New Roman" w:cs="Times New Roman"/>
          <w:color w:val="000000"/>
        </w:rPr>
        <w:t>且於</w:t>
      </w:r>
      <w:r w:rsidR="0030705F" w:rsidRPr="008961F5">
        <w:rPr>
          <w:rFonts w:ascii="Times New Roman" w:eastAsiaTheme="majorEastAsia" w:hAnsi="Times New Roman" w:cs="Times New Roman"/>
          <w:color w:val="000000"/>
        </w:rPr>
        <w:t>2014</w:t>
      </w:r>
      <w:r w:rsidR="00120BA8" w:rsidRPr="008961F5">
        <w:rPr>
          <w:rFonts w:ascii="Times New Roman" w:eastAsiaTheme="majorEastAsia" w:hAnsi="Times New Roman" w:cs="Times New Roman"/>
          <w:color w:val="000000"/>
        </w:rPr>
        <w:t>世界神明聯誼會發表（為神明護法信者祈願文），</w:t>
      </w:r>
      <w:r w:rsidR="00120BA8" w:rsidRPr="008961F5">
        <w:rPr>
          <w:rStyle w:val="aa"/>
          <w:rFonts w:ascii="Times New Roman" w:eastAsiaTheme="majorEastAsia" w:hAnsi="Times New Roman" w:cs="Times New Roman"/>
          <w:color w:val="000000"/>
        </w:rPr>
        <w:footnoteReference w:id="31"/>
      </w:r>
      <w:r w:rsidR="003138F9" w:rsidRPr="008961F5">
        <w:rPr>
          <w:rFonts w:ascii="Times New Roman" w:eastAsiaTheme="majorEastAsia" w:hAnsi="Times New Roman" w:cs="Times New Roman"/>
          <w:color w:val="000000"/>
        </w:rPr>
        <w:t xml:space="preserve"> </w:t>
      </w:r>
      <w:r w:rsidR="00121419" w:rsidRPr="008961F5">
        <w:rPr>
          <w:rFonts w:ascii="Times New Roman" w:eastAsiaTheme="majorEastAsia" w:hAnsi="Times New Roman" w:cs="Times New Roman"/>
          <w:color w:val="000000"/>
        </w:rPr>
        <w:t>也充分傳達他對於民間信仰的各行各業的信仰者祝福，也為神明與護法具備神力外，更發廣大菩提心，服務奉獻，實踐慈悲喜捨</w:t>
      </w:r>
      <w:r w:rsidR="00521BE1" w:rsidRPr="008961F5">
        <w:rPr>
          <w:rFonts w:ascii="Times New Roman" w:eastAsiaTheme="majorEastAsia" w:hAnsi="Times New Roman" w:cs="Times New Roman"/>
          <w:color w:val="000000"/>
        </w:rPr>
        <w:t>的力量。</w:t>
      </w:r>
      <w:r w:rsidR="00FA0640" w:rsidRPr="008961F5">
        <w:rPr>
          <w:rFonts w:ascii="Times New Roman" w:hAnsi="Times New Roman" w:cs="Times New Roman"/>
          <w:color w:val="000000"/>
        </w:rPr>
        <w:t xml:space="preserve">  </w:t>
      </w:r>
    </w:p>
    <w:p w:rsidR="00F26798" w:rsidRPr="008961F5" w:rsidRDefault="005066DB" w:rsidP="00DE35A2">
      <w:pPr>
        <w:contextualSpacing/>
        <w:rPr>
          <w:rFonts w:ascii="Times New Roman" w:hAnsi="Times New Roman" w:cs="Times New Roman"/>
          <w:color w:val="000000"/>
        </w:rPr>
      </w:pPr>
      <w:r w:rsidRPr="008961F5">
        <w:rPr>
          <w:rFonts w:ascii="Times New Roman" w:hAnsi="Times New Roman" w:cs="Times New Roman"/>
          <w:color w:val="000000"/>
        </w:rPr>
        <w:t xml:space="preserve">    </w:t>
      </w:r>
      <w:r w:rsidRPr="008961F5">
        <w:rPr>
          <w:rFonts w:ascii="Times New Roman" w:hAnsi="Times New Roman" w:cs="Times New Roman"/>
          <w:color w:val="000000"/>
        </w:rPr>
        <w:t>故，邱永輝指出</w:t>
      </w:r>
      <w:r w:rsidR="00752101" w:rsidRPr="008961F5">
        <w:rPr>
          <w:rFonts w:ascii="Times New Roman" w:eastAsia="金梅新毛筆隸書" w:hAnsi="Times New Roman" w:cs="Times New Roman"/>
          <w:color w:val="000000"/>
        </w:rPr>
        <w:t>「</w:t>
      </w:r>
      <w:r w:rsidRPr="008961F5">
        <w:rPr>
          <w:rFonts w:ascii="Times New Roman" w:hAnsi="Times New Roman" w:cs="Times New Roman"/>
          <w:color w:val="000000"/>
        </w:rPr>
        <w:t>星雲大師是神明朝山聯誼會發起者，自</w:t>
      </w:r>
      <w:r w:rsidRPr="008961F5">
        <w:rPr>
          <w:rFonts w:ascii="Times New Roman" w:hAnsi="Times New Roman" w:cs="Times New Roman"/>
          <w:color w:val="000000"/>
        </w:rPr>
        <w:t xml:space="preserve"> 2011 </w:t>
      </w:r>
      <w:r w:rsidRPr="008961F5">
        <w:rPr>
          <w:rFonts w:ascii="Times New Roman" w:hAnsi="Times New Roman" w:cs="Times New Roman"/>
          <w:color w:val="000000"/>
        </w:rPr>
        <w:t>年至</w:t>
      </w:r>
      <w:r w:rsidRPr="008961F5">
        <w:rPr>
          <w:rFonts w:ascii="Times New Roman" w:hAnsi="Times New Roman" w:cs="Times New Roman"/>
          <w:color w:val="000000"/>
        </w:rPr>
        <w:t xml:space="preserve"> 2015 </w:t>
      </w:r>
      <w:r w:rsidRPr="008961F5">
        <w:rPr>
          <w:rFonts w:ascii="Times New Roman" w:hAnsi="Times New Roman" w:cs="Times New Roman"/>
          <w:color w:val="000000"/>
        </w:rPr>
        <w:t>年在佛陀紀念館舉辦的五屆</w:t>
      </w:r>
      <w:r w:rsidR="00752101" w:rsidRPr="008961F5">
        <w:rPr>
          <w:rFonts w:ascii="Times New Roman" w:eastAsia="金梅新毛筆隸書" w:hAnsi="Times New Roman" w:cs="Times New Roman"/>
          <w:color w:val="000000"/>
        </w:rPr>
        <w:t>「</w:t>
      </w:r>
      <w:r w:rsidRPr="008961F5">
        <w:rPr>
          <w:rFonts w:ascii="Times New Roman" w:eastAsia="標楷體" w:hAnsi="Times New Roman" w:cs="Times New Roman"/>
          <w:color w:val="000000"/>
        </w:rPr>
        <w:t>神明聯誼會</w:t>
      </w:r>
      <w:r w:rsidR="00752101" w:rsidRPr="008961F5">
        <w:rPr>
          <w:rFonts w:ascii="Times New Roman" w:eastAsia="標楷體" w:hAnsi="Times New Roman" w:cs="Times New Roman"/>
          <w:color w:val="000000"/>
        </w:rPr>
        <w:t>」</w:t>
      </w:r>
      <w:r w:rsidRPr="008961F5">
        <w:rPr>
          <w:rFonts w:ascii="Times New Roman" w:eastAsia="標楷體" w:hAnsi="Times New Roman" w:cs="Times New Roman"/>
          <w:color w:val="000000"/>
        </w:rPr>
        <w:t>，無疑是星雲大師人間佛教的民間信仰思想的體現。在當代中國佛教界的高僧大德中，星雲大師對中國民間信仰的持續關懷、深入思考和研究論述，是首屈一指的。</w:t>
      </w:r>
      <w:r w:rsidR="00752101" w:rsidRPr="008961F5">
        <w:rPr>
          <w:rFonts w:ascii="Times New Roman" w:eastAsia="金梅新毛筆隸書" w:hAnsi="Times New Roman" w:cs="Times New Roman"/>
          <w:color w:val="000000"/>
        </w:rPr>
        <w:t>」</w:t>
      </w:r>
      <w:r w:rsidRPr="008961F5">
        <w:rPr>
          <w:rStyle w:val="aa"/>
          <w:rFonts w:ascii="Times New Roman" w:hAnsi="Times New Roman" w:cs="Times New Roman"/>
          <w:color w:val="000000"/>
        </w:rPr>
        <w:footnoteReference w:id="32"/>
      </w:r>
      <w:r w:rsidR="00752101" w:rsidRPr="008961F5">
        <w:rPr>
          <w:rFonts w:ascii="Times New Roman" w:hAnsi="Times New Roman" w:cs="Times New Roman"/>
          <w:color w:val="000000"/>
        </w:rPr>
        <w:t xml:space="preserve">  </w:t>
      </w:r>
      <w:r w:rsidR="00752101" w:rsidRPr="008961F5">
        <w:rPr>
          <w:rFonts w:ascii="Times New Roman" w:hAnsi="Times New Roman" w:cs="Times New Roman"/>
          <w:color w:val="000000"/>
        </w:rPr>
        <w:t>她也分析指出（我與神明）一文，</w:t>
      </w:r>
      <w:r w:rsidR="00752101" w:rsidRPr="008961F5">
        <w:rPr>
          <w:rFonts w:ascii="Times New Roman" w:eastAsia="金梅新毛筆隸書" w:hAnsi="Times New Roman" w:cs="Times New Roman"/>
          <w:color w:val="000000"/>
        </w:rPr>
        <w:t>「</w:t>
      </w:r>
      <w:r w:rsidRPr="008961F5">
        <w:rPr>
          <w:rFonts w:ascii="Times New Roman" w:eastAsia="標楷體" w:hAnsi="Times New Roman" w:cs="Times New Roman"/>
          <w:color w:val="000000"/>
        </w:rPr>
        <w:t>該文是星雲大師人間佛教的民間信仰思想的最新、最全面的表述，該文</w:t>
      </w:r>
      <w:r w:rsidRPr="008961F5">
        <w:rPr>
          <w:rFonts w:ascii="Times New Roman" w:eastAsia="標楷體" w:hAnsi="Times New Roman" w:cs="Times New Roman"/>
          <w:color w:val="000000"/>
        </w:rPr>
        <w:lastRenderedPageBreak/>
        <w:t>也最能清楚地表明星雲大師宣導神明聯誼會的宗旨目的，以及佛光山承辦聯誼盛會的精神原則。</w:t>
      </w:r>
      <w:r w:rsidR="00752101" w:rsidRPr="008961F5">
        <w:rPr>
          <w:rFonts w:ascii="Times New Roman" w:eastAsia="金梅新毛筆隸書" w:hAnsi="Times New Roman" w:cs="Times New Roman"/>
          <w:color w:val="000000"/>
        </w:rPr>
        <w:t>」</w:t>
      </w:r>
      <w:r w:rsidR="00752101" w:rsidRPr="008961F5">
        <w:rPr>
          <w:rStyle w:val="aa"/>
          <w:rFonts w:ascii="Times New Roman" w:eastAsia="金梅新毛筆隸書" w:hAnsi="Times New Roman" w:cs="Times New Roman"/>
          <w:color w:val="000000"/>
        </w:rPr>
        <w:footnoteReference w:id="33"/>
      </w:r>
    </w:p>
    <w:p w:rsidR="00F26798" w:rsidRPr="008961F5" w:rsidRDefault="00F26798" w:rsidP="00DE35A2">
      <w:pPr>
        <w:contextualSpacing/>
        <w:rPr>
          <w:rFonts w:ascii="Times New Roman" w:eastAsia="標楷體" w:hAnsi="Times New Roman" w:cs="Times New Roman"/>
          <w:b/>
          <w:color w:val="000000"/>
          <w:sz w:val="28"/>
          <w:szCs w:val="28"/>
        </w:rPr>
      </w:pPr>
      <w:r w:rsidRPr="008961F5">
        <w:rPr>
          <w:rFonts w:ascii="Times New Roman" w:eastAsia="標楷體" w:hAnsi="Times New Roman" w:cs="Times New Roman"/>
          <w:b/>
          <w:color w:val="000000"/>
          <w:sz w:val="28"/>
          <w:szCs w:val="28"/>
        </w:rPr>
        <w:t>二、</w:t>
      </w:r>
      <w:r w:rsidR="00816B55" w:rsidRPr="008961F5">
        <w:rPr>
          <w:rFonts w:ascii="Times New Roman" w:eastAsia="標楷體" w:hAnsi="Times New Roman" w:cs="Times New Roman"/>
          <w:b/>
          <w:color w:val="000000"/>
          <w:sz w:val="28"/>
          <w:szCs w:val="28"/>
        </w:rPr>
        <w:t>第一次有學者教授觀察團，</w:t>
      </w:r>
      <w:r w:rsidRPr="008961F5">
        <w:rPr>
          <w:rFonts w:ascii="Times New Roman" w:eastAsia="標楷體" w:hAnsi="Times New Roman" w:cs="Times New Roman"/>
          <w:b/>
          <w:color w:val="000000"/>
          <w:sz w:val="28"/>
          <w:szCs w:val="28"/>
        </w:rPr>
        <w:t>來自台灣各大學</w:t>
      </w:r>
    </w:p>
    <w:p w:rsidR="00816B55" w:rsidRPr="008961F5" w:rsidRDefault="00F26798" w:rsidP="00DE35A2">
      <w:pPr>
        <w:contextualSpacing/>
        <w:rPr>
          <w:rFonts w:ascii="Times New Roman" w:hAnsi="Times New Roman" w:cs="Times New Roman"/>
          <w:color w:val="000000"/>
        </w:rPr>
      </w:pPr>
      <w:r w:rsidRPr="008961F5">
        <w:rPr>
          <w:rFonts w:ascii="Times New Roman" w:hAnsi="Times New Roman" w:cs="Times New Roman"/>
          <w:color w:val="000000"/>
        </w:rPr>
        <w:t xml:space="preserve">    </w:t>
      </w:r>
      <w:r w:rsidRPr="008961F5">
        <w:rPr>
          <w:rFonts w:ascii="Times New Roman" w:hAnsi="Times New Roman" w:cs="Times New Roman"/>
          <w:color w:val="000000"/>
        </w:rPr>
        <w:t>首屆由主辦者籌備將寺院活動，用學術社會科學之行動研究方法，讓學者直接進入宗教場域裡，目的是宗教經驗去討論當代佛教與民間信仰的融合現象，進一步探討人間佛教的公共性角色及功能。此次應邀參加者有</w:t>
      </w:r>
      <w:r w:rsidR="00816B55" w:rsidRPr="008961F5">
        <w:rPr>
          <w:rFonts w:ascii="Times New Roman" w:hAnsi="Times New Roman" w:cs="Times New Roman"/>
          <w:color w:val="000000"/>
        </w:rPr>
        <w:t>南華大學生死系主任廖俊裕教授、蔡昌雄教授、永有法師教授及宗教學研究所覺明法師教授、兼任講師薄培琦老師，及佛光大學許鶴齡教授、義守大學依昱法師教授等，進行宗教現場的調研工作。</w:t>
      </w:r>
      <w:r w:rsidR="00606E3C" w:rsidRPr="008961F5">
        <w:rPr>
          <w:rStyle w:val="aa"/>
          <w:rFonts w:ascii="Times New Roman" w:hAnsi="Times New Roman" w:cs="Times New Roman"/>
          <w:color w:val="000000"/>
        </w:rPr>
        <w:footnoteReference w:id="34"/>
      </w:r>
    </w:p>
    <w:p w:rsidR="00816B55" w:rsidRPr="008961F5" w:rsidRDefault="00BB72A9" w:rsidP="00DE35A2">
      <w:pPr>
        <w:contextualSpacing/>
        <w:rPr>
          <w:rFonts w:ascii="Times New Roman" w:hAnsi="Times New Roman" w:cs="Times New Roman"/>
          <w:color w:val="000000"/>
        </w:rPr>
      </w:pPr>
      <w:r w:rsidRPr="008961F5">
        <w:rPr>
          <w:rFonts w:ascii="Times New Roman" w:hAnsi="Times New Roman" w:cs="Times New Roman"/>
          <w:color w:val="000000"/>
        </w:rPr>
        <w:t xml:space="preserve">    </w:t>
      </w:r>
      <w:r w:rsidR="00816B55" w:rsidRPr="008961F5">
        <w:rPr>
          <w:rFonts w:ascii="Times New Roman" w:hAnsi="Times New Roman" w:cs="Times New Roman"/>
          <w:noProof/>
          <w:color w:val="000000"/>
        </w:rPr>
        <w:drawing>
          <wp:inline distT="0" distB="0" distL="0" distR="0" wp14:anchorId="191898DD" wp14:editId="5FAD1FCA">
            <wp:extent cx="5274310" cy="2967990"/>
            <wp:effectExtent l="0" t="0" r="2540" b="381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140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2967990"/>
                    </a:xfrm>
                    <a:prstGeom prst="rect">
                      <a:avLst/>
                    </a:prstGeom>
                  </pic:spPr>
                </pic:pic>
              </a:graphicData>
            </a:graphic>
          </wp:inline>
        </w:drawing>
      </w:r>
    </w:p>
    <w:p w:rsidR="00816B55" w:rsidRDefault="00816B55"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圖</w:t>
      </w:r>
      <w:r w:rsidR="00E437EB">
        <w:rPr>
          <w:rFonts w:ascii="Times New Roman" w:eastAsia="標楷體" w:hAnsi="Times New Roman" w:cs="Times New Roman" w:hint="eastAsia"/>
          <w:color w:val="000000"/>
        </w:rPr>
        <w:t>2</w:t>
      </w:r>
      <w:r w:rsidRPr="008961F5">
        <w:rPr>
          <w:rFonts w:ascii="Times New Roman" w:eastAsia="標楷體" w:hAnsi="Times New Roman" w:cs="Times New Roman"/>
          <w:color w:val="000000"/>
        </w:rPr>
        <w:t xml:space="preserve">: </w:t>
      </w:r>
      <w:r w:rsidRPr="008961F5">
        <w:rPr>
          <w:rFonts w:ascii="Times New Roman" w:eastAsia="標楷體" w:hAnsi="Times New Roman" w:cs="Times New Roman"/>
          <w:color w:val="000000"/>
        </w:rPr>
        <w:t>館長如常法師主持</w:t>
      </w:r>
      <w:r w:rsidRPr="008961F5">
        <w:rPr>
          <w:rFonts w:ascii="Times New Roman" w:eastAsia="標楷體" w:hAnsi="Times New Roman" w:cs="Times New Roman"/>
          <w:color w:val="000000"/>
        </w:rPr>
        <w:t>2016</w:t>
      </w:r>
      <w:r w:rsidRPr="008961F5">
        <w:rPr>
          <w:rFonts w:ascii="Times New Roman" w:eastAsia="標楷體" w:hAnsi="Times New Roman" w:cs="Times New Roman"/>
          <w:color w:val="000000"/>
        </w:rPr>
        <w:t>世界宗教聯誼會之教授考察團之說明會</w:t>
      </w:r>
    </w:p>
    <w:p w:rsidR="00E437EB" w:rsidRPr="008961F5" w:rsidRDefault="00E437EB" w:rsidP="00DE35A2">
      <w:pPr>
        <w:contextualSpacing/>
        <w:rPr>
          <w:rFonts w:ascii="Times New Roman" w:eastAsia="標楷體" w:hAnsi="Times New Roman" w:cs="Times New Roman"/>
          <w:color w:val="000000"/>
        </w:rPr>
      </w:pPr>
    </w:p>
    <w:p w:rsidR="00BB72A9" w:rsidRPr="008961F5" w:rsidRDefault="00BB72A9" w:rsidP="00DE35A2">
      <w:pPr>
        <w:contextualSpacing/>
        <w:rPr>
          <w:rFonts w:ascii="Times New Roman" w:eastAsiaTheme="majorEastAsia" w:hAnsi="Times New Roman" w:cs="Times New Roman"/>
          <w:color w:val="000000"/>
        </w:rPr>
      </w:pPr>
      <w:r w:rsidRPr="008961F5">
        <w:rPr>
          <w:rFonts w:ascii="Times New Roman" w:hAnsi="Times New Roman" w:cs="Times New Roman"/>
          <w:color w:val="000000"/>
        </w:rPr>
        <w:t xml:space="preserve">    P.D.Chantepie de la Satussaye( 1848-1920) </w:t>
      </w:r>
      <w:r w:rsidRPr="008961F5">
        <w:rPr>
          <w:rFonts w:ascii="Times New Roman" w:hAnsi="Times New Roman" w:cs="Times New Roman"/>
          <w:color w:val="000000"/>
        </w:rPr>
        <w:t>，在</w:t>
      </w:r>
      <w:r w:rsidRPr="008961F5">
        <w:rPr>
          <w:rFonts w:ascii="Times New Roman" w:eastAsiaTheme="majorEastAsia" w:hAnsi="Times New Roman" w:cs="Times New Roman"/>
          <w:color w:val="000000"/>
        </w:rPr>
        <w:t>《宗教史手冊》（</w:t>
      </w:r>
      <w:r w:rsidRPr="008961F5">
        <w:rPr>
          <w:rFonts w:ascii="Times New Roman" w:eastAsiaTheme="majorEastAsia" w:hAnsi="Times New Roman" w:cs="Times New Roman"/>
          <w:color w:val="000000"/>
        </w:rPr>
        <w:t>Lehrbuch der Religiousgeschichte</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提到「在宗教多形式中的宗教統一性，是宗教學的前提」。他強調「描述性」、「比較性」的方法，為各種宗教現象作收集與分類。</w:t>
      </w:r>
      <w:r w:rsidRPr="008961F5">
        <w:rPr>
          <w:rStyle w:val="aa"/>
          <w:rFonts w:ascii="Times New Roman" w:eastAsiaTheme="majorEastAsia" w:hAnsi="Times New Roman" w:cs="Times New Roman"/>
          <w:color w:val="000000"/>
        </w:rPr>
        <w:footnoteReference w:id="35"/>
      </w:r>
    </w:p>
    <w:p w:rsidR="00BB72A9" w:rsidRPr="008961F5" w:rsidRDefault="00BB72A9" w:rsidP="00DE35A2">
      <w:pPr>
        <w:ind w:firstLineChars="150" w:firstLine="36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依據依利亞德</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Mircea Eliade 1907-1986</w:t>
      </w:r>
      <w:r w:rsidRPr="008961F5">
        <w:rPr>
          <w:rFonts w:ascii="Times New Roman" w:eastAsiaTheme="majorEastAsia" w:hAnsi="Times New Roman" w:cs="Times New Roman"/>
          <w:color w:val="000000"/>
        </w:rPr>
        <w:t>），宗教現象學的兩個幅度與三格層次去進行探索研究。兩個幅度是</w:t>
      </w:r>
      <w:r w:rsidRPr="008961F5">
        <w:rPr>
          <w:rFonts w:ascii="Times New Roman" w:eastAsiaTheme="majorEastAsia" w:hAnsi="Times New Roman" w:cs="Times New Roman"/>
          <w:color w:val="000000"/>
        </w:rPr>
        <w:t xml:space="preserve">(1) </w:t>
      </w:r>
      <w:r w:rsidRPr="008961F5">
        <w:rPr>
          <w:rFonts w:ascii="Times New Roman" w:eastAsiaTheme="majorEastAsia" w:hAnsi="Times New Roman" w:cs="Times New Roman"/>
          <w:color w:val="000000"/>
        </w:rPr>
        <w:t>歷史性</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即經驗性</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(2)</w:t>
      </w:r>
      <w:r w:rsidRPr="008961F5">
        <w:rPr>
          <w:rFonts w:ascii="Times New Roman" w:eastAsiaTheme="majorEastAsia" w:hAnsi="Times New Roman" w:cs="Times New Roman"/>
          <w:color w:val="000000"/>
        </w:rPr>
        <w:t>系統性</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即理論性</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。包含型態與歷史的兩個幅度所建構一套普遍的、獨立的，又具有互動關係的</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象</w:t>
      </w:r>
      <w:r w:rsidRPr="008961F5">
        <w:rPr>
          <w:rFonts w:ascii="Times New Roman" w:eastAsiaTheme="majorEastAsia" w:hAnsi="Times New Roman" w:cs="Times New Roman"/>
          <w:color w:val="000000"/>
        </w:rPr>
        <w:lastRenderedPageBreak/>
        <w:t>徵體系</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他又從經驗、象徵、制度三層面的立場與思想解釋宗教的差異性，但，他不是棄宗教的差異性，而是他更強調宗教的共通性。宗教對象</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情境</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在人最深經驗中與人發生關係</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一切宗教均同</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。人與本能性地渴望將之表達出來。</w:t>
      </w:r>
      <w:r w:rsidRPr="008961F5">
        <w:rPr>
          <w:rStyle w:val="aa"/>
          <w:rFonts w:ascii="Times New Roman" w:eastAsiaTheme="majorEastAsia" w:hAnsi="Times New Roman" w:cs="Times New Roman"/>
          <w:color w:val="000000"/>
        </w:rPr>
        <w:footnoteReference w:id="36"/>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在依氏宗教現象學的研究原則與目標，他提出兩個關鍵性的重點，第一原則是客觀性，</w:t>
      </w:r>
      <w:r w:rsidR="00505AA4" w:rsidRPr="008961F5">
        <w:rPr>
          <w:rFonts w:ascii="Times New Roman" w:eastAsiaTheme="majorEastAsia" w:hAnsi="Times New Roman" w:cs="Times New Roman"/>
          <w:color w:val="000000"/>
        </w:rPr>
        <w:t>就是要</w:t>
      </w:r>
      <w:r w:rsidR="00505AA4" w:rsidRPr="008961F5">
        <w:rPr>
          <w:rFonts w:ascii="Times New Roman" w:eastAsia="金梅新毛筆隸書" w:hAnsi="Times New Roman" w:cs="Times New Roman"/>
          <w:color w:val="000000"/>
        </w:rPr>
        <w:t>「</w:t>
      </w:r>
      <w:r w:rsidR="00505AA4" w:rsidRPr="008961F5">
        <w:rPr>
          <w:rFonts w:ascii="Times New Roman" w:eastAsiaTheme="majorEastAsia" w:hAnsi="Times New Roman" w:cs="Times New Roman"/>
          <w:color w:val="000000"/>
        </w:rPr>
        <w:t>中止</w:t>
      </w:r>
      <w:r w:rsidR="00505AA4" w:rsidRPr="008961F5">
        <w:rPr>
          <w:rFonts w:ascii="Times New Roman" w:eastAsia="金梅新毛筆隸書" w:hAnsi="Times New Roman" w:cs="Times New Roman"/>
          <w:color w:val="000000"/>
        </w:rPr>
        <w:t>」</w:t>
      </w:r>
      <w:r w:rsidR="00505AA4" w:rsidRPr="008961F5">
        <w:rPr>
          <w:rFonts w:ascii="Times New Roman" w:eastAsiaTheme="majorEastAsia" w:hAnsi="Times New Roman" w:cs="Times New Roman"/>
          <w:color w:val="000000"/>
        </w:rPr>
        <w:t>認知前的判斷，讓現象自己說他自己是什麼。第二原則是意向性（主觀性直觀）</w:t>
      </w:r>
      <w:r w:rsidR="000E77B4" w:rsidRPr="008961F5">
        <w:rPr>
          <w:rFonts w:ascii="Times New Roman" w:eastAsiaTheme="majorEastAsia" w:hAnsi="Times New Roman" w:cs="Times New Roman"/>
          <w:color w:val="000000"/>
        </w:rPr>
        <w:t>。目的是探尋宗教現象的本質性意義</w:t>
      </w:r>
      <w:r w:rsidR="002B0DA4" w:rsidRPr="008961F5">
        <w:rPr>
          <w:rFonts w:ascii="Times New Roman" w:eastAsiaTheme="majorEastAsia" w:hAnsi="Times New Roman" w:cs="Times New Roman"/>
          <w:color w:val="000000"/>
        </w:rPr>
        <w:t xml:space="preserve"> </w:t>
      </w:r>
      <w:r w:rsidR="002B0DA4" w:rsidRPr="008961F5">
        <w:rPr>
          <w:rFonts w:ascii="Times New Roman" w:eastAsiaTheme="majorEastAsia" w:hAnsi="Times New Roman" w:cs="Times New Roman"/>
          <w:color w:val="000000"/>
        </w:rPr>
        <w:t>（</w:t>
      </w:r>
      <w:r w:rsidR="002B0DA4" w:rsidRPr="008961F5">
        <w:rPr>
          <w:rFonts w:ascii="Times New Roman" w:eastAsiaTheme="majorEastAsia" w:hAnsi="Times New Roman" w:cs="Times New Roman"/>
          <w:color w:val="000000"/>
        </w:rPr>
        <w:t>essential meaning</w:t>
      </w:r>
      <w:r w:rsidR="002B0DA4" w:rsidRPr="008961F5">
        <w:rPr>
          <w:rFonts w:ascii="Times New Roman" w:eastAsiaTheme="majorEastAsia" w:hAnsi="Times New Roman" w:cs="Times New Roman"/>
          <w:color w:val="000000"/>
        </w:rPr>
        <w:t>）。因此他說，為達到目的，有兩種可能性的途徑可遵循，其一，可以透過表達之語言、象徵，而後複製</w:t>
      </w:r>
      <w:r w:rsidR="001331B4" w:rsidRPr="008961F5">
        <w:rPr>
          <w:rFonts w:ascii="Times New Roman" w:eastAsiaTheme="majorEastAsia" w:hAnsi="Times New Roman" w:cs="Times New Roman"/>
          <w:color w:val="000000"/>
        </w:rPr>
        <w:t>思想、經驗、同理心、想像等，達到進入另一種宗教的心靈。其二，透過神秘過程、直接凝視，進入對方心靈，進而了解他們所要表達。不論前者或後者，研究者也有過類似的宗教經驗，去了解宗教現象；研究者的經驗，具有極其重要的影響，因為我們不是再造式的體驗（</w:t>
      </w:r>
      <w:r w:rsidR="001331B4" w:rsidRPr="008961F5">
        <w:rPr>
          <w:rFonts w:ascii="Times New Roman" w:eastAsiaTheme="majorEastAsia" w:hAnsi="Times New Roman" w:cs="Times New Roman"/>
          <w:color w:val="000000"/>
        </w:rPr>
        <w:t>reproductive experiencing</w:t>
      </w:r>
      <w:r w:rsidR="001331B4" w:rsidRPr="008961F5">
        <w:rPr>
          <w:rFonts w:ascii="Times New Roman" w:eastAsiaTheme="majorEastAsia" w:hAnsi="Times New Roman" w:cs="Times New Roman"/>
          <w:color w:val="000000"/>
        </w:rPr>
        <w:t>），而是以</w:t>
      </w:r>
      <w:r w:rsidR="001331B4" w:rsidRPr="008961F5">
        <w:rPr>
          <w:rFonts w:ascii="Times New Roman" w:eastAsiaTheme="majorEastAsia" w:hAnsi="Times New Roman" w:cs="Times New Roman"/>
          <w:b/>
          <w:color w:val="000000"/>
        </w:rPr>
        <w:t>同理心</w:t>
      </w:r>
      <w:r w:rsidR="001331B4" w:rsidRPr="008961F5">
        <w:rPr>
          <w:rFonts w:ascii="Times New Roman" w:eastAsiaTheme="majorEastAsia" w:hAnsi="Times New Roman" w:cs="Times New Roman"/>
          <w:color w:val="000000"/>
        </w:rPr>
        <w:t>（</w:t>
      </w:r>
      <w:r w:rsidR="00C206BF" w:rsidRPr="008961F5">
        <w:rPr>
          <w:rFonts w:ascii="Times New Roman" w:eastAsiaTheme="majorEastAsia" w:hAnsi="Times New Roman" w:cs="Times New Roman"/>
          <w:color w:val="000000"/>
        </w:rPr>
        <w:t>empathy</w:t>
      </w:r>
      <w:r w:rsidR="000C0E59" w:rsidRPr="008961F5">
        <w:rPr>
          <w:rFonts w:ascii="Times New Roman" w:eastAsiaTheme="majorEastAsia" w:hAnsi="Times New Roman" w:cs="Times New Roman"/>
          <w:color w:val="000000"/>
        </w:rPr>
        <w:t>）去感同它。</w:t>
      </w:r>
      <w:r w:rsidR="000C0E59" w:rsidRPr="008961F5">
        <w:rPr>
          <w:rStyle w:val="aa"/>
          <w:rFonts w:ascii="Times New Roman" w:eastAsiaTheme="majorEastAsia" w:hAnsi="Times New Roman" w:cs="Times New Roman"/>
          <w:color w:val="000000"/>
        </w:rPr>
        <w:footnoteReference w:id="37"/>
      </w:r>
      <w:r w:rsidR="00DD4D28" w:rsidRPr="008961F5">
        <w:rPr>
          <w:rFonts w:ascii="Times New Roman" w:eastAsiaTheme="majorEastAsia" w:hAnsi="Times New Roman" w:cs="Times New Roman"/>
          <w:color w:val="000000"/>
        </w:rPr>
        <w:t xml:space="preserve"> </w:t>
      </w:r>
      <w:r w:rsidR="00DD4D28" w:rsidRPr="008961F5">
        <w:rPr>
          <w:rFonts w:ascii="Times New Roman" w:eastAsiaTheme="majorEastAsia" w:hAnsi="Times New Roman" w:cs="Times New Roman"/>
          <w:color w:val="000000"/>
        </w:rPr>
        <w:t>依據依氏宗教現象學的方法論，筆者特別肯認他的宗教經驗性，以研究者之同理心去趣入宗教場域，直觀或客觀去進行研究，呈現出宗教的神秘性內函以外，也可讓宗教的本質性意義彰顯，研究者必須避免各種知識性或是理性之元素參雜其中，如依氏強調的</w:t>
      </w:r>
      <w:r w:rsidR="00DD4D28" w:rsidRPr="008961F5">
        <w:rPr>
          <w:rFonts w:ascii="Times New Roman" w:eastAsia="金梅新毛筆隸書" w:hAnsi="Times New Roman" w:cs="Times New Roman"/>
          <w:color w:val="000000"/>
        </w:rPr>
        <w:t>「</w:t>
      </w:r>
      <w:r w:rsidR="00DD4D28" w:rsidRPr="008961F5">
        <w:rPr>
          <w:rFonts w:ascii="Times New Roman" w:eastAsiaTheme="majorEastAsia" w:hAnsi="Times New Roman" w:cs="Times New Roman"/>
          <w:b/>
          <w:color w:val="000000"/>
        </w:rPr>
        <w:t>讓現象自己說他自己是什麼</w:t>
      </w:r>
      <w:r w:rsidR="00DD4D28" w:rsidRPr="008961F5">
        <w:rPr>
          <w:rFonts w:ascii="Times New Roman" w:eastAsia="金梅新毛筆隸書" w:hAnsi="Times New Roman" w:cs="Times New Roman"/>
          <w:color w:val="000000"/>
        </w:rPr>
        <w:t>」。</w:t>
      </w:r>
      <w:r w:rsidR="00DD4D28" w:rsidRPr="008961F5">
        <w:rPr>
          <w:rFonts w:ascii="Times New Roman" w:eastAsiaTheme="majorEastAsia" w:hAnsi="Times New Roman" w:cs="Times New Roman"/>
          <w:color w:val="000000"/>
        </w:rPr>
        <w:t>世界神明聯誼會之核心研究，筆者</w:t>
      </w:r>
      <w:r w:rsidR="00933C5E" w:rsidRPr="008961F5">
        <w:rPr>
          <w:rFonts w:ascii="Times New Roman" w:eastAsiaTheme="majorEastAsia" w:hAnsi="Times New Roman" w:cs="Times New Roman"/>
          <w:color w:val="000000"/>
        </w:rPr>
        <w:t>試圖以</w:t>
      </w:r>
      <w:r w:rsidR="00DD4D28" w:rsidRPr="008961F5">
        <w:rPr>
          <w:rFonts w:ascii="Times New Roman" w:eastAsiaTheme="majorEastAsia" w:hAnsi="Times New Roman" w:cs="Times New Roman"/>
          <w:color w:val="000000"/>
        </w:rPr>
        <w:t>依氏之宗教現象學理論，</w:t>
      </w:r>
      <w:r w:rsidR="00933C5E" w:rsidRPr="008961F5">
        <w:rPr>
          <w:rFonts w:ascii="Times New Roman" w:eastAsiaTheme="majorEastAsia" w:hAnsi="Times New Roman" w:cs="Times New Roman"/>
          <w:color w:val="000000"/>
        </w:rPr>
        <w:t>加上青少年期家庭的民間信仰只濃厚只宗教經驗內涵，進行相關性的宗教現象之詮釋。此一部分，將於另一篇論文呈現其神聖空間</w:t>
      </w:r>
      <w:r w:rsidR="00933C5E" w:rsidRPr="008961F5">
        <w:rPr>
          <w:rFonts w:ascii="Times New Roman" w:eastAsiaTheme="majorEastAsia" w:hAnsi="Times New Roman" w:cs="Times New Roman"/>
          <w:color w:val="000000"/>
        </w:rPr>
        <w:t>(</w:t>
      </w:r>
      <w:r w:rsidR="00933C5E" w:rsidRPr="008961F5">
        <w:rPr>
          <w:rFonts w:ascii="Times New Roman" w:eastAsiaTheme="majorEastAsia" w:hAnsi="Times New Roman" w:cs="Times New Roman"/>
          <w:color w:val="000000"/>
        </w:rPr>
        <w:t>佛陀紀念館</w:t>
      </w:r>
      <w:r w:rsidR="00933C5E" w:rsidRPr="008961F5">
        <w:rPr>
          <w:rFonts w:ascii="Times New Roman" w:eastAsiaTheme="majorEastAsia" w:hAnsi="Times New Roman" w:cs="Times New Roman"/>
          <w:color w:val="000000"/>
        </w:rPr>
        <w:t>)</w:t>
      </w:r>
      <w:r w:rsidR="00933C5E" w:rsidRPr="008961F5">
        <w:rPr>
          <w:rFonts w:ascii="Times New Roman" w:eastAsiaTheme="majorEastAsia" w:hAnsi="Times New Roman" w:cs="Times New Roman"/>
          <w:color w:val="000000"/>
        </w:rPr>
        <w:t>之聖顯宇凡俗交融意義與現象分析。</w:t>
      </w:r>
    </w:p>
    <w:p w:rsidR="00933C5E" w:rsidRPr="008961F5" w:rsidRDefault="00933C5E" w:rsidP="00DE35A2">
      <w:pPr>
        <w:contextualSpacing/>
        <w:rPr>
          <w:rFonts w:ascii="Times New Roman" w:eastAsia="標楷體" w:hAnsi="Times New Roman" w:cs="Times New Roman"/>
          <w:b/>
          <w:color w:val="000000"/>
          <w:sz w:val="28"/>
          <w:szCs w:val="28"/>
        </w:rPr>
      </w:pPr>
      <w:r w:rsidRPr="008961F5">
        <w:rPr>
          <w:rFonts w:ascii="Times New Roman" w:eastAsia="標楷體" w:hAnsi="Times New Roman" w:cs="Times New Roman"/>
          <w:b/>
          <w:color w:val="000000"/>
          <w:sz w:val="28"/>
          <w:szCs w:val="28"/>
        </w:rPr>
        <w:t>三、宗教經驗的神秘體驗</w:t>
      </w:r>
    </w:p>
    <w:p w:rsidR="00933C5E" w:rsidRPr="008961F5" w:rsidRDefault="00933C5E" w:rsidP="0098366C">
      <w:pPr>
        <w:ind w:firstLineChars="200" w:firstLine="480"/>
        <w:contextualSpacing/>
        <w:rPr>
          <w:rFonts w:ascii="Times New Roman" w:eastAsiaTheme="majorEastAsia" w:hAnsi="Times New Roman" w:cs="Times New Roman"/>
          <w:b/>
          <w:color w:val="000000"/>
        </w:rPr>
      </w:pPr>
      <w:r w:rsidRPr="008961F5">
        <w:rPr>
          <w:rFonts w:ascii="Times New Roman" w:hAnsi="Times New Roman" w:cs="Times New Roman"/>
          <w:color w:val="000000"/>
        </w:rPr>
        <w:t>依據奧圖（</w:t>
      </w:r>
      <w:r w:rsidRPr="008961F5">
        <w:rPr>
          <w:rFonts w:ascii="Times New Roman" w:hAnsi="Times New Roman" w:cs="Times New Roman"/>
          <w:color w:val="000000"/>
        </w:rPr>
        <w:t>Rudolf Otto</w:t>
      </w:r>
      <w:r w:rsidRPr="008961F5">
        <w:rPr>
          <w:rFonts w:ascii="Times New Roman" w:hAnsi="Times New Roman" w:cs="Times New Roman"/>
          <w:color w:val="000000"/>
        </w:rPr>
        <w:t>）之《神聖論》，他形容宗教經驗是面對神聖、面對令人</w:t>
      </w:r>
      <w:r w:rsidRPr="008961F5">
        <w:rPr>
          <w:rFonts w:ascii="Times New Roman" w:hAnsi="Times New Roman" w:cs="Times New Roman"/>
          <w:b/>
          <w:color w:val="000000"/>
        </w:rPr>
        <w:t>敬畏的奧秘（</w:t>
      </w:r>
      <w:r w:rsidRPr="008961F5">
        <w:rPr>
          <w:rFonts w:ascii="Times New Roman" w:hAnsi="Times New Roman" w:cs="Times New Roman"/>
          <w:b/>
          <w:color w:val="000000"/>
        </w:rPr>
        <w:t>mysterium tremendum</w:t>
      </w:r>
      <w:r w:rsidRPr="008961F5">
        <w:rPr>
          <w:rFonts w:ascii="Times New Roman" w:hAnsi="Times New Roman" w:cs="Times New Roman"/>
          <w:b/>
          <w:color w:val="000000"/>
        </w:rPr>
        <w:t>）</w:t>
      </w:r>
      <w:r w:rsidRPr="008961F5">
        <w:rPr>
          <w:rFonts w:ascii="Times New Roman" w:hAnsi="Times New Roman" w:cs="Times New Roman"/>
          <w:color w:val="000000"/>
        </w:rPr>
        <w:t>，</w:t>
      </w:r>
      <w:r w:rsidRPr="008961F5">
        <w:rPr>
          <w:rFonts w:ascii="Times New Roman" w:hAnsi="Times New Roman" w:cs="Times New Roman"/>
          <w:b/>
          <w:color w:val="000000"/>
        </w:rPr>
        <w:t>有驚駭感</w:t>
      </w:r>
      <w:r w:rsidRPr="008961F5">
        <w:rPr>
          <w:rFonts w:ascii="Times New Roman" w:hAnsi="Times New Roman" w:cs="Times New Roman"/>
          <w:b/>
          <w:color w:val="000000"/>
        </w:rPr>
        <w:t xml:space="preserve"> </w:t>
      </w:r>
      <w:r w:rsidRPr="008961F5">
        <w:rPr>
          <w:rFonts w:ascii="Times New Roman" w:hAnsi="Times New Roman" w:cs="Times New Roman"/>
          <w:b/>
          <w:color w:val="000000"/>
        </w:rPr>
        <w:t>（</w:t>
      </w:r>
      <w:r w:rsidRPr="008961F5">
        <w:rPr>
          <w:rFonts w:ascii="Times New Roman" w:hAnsi="Times New Roman" w:cs="Times New Roman"/>
          <w:b/>
          <w:color w:val="000000"/>
        </w:rPr>
        <w:t>feeling of terror</w:t>
      </w:r>
      <w:r w:rsidRPr="008961F5">
        <w:rPr>
          <w:rFonts w:ascii="Times New Roman" w:hAnsi="Times New Roman" w:cs="Times New Roman"/>
          <w:b/>
          <w:color w:val="000000"/>
        </w:rPr>
        <w:t>）與威嚴感（</w:t>
      </w:r>
      <w:r w:rsidRPr="008961F5">
        <w:rPr>
          <w:rFonts w:ascii="Times New Roman" w:hAnsi="Times New Roman" w:cs="Times New Roman"/>
          <w:b/>
          <w:color w:val="000000"/>
        </w:rPr>
        <w:t>majestas</w:t>
      </w:r>
      <w:r w:rsidRPr="008961F5">
        <w:rPr>
          <w:rFonts w:ascii="Times New Roman" w:hAnsi="Times New Roman" w:cs="Times New Roman"/>
          <w:b/>
          <w:color w:val="000000"/>
        </w:rPr>
        <w:t>），</w:t>
      </w:r>
      <w:r w:rsidRPr="008961F5">
        <w:rPr>
          <w:rFonts w:ascii="Times New Roman" w:hAnsi="Times New Roman" w:cs="Times New Roman"/>
          <w:color w:val="000000"/>
        </w:rPr>
        <w:t>會感受到有一種無法抵抗的至高能力，又有令人</w:t>
      </w:r>
      <w:r w:rsidRPr="008961F5">
        <w:rPr>
          <w:rFonts w:ascii="Times New Roman" w:hAnsi="Times New Roman" w:cs="Times New Roman"/>
          <w:b/>
          <w:color w:val="000000"/>
        </w:rPr>
        <w:t>，「心花怒放」、「圓滿的迷人奧秘」，</w:t>
      </w:r>
      <w:r w:rsidRPr="008961F5">
        <w:rPr>
          <w:rFonts w:ascii="Times New Roman" w:hAnsi="Times New Roman" w:cs="Times New Roman"/>
          <w:color w:val="000000"/>
        </w:rPr>
        <w:t>並有</w:t>
      </w:r>
      <w:r w:rsidRPr="008961F5">
        <w:rPr>
          <w:rFonts w:ascii="Times New Roman" w:hAnsi="Times New Roman" w:cs="Times New Roman"/>
          <w:b/>
          <w:color w:val="000000"/>
        </w:rPr>
        <w:t>宗教畏懼感</w:t>
      </w:r>
      <w:r w:rsidR="00E437EB">
        <w:rPr>
          <w:rFonts w:ascii="新細明體" w:eastAsia="新細明體" w:hAnsi="新細明體" w:cs="Times New Roman" w:hint="eastAsia"/>
          <w:b/>
          <w:color w:val="000000"/>
        </w:rPr>
        <w:t>（</w:t>
      </w:r>
      <w:r w:rsidRPr="008961F5">
        <w:rPr>
          <w:rFonts w:ascii="Times New Roman" w:hAnsi="Times New Roman" w:cs="Times New Roman"/>
          <w:b/>
          <w:color w:val="000000"/>
        </w:rPr>
        <w:t>religious fear</w:t>
      </w:r>
      <w:r w:rsidR="00E437EB">
        <w:rPr>
          <w:rFonts w:ascii="新細明體" w:eastAsia="新細明體" w:hAnsi="新細明體" w:cs="Times New Roman" w:hint="eastAsia"/>
          <w:b/>
          <w:color w:val="000000"/>
        </w:rPr>
        <w:t>）</w:t>
      </w:r>
      <w:r w:rsidRPr="008961F5">
        <w:rPr>
          <w:rFonts w:ascii="Times New Roman" w:hAnsi="Times New Roman" w:cs="Times New Roman"/>
          <w:b/>
          <w:color w:val="000000"/>
        </w:rPr>
        <w:t>。</w:t>
      </w:r>
      <w:r w:rsidRPr="008961F5">
        <w:rPr>
          <w:rFonts w:ascii="Times New Roman" w:hAnsi="Times New Roman" w:cs="Times New Roman"/>
          <w:color w:val="000000"/>
        </w:rPr>
        <w:t>奧圖稱此為</w:t>
      </w:r>
      <w:r w:rsidRPr="008961F5">
        <w:rPr>
          <w:rFonts w:ascii="Times New Roman" w:hAnsi="Times New Roman" w:cs="Times New Roman"/>
          <w:b/>
          <w:color w:val="000000"/>
        </w:rPr>
        <w:t>「神聖經驗」</w:t>
      </w:r>
      <w:r w:rsidRPr="008961F5">
        <w:rPr>
          <w:rFonts w:ascii="Times New Roman" w:hAnsi="Times New Roman" w:cs="Times New Roman"/>
          <w:b/>
          <w:color w:val="000000"/>
        </w:rPr>
        <w:t>(religious fear)</w:t>
      </w:r>
      <w:r w:rsidRPr="008961F5">
        <w:rPr>
          <w:rFonts w:ascii="Times New Roman" w:hAnsi="Times New Roman" w:cs="Times New Roman"/>
          <w:b/>
          <w:color w:val="000000"/>
        </w:rPr>
        <w:t>。</w:t>
      </w:r>
      <w:r w:rsidRPr="008961F5">
        <w:rPr>
          <w:rStyle w:val="aa"/>
          <w:rFonts w:ascii="Times New Roman" w:hAnsi="Times New Roman" w:cs="Times New Roman"/>
          <w:b/>
          <w:color w:val="000000"/>
        </w:rPr>
        <w:footnoteReference w:id="38"/>
      </w:r>
      <w:r w:rsidR="00341A94" w:rsidRPr="008961F5">
        <w:rPr>
          <w:rFonts w:ascii="Times New Roman" w:hAnsi="Times New Roman" w:cs="Times New Roman"/>
          <w:b/>
          <w:color w:val="000000"/>
        </w:rPr>
        <w:t xml:space="preserve"> </w:t>
      </w:r>
      <w:r w:rsidR="00341A94" w:rsidRPr="008961F5">
        <w:rPr>
          <w:rFonts w:ascii="Times New Roman" w:hAnsi="Times New Roman" w:cs="Times New Roman"/>
          <w:color w:val="000000"/>
        </w:rPr>
        <w:t>又，二十世紀心理學大師威廉</w:t>
      </w:r>
      <w:r w:rsidR="00341A94" w:rsidRPr="008961F5">
        <w:rPr>
          <w:rFonts w:ascii="Times New Roman" w:eastAsia="金梅新毛筆隸書" w:hAnsi="Times New Roman" w:cs="Times New Roman"/>
          <w:color w:val="000000"/>
        </w:rPr>
        <w:t>˙</w:t>
      </w:r>
      <w:r w:rsidR="00341A94" w:rsidRPr="008961F5">
        <w:rPr>
          <w:rFonts w:ascii="Times New Roman" w:eastAsiaTheme="majorEastAsia" w:hAnsi="Times New Roman" w:cs="Times New Roman"/>
          <w:color w:val="000000"/>
        </w:rPr>
        <w:t>詹姆斯（</w:t>
      </w:r>
      <w:r w:rsidR="00D2013D" w:rsidRPr="008961F5">
        <w:rPr>
          <w:rFonts w:ascii="Times New Roman" w:eastAsiaTheme="majorEastAsia" w:hAnsi="Times New Roman" w:cs="Times New Roman"/>
          <w:color w:val="000000"/>
        </w:rPr>
        <w:t>William James</w:t>
      </w:r>
      <w:r w:rsidR="00341A94" w:rsidRPr="008961F5">
        <w:rPr>
          <w:rFonts w:ascii="Times New Roman" w:eastAsiaTheme="majorEastAsia" w:hAnsi="Times New Roman" w:cs="Times New Roman"/>
          <w:color w:val="000000"/>
        </w:rPr>
        <w:t>）</w:t>
      </w:r>
      <w:r w:rsidR="00D2013D" w:rsidRPr="008961F5">
        <w:rPr>
          <w:rFonts w:ascii="Times New Roman" w:eastAsiaTheme="majorEastAsia" w:hAnsi="Times New Roman" w:cs="Times New Roman"/>
          <w:color w:val="000000"/>
        </w:rPr>
        <w:t>，</w:t>
      </w:r>
      <w:r w:rsidR="00983045" w:rsidRPr="008961F5">
        <w:rPr>
          <w:rFonts w:ascii="Times New Roman" w:eastAsiaTheme="majorEastAsia" w:hAnsi="Times New Roman" w:cs="Times New Roman"/>
          <w:color w:val="000000"/>
        </w:rPr>
        <w:t>提及</w:t>
      </w:r>
      <w:r w:rsidR="00983045" w:rsidRPr="008961F5">
        <w:rPr>
          <w:rFonts w:ascii="Times New Roman" w:eastAsiaTheme="majorEastAsia" w:hAnsi="Times New Roman" w:cs="Times New Roman"/>
          <w:b/>
          <w:color w:val="000000"/>
        </w:rPr>
        <w:t>宗教情懷</w:t>
      </w:r>
      <w:r w:rsidR="00983045" w:rsidRPr="008961F5">
        <w:rPr>
          <w:rFonts w:ascii="Times New Roman" w:eastAsiaTheme="majorEastAsia" w:hAnsi="Times New Roman" w:cs="Times New Roman"/>
          <w:color w:val="000000"/>
        </w:rPr>
        <w:t>，不僅是心理上的特定本質，而是經由不同的宗教對象所交替引發的諸多情懷的集合名稱，如</w:t>
      </w:r>
      <w:r w:rsidR="00983045" w:rsidRPr="008961F5">
        <w:rPr>
          <w:rFonts w:ascii="Times New Roman" w:eastAsiaTheme="majorEastAsia" w:hAnsi="Times New Roman" w:cs="Times New Roman"/>
          <w:b/>
          <w:color w:val="000000"/>
        </w:rPr>
        <w:t>宗教的恐懼、宗教的愛、宗教的敬畏感、宗教的喜悅</w:t>
      </w:r>
      <w:r w:rsidR="00983045" w:rsidRPr="008961F5">
        <w:rPr>
          <w:rFonts w:ascii="Times New Roman" w:eastAsiaTheme="majorEastAsia" w:hAnsi="Times New Roman" w:cs="Times New Roman"/>
          <w:color w:val="000000"/>
        </w:rPr>
        <w:t>等等。宗教的恐懼是面對例如</w:t>
      </w:r>
      <w:r w:rsidR="00845D88" w:rsidRPr="008961F5">
        <w:rPr>
          <w:rFonts w:ascii="Times New Roman" w:eastAsiaTheme="majorEastAsia" w:hAnsi="Times New Roman" w:cs="Times New Roman"/>
          <w:color w:val="000000"/>
        </w:rPr>
        <w:t>神聖的的報應（</w:t>
      </w:r>
      <w:r w:rsidR="00845D88" w:rsidRPr="008961F5">
        <w:rPr>
          <w:rFonts w:ascii="Times New Roman" w:eastAsiaTheme="majorEastAsia" w:hAnsi="Times New Roman" w:cs="Times New Roman"/>
          <w:color w:val="000000"/>
        </w:rPr>
        <w:t>divine retribution</w:t>
      </w:r>
      <w:r w:rsidR="00845D88" w:rsidRPr="008961F5">
        <w:rPr>
          <w:rFonts w:ascii="Times New Roman" w:eastAsiaTheme="majorEastAsia" w:hAnsi="Times New Roman" w:cs="Times New Roman"/>
          <w:color w:val="000000"/>
        </w:rPr>
        <w:t>）想法所引發的一般對交易的懼怕，也就是人類胸懷的一種平常的戰慄；宗教的敬畏感是當我們在黃昏</w:t>
      </w:r>
      <w:r w:rsidR="00054289" w:rsidRPr="008961F5">
        <w:rPr>
          <w:rFonts w:ascii="Times New Roman" w:eastAsiaTheme="majorEastAsia" w:hAnsi="Times New Roman" w:cs="Times New Roman"/>
          <w:color w:val="000000"/>
        </w:rPr>
        <w:t>的森林中或是山中的峽谷時，所有相同的生理悸動，只有在這樣的時刻，我們會想到自身與超</w:t>
      </w:r>
      <w:r w:rsidR="007700C5" w:rsidRPr="008961F5">
        <w:rPr>
          <w:rFonts w:ascii="Times New Roman" w:eastAsiaTheme="majorEastAsia" w:hAnsi="Times New Roman" w:cs="Times New Roman"/>
          <w:color w:val="000000"/>
        </w:rPr>
        <w:t>自然界的關係。</w:t>
      </w:r>
      <w:r w:rsidR="007700C5" w:rsidRPr="008961F5">
        <w:rPr>
          <w:rStyle w:val="aa"/>
          <w:rFonts w:ascii="Times New Roman" w:eastAsiaTheme="majorEastAsia" w:hAnsi="Times New Roman" w:cs="Times New Roman"/>
          <w:color w:val="000000"/>
        </w:rPr>
        <w:footnoteReference w:id="39"/>
      </w:r>
      <w:r w:rsidR="0098366C" w:rsidRPr="008961F5">
        <w:rPr>
          <w:rFonts w:ascii="Times New Roman" w:eastAsiaTheme="majorEastAsia" w:hAnsi="Times New Roman" w:cs="Times New Roman"/>
          <w:color w:val="000000"/>
        </w:rPr>
        <w:t xml:space="preserve"> </w:t>
      </w:r>
      <w:r w:rsidR="0098366C" w:rsidRPr="008961F5">
        <w:rPr>
          <w:rFonts w:ascii="Times New Roman" w:eastAsiaTheme="majorEastAsia" w:hAnsi="Times New Roman" w:cs="Times New Roman"/>
          <w:color w:val="000000"/>
        </w:rPr>
        <w:t>以下筆者以第一人稱，敘事法陳述荳蔻年華，家族之宗教的</w:t>
      </w:r>
      <w:r w:rsidR="0098366C" w:rsidRPr="008961F5">
        <w:rPr>
          <w:rFonts w:ascii="Times New Roman" w:eastAsia="金梅新毛筆隸書" w:hAnsi="Times New Roman" w:cs="Times New Roman"/>
          <w:color w:val="000000"/>
        </w:rPr>
        <w:t>「</w:t>
      </w:r>
      <w:r w:rsidR="0098366C" w:rsidRPr="008961F5">
        <w:rPr>
          <w:rFonts w:ascii="Times New Roman" w:eastAsiaTheme="majorEastAsia" w:hAnsi="Times New Roman" w:cs="Times New Roman"/>
          <w:color w:val="000000"/>
        </w:rPr>
        <w:t>神明經驗</w:t>
      </w:r>
      <w:r w:rsidR="0098366C" w:rsidRPr="008961F5">
        <w:rPr>
          <w:rFonts w:ascii="Times New Roman" w:eastAsia="金梅新毛筆隸書" w:hAnsi="Times New Roman" w:cs="Times New Roman"/>
          <w:color w:val="000000"/>
        </w:rPr>
        <w:t>」</w:t>
      </w:r>
      <w:r w:rsidR="0098366C" w:rsidRPr="008961F5">
        <w:rPr>
          <w:rFonts w:ascii="Times New Roman" w:eastAsiaTheme="majorEastAsia" w:hAnsi="Times New Roman" w:cs="Times New Roman"/>
          <w:color w:val="000000"/>
        </w:rPr>
        <w:t>，特別是伴隨</w:t>
      </w:r>
      <w:r w:rsidR="0098366C" w:rsidRPr="008961F5">
        <w:rPr>
          <w:rFonts w:ascii="Times New Roman" w:eastAsia="金梅新毛筆隸書" w:hAnsi="Times New Roman" w:cs="Times New Roman"/>
          <w:color w:val="000000"/>
        </w:rPr>
        <w:t>「</w:t>
      </w:r>
      <w:r w:rsidR="0098366C" w:rsidRPr="008961F5">
        <w:rPr>
          <w:rFonts w:ascii="Times New Roman" w:eastAsiaTheme="majorEastAsia" w:hAnsi="Times New Roman" w:cs="Times New Roman"/>
          <w:color w:val="000000"/>
        </w:rPr>
        <w:t>宗教畏懼感</w:t>
      </w:r>
      <w:r w:rsidR="0098366C" w:rsidRPr="008961F5">
        <w:rPr>
          <w:rFonts w:ascii="Times New Roman" w:eastAsia="金梅新毛筆隸書" w:hAnsi="Times New Roman" w:cs="Times New Roman"/>
          <w:color w:val="000000"/>
        </w:rPr>
        <w:t>」，</w:t>
      </w:r>
      <w:r w:rsidR="0098366C" w:rsidRPr="008961F5">
        <w:rPr>
          <w:rFonts w:ascii="Times New Roman" w:eastAsiaTheme="majorEastAsia" w:hAnsi="Times New Roman" w:cs="Times New Roman"/>
          <w:color w:val="000000"/>
        </w:rPr>
        <w:t>在腦海中深植的宗教報應觀，於日後出家在佛門修行，對於因果理論之信奉不渝，影響深遠。</w:t>
      </w:r>
    </w:p>
    <w:p w:rsidR="00933C5E" w:rsidRPr="008961F5" w:rsidRDefault="006654ED" w:rsidP="00DE35A2">
      <w:pPr>
        <w:contextualSpacing/>
        <w:rPr>
          <w:rFonts w:ascii="Times New Roman" w:eastAsia="金梅新毛筆隸書" w:hAnsi="Times New Roman" w:cs="Times New Roman"/>
          <w:color w:val="000000"/>
        </w:rPr>
      </w:pPr>
      <w:r w:rsidRPr="008961F5">
        <w:rPr>
          <w:rFonts w:ascii="Times New Roman" w:hAnsi="Times New Roman" w:cs="Times New Roman"/>
          <w:color w:val="000000"/>
        </w:rPr>
        <w:lastRenderedPageBreak/>
        <w:t xml:space="preserve">    </w:t>
      </w:r>
      <w:r w:rsidR="00933C5E" w:rsidRPr="008961F5">
        <w:rPr>
          <w:rFonts w:ascii="Times New Roman" w:hAnsi="Times New Roman" w:cs="Times New Roman"/>
          <w:color w:val="000000"/>
        </w:rPr>
        <w:t>筆者青春時期直到大學畢業之前，約在台灣的民國</w:t>
      </w:r>
      <w:r w:rsidR="00933C5E" w:rsidRPr="008961F5">
        <w:rPr>
          <w:rFonts w:ascii="Times New Roman" w:hAnsi="Times New Roman" w:cs="Times New Roman"/>
          <w:color w:val="000000"/>
        </w:rPr>
        <w:t>50-70</w:t>
      </w:r>
      <w:r w:rsidR="00933C5E" w:rsidRPr="008961F5">
        <w:rPr>
          <w:rFonts w:ascii="Times New Roman" w:hAnsi="Times New Roman" w:cs="Times New Roman"/>
          <w:color w:val="000000"/>
        </w:rPr>
        <w:t>年代，一出生就在濃烈的</w:t>
      </w:r>
      <w:r w:rsidR="00933C5E" w:rsidRPr="008961F5">
        <w:rPr>
          <w:rFonts w:ascii="Times New Roman" w:eastAsia="金梅新毛筆隸書" w:hAnsi="Times New Roman" w:cs="Times New Roman"/>
          <w:color w:val="000000"/>
        </w:rPr>
        <w:t>「</w:t>
      </w:r>
      <w:r w:rsidR="00933C5E" w:rsidRPr="008961F5">
        <w:rPr>
          <w:rFonts w:ascii="Times New Roman" w:hAnsi="Times New Roman" w:cs="Times New Roman"/>
          <w:color w:val="000000"/>
        </w:rPr>
        <w:t>神明</w:t>
      </w:r>
      <w:r w:rsidR="00933C5E" w:rsidRPr="008961F5">
        <w:rPr>
          <w:rFonts w:ascii="Times New Roman" w:eastAsia="金梅新毛筆隸書" w:hAnsi="Times New Roman" w:cs="Times New Roman"/>
          <w:color w:val="000000"/>
        </w:rPr>
        <w:t>」</w:t>
      </w:r>
      <w:r w:rsidR="00933C5E" w:rsidRPr="008961F5">
        <w:rPr>
          <w:rFonts w:ascii="Times New Roman" w:eastAsiaTheme="majorEastAsia" w:hAnsi="Times New Roman" w:cs="Times New Roman"/>
          <w:color w:val="000000"/>
        </w:rPr>
        <w:t>概念與實體印象</w:t>
      </w:r>
      <w:r w:rsidR="00933C5E" w:rsidRPr="008961F5">
        <w:rPr>
          <w:rFonts w:ascii="Times New Roman" w:eastAsia="金梅新毛筆隸書" w:hAnsi="Times New Roman" w:cs="Times New Roman"/>
          <w:color w:val="000000"/>
        </w:rPr>
        <w:t>。</w:t>
      </w:r>
      <w:r w:rsidR="00933C5E" w:rsidRPr="008961F5">
        <w:rPr>
          <w:rFonts w:ascii="Times New Roman" w:eastAsiaTheme="majorEastAsia" w:hAnsi="Times New Roman" w:cs="Times New Roman"/>
          <w:color w:val="000000"/>
        </w:rPr>
        <w:t>我的長輩中，尤其是奶奶精通</w:t>
      </w:r>
      <w:r w:rsidR="00933C5E" w:rsidRPr="008961F5">
        <w:rPr>
          <w:rFonts w:ascii="Times New Roman" w:eastAsia="金梅新毛筆隸書" w:hAnsi="Times New Roman" w:cs="Times New Roman"/>
          <w:color w:val="000000"/>
        </w:rPr>
        <w:t>「</w:t>
      </w:r>
      <w:r w:rsidR="00933C5E" w:rsidRPr="008961F5">
        <w:rPr>
          <w:rFonts w:ascii="Times New Roman" w:eastAsiaTheme="majorEastAsia" w:hAnsi="Times New Roman" w:cs="Times New Roman"/>
          <w:color w:val="000000"/>
        </w:rPr>
        <w:t>收驚</w:t>
      </w:r>
      <w:r w:rsidR="00933C5E" w:rsidRPr="008961F5">
        <w:rPr>
          <w:rFonts w:ascii="Times New Roman" w:eastAsia="金梅新毛筆隸書" w:hAnsi="Times New Roman" w:cs="Times New Roman"/>
          <w:color w:val="000000"/>
        </w:rPr>
        <w:t>」</w:t>
      </w:r>
      <w:r w:rsidR="00933C5E" w:rsidRPr="008961F5">
        <w:rPr>
          <w:rFonts w:ascii="Times New Roman" w:eastAsiaTheme="majorEastAsia" w:hAnsi="Times New Roman" w:cs="Times New Roman"/>
          <w:color w:val="000000"/>
        </w:rPr>
        <w:t>，專對治莫名不適，求醫罔效，突發疑難雜症或意外狀況。有時也一班民間稱作「煞到</w:t>
      </w:r>
      <w:r w:rsidR="00933C5E" w:rsidRPr="008961F5">
        <w:rPr>
          <w:rFonts w:ascii="Times New Roman" w:eastAsia="金梅新毛筆隸書" w:hAnsi="Times New Roman" w:cs="Times New Roman"/>
          <w:color w:val="000000"/>
        </w:rPr>
        <w:t>」</w:t>
      </w:r>
      <w:r w:rsidR="00933C5E" w:rsidRPr="008961F5">
        <w:rPr>
          <w:rFonts w:ascii="Times New Roman" w:eastAsiaTheme="majorEastAsia" w:hAnsi="Times New Roman" w:cs="Times New Roman"/>
          <w:color w:val="000000"/>
        </w:rPr>
        <w:t>或</w:t>
      </w:r>
      <w:r w:rsidR="00933C5E" w:rsidRPr="008961F5">
        <w:rPr>
          <w:rFonts w:ascii="Times New Roman" w:eastAsia="金梅新毛筆隸書" w:hAnsi="Times New Roman" w:cs="Times New Roman"/>
          <w:color w:val="000000"/>
        </w:rPr>
        <w:t>「</w:t>
      </w:r>
      <w:r w:rsidR="00933C5E" w:rsidRPr="008961F5">
        <w:rPr>
          <w:rFonts w:ascii="Times New Roman" w:eastAsiaTheme="majorEastAsia" w:hAnsi="Times New Roman" w:cs="Times New Roman"/>
          <w:color w:val="000000"/>
        </w:rPr>
        <w:t>卡陰</w:t>
      </w:r>
      <w:r w:rsidR="00933C5E" w:rsidRPr="008961F5">
        <w:rPr>
          <w:rFonts w:ascii="Times New Roman" w:eastAsia="金梅新毛筆隸書" w:hAnsi="Times New Roman" w:cs="Times New Roman"/>
          <w:color w:val="000000"/>
        </w:rPr>
        <w:t>」</w:t>
      </w:r>
      <w:r w:rsidR="00933C5E" w:rsidRPr="008961F5">
        <w:rPr>
          <w:rFonts w:ascii="Times New Roman" w:eastAsiaTheme="majorEastAsia" w:hAnsi="Times New Roman" w:cs="Times New Roman"/>
          <w:color w:val="000000"/>
        </w:rPr>
        <w:t>。是科學或邏輯難以解釋的方法，而是民間信仰中，讓民眾鄉野，雖半信卻難疑，百分九十能獲得解決的重要祕法。俗家供奉滿案的大小神像，主尊是「地藏王公</w:t>
      </w:r>
      <w:r w:rsidR="00933C5E" w:rsidRPr="008961F5">
        <w:rPr>
          <w:rFonts w:ascii="Times New Roman" w:eastAsia="金梅新毛筆隸書" w:hAnsi="Times New Roman" w:cs="Times New Roman"/>
          <w:color w:val="000000"/>
        </w:rPr>
        <w:t>」</w:t>
      </w:r>
      <w:r w:rsidR="00933C5E" w:rsidRPr="008961F5">
        <w:rPr>
          <w:rStyle w:val="aa"/>
          <w:rFonts w:ascii="Times New Roman" w:eastAsia="金梅新毛筆隸書" w:hAnsi="Times New Roman" w:cs="Times New Roman"/>
          <w:color w:val="000000"/>
        </w:rPr>
        <w:footnoteReference w:id="40"/>
      </w:r>
      <w:r w:rsidR="00933C5E" w:rsidRPr="008961F5">
        <w:rPr>
          <w:rFonts w:ascii="Times New Roman" w:eastAsiaTheme="majorEastAsia" w:hAnsi="Times New Roman" w:cs="Times New Roman"/>
          <w:color w:val="000000"/>
        </w:rPr>
        <w:t>，在大人的口中，我知道那是「真靈犀</w:t>
      </w:r>
      <w:r w:rsidR="00933C5E" w:rsidRPr="008961F5">
        <w:rPr>
          <w:rFonts w:ascii="Times New Roman" w:eastAsia="金梅新毛筆隸書" w:hAnsi="Times New Roman" w:cs="Times New Roman"/>
          <w:color w:val="000000"/>
        </w:rPr>
        <w:t>」，</w:t>
      </w:r>
      <w:r w:rsidR="00933C5E" w:rsidRPr="008961F5">
        <w:rPr>
          <w:rFonts w:ascii="Times New Roman" w:eastAsiaTheme="majorEastAsia" w:hAnsi="Times New Roman" w:cs="Times New Roman"/>
          <w:color w:val="000000"/>
        </w:rPr>
        <w:t>有許多感應事蹟被街坊三姑六婆，茶餘飯後的口口傳述著。先父雖公務人員但卻有比專業更多付出奉獻的業餘之特殊技能，那就是</w:t>
      </w:r>
      <w:r w:rsidR="00933C5E" w:rsidRPr="008961F5">
        <w:rPr>
          <w:rFonts w:ascii="Times New Roman" w:eastAsia="金梅新毛筆隸書" w:hAnsi="Times New Roman" w:cs="Times New Roman"/>
          <w:color w:val="000000"/>
        </w:rPr>
        <w:t>「</w:t>
      </w:r>
      <w:r w:rsidR="00933C5E" w:rsidRPr="008961F5">
        <w:rPr>
          <w:rFonts w:ascii="Times New Roman" w:eastAsiaTheme="majorEastAsia" w:hAnsi="Times New Roman" w:cs="Times New Roman"/>
          <w:color w:val="000000"/>
        </w:rPr>
        <w:t>桌頭</w:t>
      </w:r>
      <w:r w:rsidR="00933C5E" w:rsidRPr="008961F5">
        <w:rPr>
          <w:rFonts w:ascii="Times New Roman" w:eastAsia="金梅新毛筆隸書" w:hAnsi="Times New Roman" w:cs="Times New Roman"/>
          <w:color w:val="000000"/>
        </w:rPr>
        <w:t>」</w:t>
      </w:r>
      <w:r w:rsidR="00933C5E" w:rsidRPr="008961F5">
        <w:rPr>
          <w:rFonts w:ascii="Times New Roman" w:eastAsiaTheme="majorEastAsia" w:hAnsi="Times New Roman" w:cs="Times New Roman"/>
          <w:color w:val="000000"/>
        </w:rPr>
        <w:t>的神職名銜。奶奶口中說，父親通靈且具陰陽眼，年輕時已拜師學通符咒之術。據母親告知，父親在世，年輕時代二十幾歲就已向道教張天師學此宗教之「行頭」。筆者在家的歲月裡，俗家往來的人客，都是來自先父主持之嘉義南嶽殿</w:t>
      </w:r>
      <w:r w:rsidR="00933C5E" w:rsidRPr="008961F5">
        <w:rPr>
          <w:rStyle w:val="aa"/>
          <w:rFonts w:ascii="Times New Roman" w:eastAsiaTheme="majorEastAsia" w:hAnsi="Times New Roman" w:cs="Times New Roman"/>
          <w:color w:val="000000"/>
        </w:rPr>
        <w:footnoteReference w:id="41"/>
      </w:r>
      <w:r w:rsidR="00933C5E" w:rsidRPr="008961F5">
        <w:rPr>
          <w:rFonts w:ascii="Times New Roman" w:eastAsiaTheme="majorEastAsia" w:hAnsi="Times New Roman" w:cs="Times New Roman"/>
          <w:color w:val="000000"/>
        </w:rPr>
        <w:t>的叔叔伯伯們。幾乎天天夜裡，要扶乩，解決疑難雜症的人間俗事。不僅逢年過節神明生日，出入廟宇，也形同父親小秘書般，幫他書寫功德芳名</w:t>
      </w:r>
      <w:r w:rsidR="00933C5E" w:rsidRPr="008961F5">
        <w:rPr>
          <w:rFonts w:ascii="Times New Roman" w:eastAsiaTheme="majorEastAsia" w:hAnsi="Times New Roman" w:cs="Times New Roman"/>
          <w:color w:val="000000"/>
        </w:rPr>
        <w:t>-</w:t>
      </w:r>
      <w:r w:rsidR="00933C5E" w:rsidRPr="008961F5">
        <w:rPr>
          <w:rFonts w:ascii="Times New Roman" w:eastAsiaTheme="majorEastAsia" w:hAnsi="Times New Roman" w:cs="Times New Roman"/>
          <w:color w:val="000000"/>
        </w:rPr>
        <w:t>「香火簿</w:t>
      </w:r>
      <w:r w:rsidR="00933C5E" w:rsidRPr="008961F5">
        <w:rPr>
          <w:rFonts w:ascii="Times New Roman" w:eastAsia="金梅新毛筆隸書" w:hAnsi="Times New Roman" w:cs="Times New Roman"/>
          <w:color w:val="000000"/>
        </w:rPr>
        <w:t>」。</w:t>
      </w:r>
      <w:r w:rsidR="00933C5E" w:rsidRPr="008961F5">
        <w:rPr>
          <w:rFonts w:ascii="Times New Roman" w:eastAsiaTheme="majorEastAsia" w:hAnsi="Times New Roman" w:cs="Times New Roman"/>
          <w:color w:val="000000"/>
        </w:rPr>
        <w:t>廟中與家中案桌上的大大小小各種神明尊像，在大圓香爐煙火中，燻成黑油油。在虔誠跪拜，跪叩哀憐乞求的善男信女眼神中，我確實能隱約感受到神明降賜人間的一道光之「</w:t>
      </w:r>
      <w:r w:rsidR="00933C5E" w:rsidRPr="008961F5">
        <w:rPr>
          <w:rFonts w:ascii="Times New Roman" w:eastAsiaTheme="majorEastAsia" w:hAnsi="Times New Roman" w:cs="Times New Roman"/>
          <w:color w:val="000000"/>
        </w:rPr>
        <w:t>Myths</w:t>
      </w:r>
      <w:r w:rsidR="00933C5E" w:rsidRPr="008961F5">
        <w:rPr>
          <w:rFonts w:ascii="Times New Roman" w:eastAsia="金梅新毛筆隸書" w:hAnsi="Times New Roman" w:cs="Times New Roman"/>
          <w:color w:val="000000"/>
        </w:rPr>
        <w:t>」</w:t>
      </w:r>
      <w:r w:rsidR="00933C5E" w:rsidRPr="008961F5">
        <w:rPr>
          <w:rFonts w:ascii="Times New Roman" w:eastAsia="細明體" w:hAnsi="Times New Roman" w:cs="Times New Roman"/>
          <w:color w:val="000000"/>
        </w:rPr>
        <w:t xml:space="preserve"> (</w:t>
      </w:r>
      <w:r w:rsidR="00933C5E" w:rsidRPr="008961F5">
        <w:rPr>
          <w:rFonts w:ascii="Times New Roman" w:eastAsia="細明體" w:hAnsi="Times New Roman" w:cs="Times New Roman"/>
          <w:color w:val="000000"/>
        </w:rPr>
        <w:t>秘思、神話</w:t>
      </w:r>
      <w:r w:rsidR="00933C5E" w:rsidRPr="008961F5">
        <w:rPr>
          <w:rFonts w:ascii="Times New Roman" w:eastAsia="細明體" w:hAnsi="Times New Roman" w:cs="Times New Roman"/>
          <w:color w:val="000000"/>
        </w:rPr>
        <w:t xml:space="preserve">) </w:t>
      </w:r>
      <w:r w:rsidR="00933C5E" w:rsidRPr="008961F5">
        <w:rPr>
          <w:rFonts w:ascii="Times New Roman" w:eastAsia="金梅新毛筆隸書" w:hAnsi="Times New Roman" w:cs="Times New Roman"/>
          <w:color w:val="000000"/>
        </w:rPr>
        <w:t>。</w:t>
      </w:r>
    </w:p>
    <w:p w:rsidR="00933C5E" w:rsidRPr="008961F5" w:rsidRDefault="00933C5E" w:rsidP="00DE35A2">
      <w:pPr>
        <w:contextualSpacing/>
        <w:rPr>
          <w:rFonts w:ascii="Times New Roman" w:eastAsia="標楷體" w:hAnsi="Times New Roman" w:cs="Times New Roman"/>
          <w:color w:val="000000"/>
        </w:rPr>
      </w:pPr>
      <w:r w:rsidRPr="008961F5">
        <w:rPr>
          <w:rFonts w:ascii="Times New Roman" w:eastAsia="細明體" w:hAnsi="Times New Roman" w:cs="Times New Roman"/>
          <w:color w:val="000000"/>
        </w:rPr>
        <w:t xml:space="preserve">    </w:t>
      </w:r>
      <w:r w:rsidRPr="008961F5">
        <w:rPr>
          <w:rFonts w:ascii="Times New Roman" w:eastAsia="細明體" w:hAnsi="Times New Roman" w:cs="Times New Roman"/>
          <w:color w:val="000000"/>
        </w:rPr>
        <w:t>依據伊利亞德，「</w:t>
      </w:r>
      <w:r w:rsidRPr="008961F5">
        <w:rPr>
          <w:rFonts w:ascii="Times New Roman" w:eastAsia="標楷體" w:hAnsi="Times New Roman" w:cs="Times New Roman"/>
          <w:color w:val="000000"/>
        </w:rPr>
        <w:t>如果不是透過神話，那麼諸神或文化英雄也無法顯示給人、讓人認識。因此，神話是一切創造的典範模式。</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又「</w:t>
      </w:r>
      <w:r w:rsidRPr="008961F5">
        <w:rPr>
          <w:rFonts w:ascii="Times New Roman" w:eastAsia="標楷體" w:hAnsi="Times New Roman" w:cs="Times New Roman"/>
          <w:color w:val="000000"/>
        </w:rPr>
        <w:t>每個神話所要表達的，都包括了神的工作、神聖如何進入了世界、表達豐富而創造性能量、表達存在的豐富與得勝的力量</w:t>
      </w:r>
      <w:r w:rsidRPr="008961F5">
        <w:rPr>
          <w:rFonts w:ascii="Times New Roman" w:eastAsia="標楷體" w:hAnsi="Times New Roman" w:cs="Times New Roman"/>
          <w:color w:val="000000"/>
        </w:rPr>
        <w:t>……</w:t>
      </w:r>
      <w:r w:rsidRPr="008961F5">
        <w:rPr>
          <w:rFonts w:ascii="Times New Roman" w:eastAsia="標楷體" w:hAnsi="Times New Roman" w:cs="Times New Roman"/>
          <w:color w:val="000000"/>
        </w:rPr>
        <w:t>等，人類活動的最高典範。</w:t>
      </w:r>
      <w:r w:rsidRPr="008961F5">
        <w:rPr>
          <w:rFonts w:ascii="Times New Roman" w:eastAsia="金梅新毛筆隸書" w:hAnsi="Times New Roman" w:cs="Times New Roman"/>
          <w:color w:val="000000"/>
        </w:rPr>
        <w:t>」</w:t>
      </w:r>
      <w:r w:rsidRPr="008961F5">
        <w:rPr>
          <w:rFonts w:ascii="Times New Roman" w:eastAsia="標楷體" w:hAnsi="Times New Roman" w:cs="Times New Roman"/>
          <w:color w:val="000000"/>
        </w:rPr>
        <w:t>「它最大的功能，便是為所有的禮儀和人類所有的活動，固定住。</w:t>
      </w:r>
      <w:r w:rsidRPr="008961F5">
        <w:rPr>
          <w:rFonts w:ascii="Times New Roman" w:eastAsia="金梅新毛筆隸書" w:hAnsi="Times New Roman" w:cs="Times New Roman"/>
          <w:color w:val="000000"/>
        </w:rPr>
        <w:t>」</w:t>
      </w:r>
      <w:r w:rsidRPr="008961F5">
        <w:rPr>
          <w:rStyle w:val="aa"/>
          <w:rFonts w:ascii="Times New Roman" w:eastAsia="金梅新毛筆隸書" w:hAnsi="Times New Roman" w:cs="Times New Roman"/>
          <w:color w:val="000000"/>
        </w:rPr>
        <w:footnoteReference w:id="42"/>
      </w:r>
    </w:p>
    <w:p w:rsidR="00933C5E" w:rsidRPr="008961F5" w:rsidRDefault="00933C5E" w:rsidP="00DE35A2">
      <w:pPr>
        <w:ind w:firstLineChars="200" w:firstLine="48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踏入廟宇層落有致的空間，觸目所及的難以跨越一個又一個高踞門檻，每一根雙手無法合抱的雕梁畫棟的梁柱與森嚴氛圍，看到十八層地獄及閻王審判描繪圖及文字，鮮明畫面，油鍋、刀山、劍海、割舌，牛頭馬面、獄卒差使，往生者男女老少，鵠立排隊，等待渡過奈何橋。陰間的種種景象，怎麼就在我幼小心靈裡，升起恐懼肅殺，「死</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後的世界，我更不解那是生命或是非生命。然而，在「宗教畏懼感</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報應觀</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的「地獄」「死後變鬼」的種子佔據腦中的角落。但，另一方面，我也發現，人以外的世界有「神明</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的「天界</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是我難以實質探測感知的他方世界。筆者也發現，「廟」的功能，緊密結合了家族親友互動關係；廟會活動，促進街坊鄰居互助與交流的頻繁度，祭拜、燒香，祈神降福，消災免難，也形成「巷弄文化」的一種溫度和內涵，「廟</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就是村里內，人人舉步可及生活圈之中心。也是人生價值觀的基礎。譬如</w:t>
      </w:r>
      <w:r w:rsidRPr="008961F5">
        <w:rPr>
          <w:rFonts w:ascii="Times New Roman" w:eastAsiaTheme="majorEastAsia" w:hAnsi="Times New Roman" w:cs="Times New Roman"/>
          <w:color w:val="000000"/>
        </w:rPr>
        <w:t xml:space="preserve">: </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舉頭三尺有神明</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、「做壞心有報應」，這種</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良心</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報應觀</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，逢神生日過節，祈神作醮、酬神搭戲台等，三</w:t>
      </w:r>
      <w:r w:rsidRPr="008961F5">
        <w:rPr>
          <w:rFonts w:ascii="Times New Roman" w:eastAsiaTheme="majorEastAsia" w:hAnsi="Times New Roman" w:cs="Times New Roman"/>
          <w:color w:val="000000"/>
        </w:rPr>
        <w:lastRenderedPageBreak/>
        <w:t>牲四禮，善男信女，湧進所信仰的神的所在宮廟之中。人與神形成一體關係，人變成神管理的精神指導者。</w:t>
      </w:r>
    </w:p>
    <w:p w:rsidR="00E437EB" w:rsidRDefault="00E437EB" w:rsidP="00DE35A2">
      <w:pPr>
        <w:contextualSpacing/>
        <w:rPr>
          <w:rFonts w:ascii="Times New Roman" w:eastAsia="標楷體" w:hAnsi="Times New Roman" w:cs="Times New Roman"/>
          <w:b/>
          <w:color w:val="000000"/>
          <w:sz w:val="28"/>
          <w:szCs w:val="28"/>
        </w:rPr>
      </w:pPr>
    </w:p>
    <w:p w:rsidR="00F26798" w:rsidRPr="008961F5" w:rsidRDefault="006654ED" w:rsidP="00DE35A2">
      <w:pPr>
        <w:contextualSpacing/>
        <w:rPr>
          <w:rFonts w:ascii="Times New Roman" w:eastAsia="標楷體" w:hAnsi="Times New Roman" w:cs="Times New Roman"/>
          <w:b/>
          <w:color w:val="000000"/>
          <w:sz w:val="28"/>
          <w:szCs w:val="28"/>
        </w:rPr>
      </w:pPr>
      <w:r w:rsidRPr="008961F5">
        <w:rPr>
          <w:rFonts w:ascii="Times New Roman" w:eastAsia="標楷體" w:hAnsi="Times New Roman" w:cs="Times New Roman"/>
          <w:b/>
          <w:color w:val="000000"/>
          <w:sz w:val="28"/>
          <w:szCs w:val="28"/>
        </w:rPr>
        <w:t>四</w:t>
      </w:r>
      <w:r w:rsidR="00F26798" w:rsidRPr="008961F5">
        <w:rPr>
          <w:rFonts w:ascii="Times New Roman" w:eastAsia="標楷體" w:hAnsi="Times New Roman" w:cs="Times New Roman"/>
          <w:b/>
          <w:color w:val="000000"/>
          <w:sz w:val="28"/>
          <w:szCs w:val="28"/>
        </w:rPr>
        <w:t>、</w:t>
      </w:r>
      <w:r w:rsidR="005B64A6" w:rsidRPr="008961F5">
        <w:rPr>
          <w:rFonts w:ascii="Times New Roman" w:eastAsia="標楷體" w:hAnsi="Times New Roman" w:cs="Times New Roman"/>
          <w:b/>
          <w:color w:val="000000"/>
          <w:sz w:val="28"/>
          <w:szCs w:val="28"/>
        </w:rPr>
        <w:t>佛教與民間信仰交融，佛道之間達到無縫接軌之</w:t>
      </w:r>
      <w:r w:rsidR="00816B55" w:rsidRPr="008961F5">
        <w:rPr>
          <w:rFonts w:ascii="Times New Roman" w:eastAsia="標楷體" w:hAnsi="Times New Roman" w:cs="Times New Roman"/>
          <w:b/>
          <w:color w:val="000000"/>
          <w:sz w:val="28"/>
          <w:szCs w:val="28"/>
        </w:rPr>
        <w:t>溝通交流</w:t>
      </w:r>
    </w:p>
    <w:p w:rsidR="00816B55" w:rsidRPr="008961F5" w:rsidRDefault="00F26798" w:rsidP="00DE35A2">
      <w:pPr>
        <w:contextualSpacing/>
        <w:rPr>
          <w:rFonts w:ascii="Times New Roman" w:hAnsi="Times New Roman" w:cs="Times New Roman"/>
          <w:color w:val="000000"/>
        </w:rPr>
      </w:pPr>
      <w:r w:rsidRPr="008961F5">
        <w:rPr>
          <w:rFonts w:ascii="Times New Roman" w:hAnsi="Times New Roman" w:cs="Times New Roman"/>
          <w:color w:val="000000"/>
        </w:rPr>
        <w:t xml:space="preserve">    </w:t>
      </w:r>
      <w:r w:rsidR="00F95CC8" w:rsidRPr="008961F5">
        <w:rPr>
          <w:rFonts w:ascii="Times New Roman" w:hAnsi="Times New Roman" w:cs="Times New Roman"/>
          <w:color w:val="000000"/>
        </w:rPr>
        <w:t>佛光山</w:t>
      </w:r>
      <w:r w:rsidR="00AD31FA" w:rsidRPr="008961F5">
        <w:rPr>
          <w:rFonts w:ascii="Times New Roman" w:hAnsi="Times New Roman" w:cs="Times New Roman"/>
          <w:color w:val="000000"/>
        </w:rPr>
        <w:t>神明聯誼會</w:t>
      </w:r>
      <w:r w:rsidR="00F95CC8" w:rsidRPr="008961F5">
        <w:rPr>
          <w:rFonts w:ascii="Times New Roman" w:hAnsi="Times New Roman" w:cs="Times New Roman"/>
          <w:color w:val="000000"/>
        </w:rPr>
        <w:t>之</w:t>
      </w:r>
      <w:r w:rsidR="00AD31FA" w:rsidRPr="008961F5">
        <w:rPr>
          <w:rFonts w:ascii="Times New Roman" w:hAnsi="Times New Roman" w:cs="Times New Roman"/>
          <w:color w:val="000000"/>
        </w:rPr>
        <w:t>舉辦，</w:t>
      </w:r>
      <w:r w:rsidR="005B64A6" w:rsidRPr="008961F5">
        <w:rPr>
          <w:rFonts w:ascii="Times New Roman" w:hAnsi="Times New Roman" w:cs="Times New Roman"/>
          <w:color w:val="000000"/>
        </w:rPr>
        <w:t>促</w:t>
      </w:r>
      <w:r w:rsidR="00AD31FA" w:rsidRPr="008961F5">
        <w:rPr>
          <w:rFonts w:ascii="Times New Roman" w:hAnsi="Times New Roman" w:cs="Times New Roman"/>
          <w:color w:val="000000"/>
        </w:rPr>
        <w:t>進</w:t>
      </w:r>
      <w:r w:rsidR="005B64A6" w:rsidRPr="008961F5">
        <w:rPr>
          <w:rFonts w:ascii="Times New Roman" w:hAnsi="Times New Roman" w:cs="Times New Roman"/>
          <w:color w:val="000000"/>
        </w:rPr>
        <w:t>台灣傳統民間信仰大融合與</w:t>
      </w:r>
      <w:r w:rsidR="00B17DE7" w:rsidRPr="008961F5">
        <w:rPr>
          <w:rFonts w:ascii="Times New Roman" w:hAnsi="Times New Roman" w:cs="Times New Roman"/>
          <w:color w:val="000000"/>
        </w:rPr>
        <w:t>提升釋儒道三者之</w:t>
      </w:r>
      <w:r w:rsidR="005B64A6" w:rsidRPr="008961F5">
        <w:rPr>
          <w:rFonts w:ascii="Times New Roman" w:hAnsi="Times New Roman" w:cs="Times New Roman"/>
          <w:color w:val="000000"/>
        </w:rPr>
        <w:t>關係</w:t>
      </w:r>
      <w:r w:rsidR="00816B55" w:rsidRPr="008961F5">
        <w:rPr>
          <w:rFonts w:ascii="Times New Roman" w:hAnsi="Times New Roman" w:cs="Times New Roman"/>
          <w:color w:val="000000"/>
        </w:rPr>
        <w:t>。</w:t>
      </w:r>
      <w:r w:rsidR="00954DA1" w:rsidRPr="008961F5">
        <w:rPr>
          <w:rFonts w:ascii="Times New Roman" w:hAnsi="Times New Roman" w:cs="Times New Roman"/>
          <w:color w:val="000000"/>
        </w:rPr>
        <w:t>每年</w:t>
      </w:r>
      <w:r w:rsidR="00954DA1" w:rsidRPr="008961F5">
        <w:rPr>
          <w:rFonts w:ascii="Times New Roman" w:hAnsi="Times New Roman" w:cs="Times New Roman"/>
          <w:color w:val="000000"/>
        </w:rPr>
        <w:t>12</w:t>
      </w:r>
      <w:r w:rsidR="00954DA1" w:rsidRPr="008961F5">
        <w:rPr>
          <w:rFonts w:ascii="Times New Roman" w:hAnsi="Times New Roman" w:cs="Times New Roman"/>
          <w:color w:val="000000"/>
        </w:rPr>
        <w:t>月</w:t>
      </w:r>
      <w:r w:rsidR="00954DA1" w:rsidRPr="008961F5">
        <w:rPr>
          <w:rFonts w:ascii="Times New Roman" w:hAnsi="Times New Roman" w:cs="Times New Roman"/>
          <w:color w:val="000000"/>
        </w:rPr>
        <w:t>25</w:t>
      </w:r>
      <w:r w:rsidR="00954DA1" w:rsidRPr="008961F5">
        <w:rPr>
          <w:rFonts w:ascii="Times New Roman" w:hAnsi="Times New Roman" w:cs="Times New Roman"/>
          <w:color w:val="000000"/>
        </w:rPr>
        <w:t>日</w:t>
      </w:r>
      <w:r w:rsidR="009801A3" w:rsidRPr="008961F5">
        <w:rPr>
          <w:rFonts w:ascii="Times New Roman" w:hAnsi="Times New Roman" w:cs="Times New Roman"/>
          <w:color w:val="000000"/>
        </w:rPr>
        <w:t>由中華傳統宗教總會主辦，於佛館本館大覺堂舉行之</w:t>
      </w:r>
      <w:r w:rsidR="00954DA1" w:rsidRPr="008961F5">
        <w:rPr>
          <w:rFonts w:ascii="Times New Roman" w:eastAsia="金梅新毛筆隸書" w:hAnsi="Times New Roman" w:cs="Times New Roman"/>
          <w:color w:val="000000"/>
        </w:rPr>
        <w:t>「</w:t>
      </w:r>
      <w:r w:rsidR="00954DA1" w:rsidRPr="008961F5">
        <w:rPr>
          <w:rFonts w:ascii="Times New Roman" w:eastAsiaTheme="majorEastAsia" w:hAnsi="Times New Roman" w:cs="Times New Roman"/>
          <w:color w:val="000000"/>
        </w:rPr>
        <w:t>宗教聯誼會</w:t>
      </w:r>
      <w:r w:rsidR="00954DA1" w:rsidRPr="008961F5">
        <w:rPr>
          <w:rFonts w:ascii="Times New Roman" w:eastAsia="金梅新毛筆隸書" w:hAnsi="Times New Roman" w:cs="Times New Roman"/>
          <w:color w:val="000000"/>
        </w:rPr>
        <w:t>」</w:t>
      </w:r>
      <w:r w:rsidR="009801A3" w:rsidRPr="008961F5">
        <w:rPr>
          <w:rFonts w:ascii="Times New Roman" w:eastAsia="金梅新毛筆隸書" w:hAnsi="Times New Roman" w:cs="Times New Roman"/>
          <w:color w:val="000000"/>
        </w:rPr>
        <w:t>。</w:t>
      </w:r>
      <w:r w:rsidR="009801A3" w:rsidRPr="008961F5">
        <w:rPr>
          <w:rFonts w:ascii="Times New Roman" w:eastAsiaTheme="majorEastAsia" w:hAnsi="Times New Roman" w:cs="Times New Roman"/>
          <w:color w:val="000000"/>
        </w:rPr>
        <w:t>星雲大師與各宗教代表進行友善交流，</w:t>
      </w:r>
      <w:r w:rsidR="004C2C48" w:rsidRPr="008961F5">
        <w:rPr>
          <w:rFonts w:ascii="Times New Roman" w:eastAsiaTheme="majorEastAsia" w:hAnsi="Times New Roman" w:cs="Times New Roman"/>
          <w:color w:val="000000"/>
        </w:rPr>
        <w:t>今年（</w:t>
      </w:r>
      <w:r w:rsidR="004C2C48" w:rsidRPr="008961F5">
        <w:rPr>
          <w:rFonts w:ascii="Times New Roman" w:eastAsiaTheme="majorEastAsia" w:hAnsi="Times New Roman" w:cs="Times New Roman"/>
          <w:color w:val="000000"/>
        </w:rPr>
        <w:t>2016</w:t>
      </w:r>
      <w:r w:rsidR="004C2C48" w:rsidRPr="008961F5">
        <w:rPr>
          <w:rFonts w:ascii="Times New Roman" w:eastAsiaTheme="majorEastAsia" w:hAnsi="Times New Roman" w:cs="Times New Roman"/>
          <w:color w:val="000000"/>
        </w:rPr>
        <w:t>）</w:t>
      </w:r>
      <w:r w:rsidR="00F75598" w:rsidRPr="008961F5">
        <w:rPr>
          <w:rFonts w:ascii="Times New Roman" w:eastAsiaTheme="majorEastAsia" w:hAnsi="Times New Roman" w:cs="Times New Roman"/>
          <w:color w:val="000000"/>
        </w:rPr>
        <w:t>代表有如下</w:t>
      </w:r>
      <w:r w:rsidR="00F75598" w:rsidRPr="008961F5">
        <w:rPr>
          <w:rFonts w:ascii="Times New Roman" w:eastAsiaTheme="majorEastAsia" w:hAnsi="Times New Roman" w:cs="Times New Roman"/>
          <w:color w:val="000000"/>
        </w:rPr>
        <w:t xml:space="preserve">: </w:t>
      </w:r>
      <w:r w:rsidR="00F75598" w:rsidRPr="008961F5">
        <w:rPr>
          <w:rFonts w:ascii="Times New Roman" w:eastAsiaTheme="majorEastAsia" w:hAnsi="Times New Roman" w:cs="Times New Roman"/>
          <w:color w:val="000000"/>
        </w:rPr>
        <w:t>中華道統聯合總會、台灣聖功修女會、香港孔教學院、一貫道寶光建德神威天台山道場、中國道教總會、海峽兩岸炎帝神農文化交流協會、菲律賓最古老天主教聖嬰大教堂、馬來西亞萬壽宮等團體。另外，參與神明聯誼會更有</w:t>
      </w:r>
      <w:r w:rsidR="00816B55" w:rsidRPr="008961F5">
        <w:rPr>
          <w:rFonts w:ascii="Times New Roman" w:eastAsiaTheme="majorEastAsia" w:hAnsi="Times New Roman" w:cs="Times New Roman"/>
          <w:color w:val="000000"/>
        </w:rPr>
        <w:t>遠</w:t>
      </w:r>
      <w:r w:rsidR="00816B55" w:rsidRPr="008961F5">
        <w:rPr>
          <w:rFonts w:ascii="Times New Roman" w:hAnsi="Times New Roman" w:cs="Times New Roman"/>
          <w:color w:val="000000"/>
        </w:rPr>
        <w:t>從大陸甘肅涇川、天津的廟宇神尊都來共襄盛舉，東南亞國家例如新加坡、菲律賓、泰國、馬來西亞以及港澳地區</w:t>
      </w:r>
      <w:r w:rsidR="00F75598" w:rsidRPr="008961F5">
        <w:rPr>
          <w:rFonts w:ascii="Times New Roman" w:hAnsi="Times New Roman" w:cs="Times New Roman"/>
          <w:color w:val="000000"/>
        </w:rPr>
        <w:t>信眾五萬餘人，齊聚佛館。今年相較去年，</w:t>
      </w:r>
      <w:r w:rsidR="00816B55" w:rsidRPr="008961F5">
        <w:rPr>
          <w:rFonts w:ascii="Times New Roman" w:hAnsi="Times New Roman" w:cs="Times New Roman"/>
          <w:color w:val="000000"/>
        </w:rPr>
        <w:t>來自大陸宮廟大幅度</w:t>
      </w:r>
      <w:r w:rsidR="00F75598" w:rsidRPr="008961F5">
        <w:rPr>
          <w:rFonts w:ascii="Times New Roman" w:hAnsi="Times New Roman" w:cs="Times New Roman"/>
          <w:color w:val="000000"/>
        </w:rPr>
        <w:t>度</w:t>
      </w:r>
      <w:r w:rsidR="00816B55" w:rsidRPr="008961F5">
        <w:rPr>
          <w:rFonts w:ascii="Times New Roman" w:hAnsi="Times New Roman" w:cs="Times New Roman"/>
          <w:color w:val="000000"/>
        </w:rPr>
        <w:t>增加。</w:t>
      </w:r>
      <w:r w:rsidR="00816B55" w:rsidRPr="008961F5">
        <w:rPr>
          <w:rStyle w:val="aa"/>
          <w:rFonts w:ascii="Times New Roman" w:hAnsi="Times New Roman" w:cs="Times New Roman"/>
          <w:color w:val="000000"/>
        </w:rPr>
        <w:footnoteReference w:id="43"/>
      </w:r>
    </w:p>
    <w:p w:rsidR="007533CA" w:rsidRPr="008961F5" w:rsidRDefault="00AD31FA"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 xml:space="preserve">      </w:t>
      </w:r>
      <w:r w:rsidR="00E725AC" w:rsidRPr="008961F5">
        <w:rPr>
          <w:rFonts w:ascii="Times New Roman" w:eastAsia="標楷體" w:hAnsi="Times New Roman" w:cs="Times New Roman"/>
          <w:color w:val="000000"/>
        </w:rPr>
        <w:t>表</w:t>
      </w:r>
      <w:r w:rsidR="00E725AC" w:rsidRPr="008961F5">
        <w:rPr>
          <w:rFonts w:ascii="Times New Roman" w:eastAsia="標楷體" w:hAnsi="Times New Roman" w:cs="Times New Roman"/>
          <w:color w:val="000000"/>
        </w:rPr>
        <w:t xml:space="preserve">2: </w:t>
      </w:r>
      <w:r w:rsidR="00E725AC" w:rsidRPr="008961F5">
        <w:rPr>
          <w:rFonts w:ascii="Times New Roman" w:eastAsia="標楷體" w:hAnsi="Times New Roman" w:cs="Times New Roman"/>
          <w:color w:val="000000"/>
        </w:rPr>
        <w:t>世界神明台灣、大陸與世界宮廟、教會一覽表</w:t>
      </w:r>
    </w:p>
    <w:tbl>
      <w:tblPr>
        <w:tblStyle w:val="ae"/>
        <w:tblW w:w="0" w:type="auto"/>
        <w:jc w:val="center"/>
        <w:tblLook w:val="04A0" w:firstRow="1" w:lastRow="0" w:firstColumn="1" w:lastColumn="0" w:noHBand="0" w:noVBand="1"/>
      </w:tblPr>
      <w:tblGrid>
        <w:gridCol w:w="1101"/>
        <w:gridCol w:w="1417"/>
        <w:gridCol w:w="1843"/>
        <w:gridCol w:w="2551"/>
      </w:tblGrid>
      <w:tr w:rsidR="00027F4E" w:rsidRPr="008961F5" w:rsidTr="00792CAA">
        <w:trPr>
          <w:jc w:val="center"/>
        </w:trPr>
        <w:tc>
          <w:tcPr>
            <w:tcW w:w="1101" w:type="dxa"/>
          </w:tcPr>
          <w:p w:rsidR="00027F4E" w:rsidRPr="008961F5" w:rsidRDefault="00027F4E"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年份</w:t>
            </w:r>
          </w:p>
        </w:tc>
        <w:tc>
          <w:tcPr>
            <w:tcW w:w="1417" w:type="dxa"/>
          </w:tcPr>
          <w:p w:rsidR="00027F4E" w:rsidRPr="008961F5" w:rsidRDefault="00027F4E"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台灣宮廟</w:t>
            </w:r>
          </w:p>
        </w:tc>
        <w:tc>
          <w:tcPr>
            <w:tcW w:w="1843" w:type="dxa"/>
          </w:tcPr>
          <w:p w:rsidR="00027F4E" w:rsidRPr="008961F5" w:rsidRDefault="00027F4E"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大陸宮廟</w:t>
            </w:r>
          </w:p>
        </w:tc>
        <w:tc>
          <w:tcPr>
            <w:tcW w:w="2551" w:type="dxa"/>
          </w:tcPr>
          <w:p w:rsidR="00027F4E" w:rsidRPr="008961F5" w:rsidRDefault="00027F4E"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世界各國教會或宮廟</w:t>
            </w:r>
          </w:p>
        </w:tc>
      </w:tr>
      <w:tr w:rsidR="00027F4E" w:rsidRPr="008961F5" w:rsidTr="00792CAA">
        <w:trPr>
          <w:jc w:val="center"/>
        </w:trPr>
        <w:tc>
          <w:tcPr>
            <w:tcW w:w="1101" w:type="dxa"/>
          </w:tcPr>
          <w:p w:rsidR="00027F4E" w:rsidRPr="008961F5" w:rsidRDefault="00027F4E"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2014</w:t>
            </w:r>
          </w:p>
        </w:tc>
        <w:tc>
          <w:tcPr>
            <w:tcW w:w="1417" w:type="dxa"/>
          </w:tcPr>
          <w:p w:rsidR="00027F4E" w:rsidRPr="008961F5" w:rsidRDefault="001F485D"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402</w:t>
            </w:r>
          </w:p>
        </w:tc>
        <w:tc>
          <w:tcPr>
            <w:tcW w:w="1843" w:type="dxa"/>
          </w:tcPr>
          <w:p w:rsidR="00027F4E" w:rsidRPr="008961F5" w:rsidRDefault="001F485D"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2</w:t>
            </w:r>
          </w:p>
        </w:tc>
        <w:tc>
          <w:tcPr>
            <w:tcW w:w="2551" w:type="dxa"/>
          </w:tcPr>
          <w:p w:rsidR="00027F4E" w:rsidRPr="008961F5" w:rsidRDefault="001F485D"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1</w:t>
            </w:r>
          </w:p>
        </w:tc>
      </w:tr>
      <w:tr w:rsidR="00027F4E" w:rsidRPr="008961F5" w:rsidTr="00792CAA">
        <w:trPr>
          <w:jc w:val="center"/>
        </w:trPr>
        <w:tc>
          <w:tcPr>
            <w:tcW w:w="1101" w:type="dxa"/>
          </w:tcPr>
          <w:p w:rsidR="00027F4E" w:rsidRPr="008961F5" w:rsidRDefault="00027F4E"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2015</w:t>
            </w:r>
          </w:p>
        </w:tc>
        <w:tc>
          <w:tcPr>
            <w:tcW w:w="1417" w:type="dxa"/>
          </w:tcPr>
          <w:p w:rsidR="00027F4E" w:rsidRPr="008961F5" w:rsidRDefault="007533CA"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436</w:t>
            </w:r>
          </w:p>
        </w:tc>
        <w:tc>
          <w:tcPr>
            <w:tcW w:w="1843" w:type="dxa"/>
          </w:tcPr>
          <w:p w:rsidR="00027F4E" w:rsidRPr="008961F5" w:rsidRDefault="007533CA"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32</w:t>
            </w:r>
          </w:p>
        </w:tc>
        <w:tc>
          <w:tcPr>
            <w:tcW w:w="2551" w:type="dxa"/>
          </w:tcPr>
          <w:p w:rsidR="00027F4E" w:rsidRPr="008961F5" w:rsidRDefault="007533CA"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3</w:t>
            </w:r>
          </w:p>
        </w:tc>
      </w:tr>
      <w:tr w:rsidR="00027F4E" w:rsidRPr="008961F5" w:rsidTr="00792CAA">
        <w:trPr>
          <w:jc w:val="center"/>
        </w:trPr>
        <w:tc>
          <w:tcPr>
            <w:tcW w:w="1101" w:type="dxa"/>
          </w:tcPr>
          <w:p w:rsidR="00027F4E" w:rsidRPr="008961F5" w:rsidRDefault="00027F4E"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2016</w:t>
            </w:r>
          </w:p>
        </w:tc>
        <w:tc>
          <w:tcPr>
            <w:tcW w:w="1417" w:type="dxa"/>
          </w:tcPr>
          <w:p w:rsidR="00027F4E" w:rsidRPr="008961F5" w:rsidRDefault="00563663"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547</w:t>
            </w:r>
          </w:p>
        </w:tc>
        <w:tc>
          <w:tcPr>
            <w:tcW w:w="1843" w:type="dxa"/>
          </w:tcPr>
          <w:p w:rsidR="00027F4E" w:rsidRPr="008961F5" w:rsidRDefault="00886D34"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65</w:t>
            </w:r>
          </w:p>
        </w:tc>
        <w:tc>
          <w:tcPr>
            <w:tcW w:w="2551" w:type="dxa"/>
          </w:tcPr>
          <w:p w:rsidR="00027F4E" w:rsidRPr="008961F5" w:rsidRDefault="00563663" w:rsidP="00DE35A2">
            <w:pPr>
              <w:contextualSpacing/>
              <w:rPr>
                <w:rFonts w:ascii="Times New Roman" w:eastAsia="標楷體" w:hAnsi="Times New Roman" w:cs="Times New Roman"/>
                <w:color w:val="000000"/>
              </w:rPr>
            </w:pPr>
            <w:r w:rsidRPr="008961F5">
              <w:rPr>
                <w:rFonts w:ascii="Times New Roman" w:eastAsia="標楷體" w:hAnsi="Times New Roman" w:cs="Times New Roman"/>
                <w:color w:val="000000"/>
              </w:rPr>
              <w:t>8</w:t>
            </w:r>
          </w:p>
        </w:tc>
      </w:tr>
    </w:tbl>
    <w:p w:rsidR="00027F4E" w:rsidRPr="00E437EB" w:rsidRDefault="00976A85" w:rsidP="00E437EB">
      <w:pPr>
        <w:ind w:left="1200" w:hangingChars="500" w:hanging="1200"/>
        <w:contextualSpacing/>
        <w:rPr>
          <w:rFonts w:ascii="標楷體" w:eastAsia="標楷體" w:hAnsi="標楷體" w:cs="Times New Roman"/>
          <w:color w:val="000000"/>
        </w:rPr>
      </w:pPr>
      <w:r w:rsidRPr="00E437EB">
        <w:rPr>
          <w:rFonts w:ascii="標楷體" w:eastAsia="標楷體" w:hAnsi="標楷體" w:cs="Times New Roman"/>
          <w:color w:val="000000"/>
        </w:rPr>
        <w:t>資料來源:</w:t>
      </w:r>
      <w:r w:rsidR="003F0B19" w:rsidRPr="00E437EB">
        <w:rPr>
          <w:rFonts w:ascii="標楷體" w:eastAsia="標楷體" w:hAnsi="標楷體" w:cs="Times New Roman"/>
          <w:color w:val="000000"/>
        </w:rPr>
        <w:t xml:space="preserve"> 2014: </w:t>
      </w:r>
      <w:r w:rsidR="00521BE1" w:rsidRPr="00E437EB">
        <w:rPr>
          <w:rFonts w:ascii="標楷體" w:eastAsia="標楷體" w:hAnsi="標楷體" w:cs="Times New Roman"/>
          <w:color w:val="000000"/>
        </w:rPr>
        <w:t>《</w:t>
      </w:r>
      <w:r w:rsidR="003F0B19" w:rsidRPr="00E437EB">
        <w:rPr>
          <w:rFonts w:ascii="標楷體" w:eastAsia="標楷體" w:hAnsi="標楷體" w:cs="Times New Roman"/>
          <w:color w:val="000000"/>
        </w:rPr>
        <w:t>人間福報》</w:t>
      </w:r>
      <w:r w:rsidR="003F0B19" w:rsidRPr="00E437EB">
        <w:rPr>
          <w:rStyle w:val="aa"/>
          <w:rFonts w:ascii="標楷體" w:eastAsia="標楷體" w:hAnsi="標楷體" w:cs="Times New Roman"/>
          <w:color w:val="000000"/>
        </w:rPr>
        <w:footnoteReference w:id="44"/>
      </w:r>
      <w:r w:rsidR="003F0B19" w:rsidRPr="00E437EB">
        <w:rPr>
          <w:rFonts w:ascii="標楷體" w:eastAsia="標楷體" w:hAnsi="標楷體" w:cs="Times New Roman"/>
          <w:color w:val="000000"/>
        </w:rPr>
        <w:t>；</w:t>
      </w:r>
      <w:r w:rsidR="002F4B18" w:rsidRPr="00E437EB">
        <w:rPr>
          <w:rFonts w:ascii="標楷體" w:eastAsia="標楷體" w:hAnsi="標楷體" w:cs="Times New Roman"/>
          <w:color w:val="000000"/>
        </w:rPr>
        <w:t>《2015世界神明聯誼會專刊》</w:t>
      </w:r>
      <w:r w:rsidR="002F4B18" w:rsidRPr="00E437EB">
        <w:rPr>
          <w:rStyle w:val="aa"/>
          <w:rFonts w:ascii="標楷體" w:eastAsia="標楷體" w:hAnsi="標楷體" w:cs="Times New Roman"/>
          <w:color w:val="000000"/>
        </w:rPr>
        <w:footnoteReference w:id="45"/>
      </w:r>
      <w:r w:rsidR="003F0B19" w:rsidRPr="00E437EB">
        <w:rPr>
          <w:rFonts w:ascii="標楷體" w:eastAsia="標楷體" w:hAnsi="標楷體" w:cs="Times New Roman"/>
          <w:color w:val="000000"/>
        </w:rPr>
        <w:t>、</w:t>
      </w:r>
      <w:r w:rsidR="002F4B18" w:rsidRPr="00E437EB">
        <w:rPr>
          <w:rFonts w:ascii="標楷體" w:eastAsia="標楷體" w:hAnsi="標楷體" w:cs="Times New Roman"/>
          <w:color w:val="000000"/>
        </w:rPr>
        <w:t>《2016世界神明聯誼會專刊》</w:t>
      </w:r>
      <w:r w:rsidR="003F0B19" w:rsidRPr="00E437EB">
        <w:rPr>
          <w:rStyle w:val="aa"/>
          <w:rFonts w:ascii="標楷體" w:eastAsia="標楷體" w:hAnsi="標楷體" w:cs="Times New Roman"/>
          <w:color w:val="000000"/>
        </w:rPr>
        <w:footnoteReference w:id="46"/>
      </w:r>
    </w:p>
    <w:p w:rsidR="00792CAA" w:rsidRPr="008961F5" w:rsidRDefault="0077331E" w:rsidP="00DE35A2">
      <w:pPr>
        <w:ind w:firstLineChars="200" w:firstLine="480"/>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依據邱永輝教授提出研究報告，民間宗教才是</w:t>
      </w:r>
      <w:r w:rsidRPr="008961F5">
        <w:rPr>
          <w:rFonts w:ascii="Times New Roman" w:eastAsia="金梅新毛筆隸書" w:hAnsi="Times New Roman" w:cs="Times New Roman"/>
          <w:kern w:val="0"/>
          <w:szCs w:val="24"/>
        </w:rPr>
        <w:t>「</w:t>
      </w:r>
      <w:r w:rsidRPr="008961F5">
        <w:rPr>
          <w:rFonts w:ascii="Times New Roman" w:eastAsiaTheme="majorEastAsia" w:hAnsi="Times New Roman" w:cs="Times New Roman"/>
          <w:kern w:val="0"/>
          <w:szCs w:val="24"/>
        </w:rPr>
        <w:t>世界第五大宗教</w:t>
      </w:r>
      <w:r w:rsidRPr="008961F5">
        <w:rPr>
          <w:rFonts w:ascii="Times New Roman" w:eastAsia="金梅新毛筆隸書" w:hAnsi="Times New Roman" w:cs="Times New Roman"/>
          <w:kern w:val="0"/>
          <w:szCs w:val="24"/>
        </w:rPr>
        <w:t>」，</w:t>
      </w:r>
      <w:r w:rsidRPr="008961F5">
        <w:rPr>
          <w:rFonts w:ascii="Times New Roman" w:eastAsiaTheme="majorEastAsia" w:hAnsi="Times New Roman" w:cs="Times New Roman"/>
          <w:kern w:val="0"/>
          <w:szCs w:val="24"/>
        </w:rPr>
        <w:t>中國大陸民間宗教信仰人數</w:t>
      </w:r>
      <w:r w:rsidRPr="008961F5">
        <w:rPr>
          <w:rFonts w:ascii="Times New Roman" w:eastAsiaTheme="majorEastAsia" w:hAnsi="Times New Roman" w:cs="Times New Roman"/>
          <w:kern w:val="0"/>
          <w:szCs w:val="24"/>
        </w:rPr>
        <w:t>2.9</w:t>
      </w:r>
      <w:r w:rsidRPr="008961F5">
        <w:rPr>
          <w:rFonts w:ascii="Times New Roman" w:eastAsiaTheme="majorEastAsia" w:hAnsi="Times New Roman" w:cs="Times New Roman"/>
          <w:kern w:val="0"/>
          <w:szCs w:val="24"/>
        </w:rPr>
        <w:t>億，佔中國大陸</w:t>
      </w:r>
      <w:r w:rsidRPr="008961F5">
        <w:rPr>
          <w:rFonts w:ascii="Times New Roman" w:eastAsiaTheme="majorEastAsia" w:hAnsi="Times New Roman" w:cs="Times New Roman"/>
          <w:kern w:val="0"/>
          <w:szCs w:val="24"/>
        </w:rPr>
        <w:t>21.9%</w:t>
      </w:r>
      <w:r w:rsidRPr="008961F5">
        <w:rPr>
          <w:rFonts w:ascii="Times New Roman" w:eastAsiaTheme="majorEastAsia" w:hAnsi="Times New Roman" w:cs="Times New Roman"/>
          <w:kern w:val="0"/>
          <w:szCs w:val="24"/>
        </w:rPr>
        <w:t>，台灣信仰民間宗教</w:t>
      </w:r>
      <w:r w:rsidRPr="008961F5">
        <w:rPr>
          <w:rFonts w:ascii="Times New Roman" w:eastAsiaTheme="majorEastAsia" w:hAnsi="Times New Roman" w:cs="Times New Roman"/>
          <w:kern w:val="0"/>
          <w:szCs w:val="24"/>
        </w:rPr>
        <w:t>1026</w:t>
      </w:r>
      <w:r w:rsidRPr="008961F5">
        <w:rPr>
          <w:rFonts w:ascii="Times New Roman" w:eastAsiaTheme="majorEastAsia" w:hAnsi="Times New Roman" w:cs="Times New Roman"/>
          <w:kern w:val="0"/>
          <w:szCs w:val="24"/>
        </w:rPr>
        <w:t>萬，佔總人口</w:t>
      </w:r>
      <w:r w:rsidRPr="008961F5">
        <w:rPr>
          <w:rFonts w:ascii="Times New Roman" w:eastAsiaTheme="majorEastAsia" w:hAnsi="Times New Roman" w:cs="Times New Roman"/>
          <w:kern w:val="0"/>
          <w:szCs w:val="24"/>
        </w:rPr>
        <w:t xml:space="preserve">44.4% </w:t>
      </w:r>
      <w:r w:rsidRPr="008961F5">
        <w:rPr>
          <w:rFonts w:ascii="Times New Roman" w:eastAsiaTheme="majorEastAsia" w:hAnsi="Times New Roman" w:cs="Times New Roman"/>
          <w:kern w:val="0"/>
          <w:szCs w:val="24"/>
        </w:rPr>
        <w:t>，佔全世界民間宗教信仰比例佔</w:t>
      </w:r>
      <w:r w:rsidRPr="008961F5">
        <w:rPr>
          <w:rFonts w:ascii="Times New Roman" w:eastAsiaTheme="majorEastAsia" w:hAnsi="Times New Roman" w:cs="Times New Roman"/>
          <w:kern w:val="0"/>
          <w:szCs w:val="24"/>
        </w:rPr>
        <w:t xml:space="preserve">75.1% </w:t>
      </w:r>
      <w:r w:rsidRPr="008961F5">
        <w:rPr>
          <w:rFonts w:ascii="Times New Roman" w:eastAsiaTheme="majorEastAsia" w:hAnsi="Times New Roman" w:cs="Times New Roman"/>
          <w:kern w:val="0"/>
          <w:szCs w:val="24"/>
        </w:rPr>
        <w:t>，若加上香港、澳門及海外華人，可能在</w:t>
      </w:r>
      <w:r w:rsidRPr="008961F5">
        <w:rPr>
          <w:rFonts w:ascii="Times New Roman" w:eastAsiaTheme="majorEastAsia" w:hAnsi="Times New Roman" w:cs="Times New Roman"/>
          <w:kern w:val="0"/>
          <w:szCs w:val="24"/>
        </w:rPr>
        <w:t>80%</w:t>
      </w:r>
      <w:r w:rsidRPr="008961F5">
        <w:rPr>
          <w:rFonts w:ascii="Times New Roman" w:eastAsiaTheme="majorEastAsia" w:hAnsi="Times New Roman" w:cs="Times New Roman"/>
          <w:kern w:val="0"/>
          <w:szCs w:val="24"/>
        </w:rPr>
        <w:t>之比例。</w:t>
      </w:r>
      <w:r w:rsidRPr="008961F5">
        <w:rPr>
          <w:rStyle w:val="aa"/>
          <w:rFonts w:ascii="Times New Roman" w:eastAsiaTheme="majorEastAsia" w:hAnsi="Times New Roman" w:cs="Times New Roman"/>
          <w:kern w:val="0"/>
          <w:szCs w:val="24"/>
        </w:rPr>
        <w:footnoteReference w:id="47"/>
      </w:r>
      <w:r w:rsidRPr="008961F5">
        <w:rPr>
          <w:rFonts w:ascii="Times New Roman" w:eastAsiaTheme="majorEastAsia" w:hAnsi="Times New Roman" w:cs="Times New Roman"/>
          <w:kern w:val="0"/>
          <w:szCs w:val="24"/>
        </w:rPr>
        <w:t xml:space="preserve"> </w:t>
      </w:r>
    </w:p>
    <w:p w:rsidR="00A427EC" w:rsidRPr="008961F5" w:rsidRDefault="00C41D46" w:rsidP="00DE35A2">
      <w:pPr>
        <w:ind w:firstLineChars="200" w:firstLine="480"/>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根據內政部統計處公布【</w:t>
      </w:r>
      <w:r w:rsidRPr="008961F5">
        <w:rPr>
          <w:rFonts w:ascii="Times New Roman" w:eastAsiaTheme="majorEastAsia" w:hAnsi="Times New Roman" w:cs="Times New Roman"/>
          <w:kern w:val="0"/>
          <w:szCs w:val="24"/>
        </w:rPr>
        <w:t>104</w:t>
      </w:r>
      <w:r w:rsidRPr="008961F5">
        <w:rPr>
          <w:rFonts w:ascii="Times New Roman" w:eastAsiaTheme="majorEastAsia" w:hAnsi="Times New Roman" w:cs="Times New Roman"/>
          <w:kern w:val="0"/>
          <w:szCs w:val="24"/>
        </w:rPr>
        <w:t>年底宗教寺廟、教會</w:t>
      </w:r>
      <w:r w:rsidRPr="008961F5">
        <w:rPr>
          <w:rFonts w:ascii="Times New Roman" w:eastAsiaTheme="majorEastAsia" w:hAnsi="Times New Roman" w:cs="Times New Roman"/>
          <w:kern w:val="0"/>
          <w:szCs w:val="24"/>
        </w:rPr>
        <w:t>(</w:t>
      </w:r>
      <w:r w:rsidRPr="008961F5">
        <w:rPr>
          <w:rFonts w:ascii="Times New Roman" w:eastAsiaTheme="majorEastAsia" w:hAnsi="Times New Roman" w:cs="Times New Roman"/>
          <w:kern w:val="0"/>
          <w:szCs w:val="24"/>
        </w:rPr>
        <w:t>堂</w:t>
      </w:r>
      <w:r w:rsidRPr="008961F5">
        <w:rPr>
          <w:rFonts w:ascii="Times New Roman" w:eastAsiaTheme="majorEastAsia" w:hAnsi="Times New Roman" w:cs="Times New Roman"/>
          <w:kern w:val="0"/>
          <w:szCs w:val="24"/>
        </w:rPr>
        <w:t>)</w:t>
      </w:r>
      <w:r w:rsidRPr="008961F5">
        <w:rPr>
          <w:rFonts w:ascii="Times New Roman" w:eastAsiaTheme="majorEastAsia" w:hAnsi="Times New Roman" w:cs="Times New Roman"/>
          <w:kern w:val="0"/>
          <w:szCs w:val="24"/>
        </w:rPr>
        <w:t>概況</w:t>
      </w:r>
      <w:r w:rsidRPr="008961F5">
        <w:rPr>
          <w:rFonts w:ascii="Times New Roman" w:eastAsiaTheme="majorEastAsia" w:hAnsi="Times New Roman" w:cs="Times New Roman"/>
          <w:kern w:val="0"/>
          <w:szCs w:val="24"/>
        </w:rPr>
        <w:t>)</w:t>
      </w:r>
      <w:r w:rsidRPr="008961F5">
        <w:rPr>
          <w:rFonts w:ascii="Times New Roman" w:eastAsiaTheme="majorEastAsia" w:hAnsi="Times New Roman" w:cs="Times New Roman"/>
          <w:kern w:val="0"/>
          <w:szCs w:val="24"/>
        </w:rPr>
        <w:t>】的資料</w:t>
      </w:r>
      <w:r w:rsidRPr="008961F5">
        <w:rPr>
          <w:rFonts w:ascii="Times New Roman" w:eastAsiaTheme="majorEastAsia" w:hAnsi="Times New Roman" w:cs="Times New Roman"/>
          <w:kern w:val="0"/>
          <w:szCs w:val="24"/>
        </w:rPr>
        <w:t>(105</w:t>
      </w:r>
      <w:r w:rsidRPr="008961F5">
        <w:rPr>
          <w:rFonts w:ascii="Times New Roman" w:eastAsiaTheme="majorEastAsia" w:hAnsi="Times New Roman" w:cs="Times New Roman"/>
          <w:kern w:val="0"/>
          <w:szCs w:val="24"/>
        </w:rPr>
        <w:t>年底止</w:t>
      </w:r>
      <w:r w:rsidRPr="008961F5">
        <w:rPr>
          <w:rFonts w:ascii="Times New Roman" w:eastAsiaTheme="majorEastAsia" w:hAnsi="Times New Roman" w:cs="Times New Roman"/>
          <w:kern w:val="0"/>
          <w:szCs w:val="24"/>
        </w:rPr>
        <w:t>) 104</w:t>
      </w:r>
      <w:r w:rsidRPr="008961F5">
        <w:rPr>
          <w:rFonts w:ascii="Times New Roman" w:eastAsiaTheme="majorEastAsia" w:hAnsi="Times New Roman" w:cs="Times New Roman"/>
          <w:kern w:val="0"/>
          <w:szCs w:val="24"/>
        </w:rPr>
        <w:t>年底止，我國寺廟及教會</w:t>
      </w:r>
      <w:r w:rsidRPr="008961F5">
        <w:rPr>
          <w:rFonts w:ascii="Times New Roman" w:eastAsiaTheme="majorEastAsia" w:hAnsi="Times New Roman" w:cs="Times New Roman"/>
          <w:kern w:val="0"/>
          <w:szCs w:val="24"/>
        </w:rPr>
        <w:t>(</w:t>
      </w:r>
      <w:r w:rsidRPr="008961F5">
        <w:rPr>
          <w:rFonts w:ascii="Times New Roman" w:eastAsiaTheme="majorEastAsia" w:hAnsi="Times New Roman" w:cs="Times New Roman"/>
          <w:kern w:val="0"/>
          <w:szCs w:val="24"/>
        </w:rPr>
        <w:t>堂</w:t>
      </w:r>
      <w:r w:rsidRPr="008961F5">
        <w:rPr>
          <w:rFonts w:ascii="Times New Roman" w:eastAsiaTheme="majorEastAsia" w:hAnsi="Times New Roman" w:cs="Times New Roman"/>
          <w:kern w:val="0"/>
          <w:szCs w:val="24"/>
        </w:rPr>
        <w:t>)</w:t>
      </w:r>
      <w:r w:rsidRPr="008961F5">
        <w:rPr>
          <w:rFonts w:ascii="Times New Roman" w:eastAsiaTheme="majorEastAsia" w:hAnsi="Times New Roman" w:cs="Times New Roman"/>
          <w:kern w:val="0"/>
          <w:szCs w:val="24"/>
        </w:rPr>
        <w:t>計</w:t>
      </w:r>
      <w:r w:rsidRPr="008961F5">
        <w:rPr>
          <w:rFonts w:ascii="Times New Roman" w:eastAsiaTheme="majorEastAsia" w:hAnsi="Times New Roman" w:cs="Times New Roman"/>
          <w:kern w:val="0"/>
          <w:szCs w:val="24"/>
        </w:rPr>
        <w:t>1</w:t>
      </w:r>
      <w:r w:rsidRPr="008961F5">
        <w:rPr>
          <w:rFonts w:ascii="Times New Roman" w:eastAsiaTheme="majorEastAsia" w:hAnsi="Times New Roman" w:cs="Times New Roman"/>
          <w:kern w:val="0"/>
          <w:szCs w:val="24"/>
        </w:rPr>
        <w:t>萬</w:t>
      </w:r>
      <w:r w:rsidRPr="008961F5">
        <w:rPr>
          <w:rFonts w:ascii="Times New Roman" w:eastAsiaTheme="majorEastAsia" w:hAnsi="Times New Roman" w:cs="Times New Roman"/>
          <w:kern w:val="0"/>
          <w:szCs w:val="24"/>
        </w:rPr>
        <w:t>5,422</w:t>
      </w:r>
      <w:r w:rsidRPr="008961F5">
        <w:rPr>
          <w:rFonts w:ascii="Times New Roman" w:eastAsiaTheme="majorEastAsia" w:hAnsi="Times New Roman" w:cs="Times New Roman"/>
          <w:kern w:val="0"/>
          <w:szCs w:val="24"/>
        </w:rPr>
        <w:t>座（登記有案之寺廟計</w:t>
      </w:r>
      <w:r w:rsidRPr="008961F5">
        <w:rPr>
          <w:rFonts w:ascii="Times New Roman" w:eastAsiaTheme="majorEastAsia" w:hAnsi="Times New Roman" w:cs="Times New Roman"/>
          <w:kern w:val="0"/>
          <w:szCs w:val="24"/>
        </w:rPr>
        <w:t>1</w:t>
      </w:r>
      <w:r w:rsidRPr="008961F5">
        <w:rPr>
          <w:rFonts w:ascii="Times New Roman" w:eastAsiaTheme="majorEastAsia" w:hAnsi="Times New Roman" w:cs="Times New Roman"/>
          <w:kern w:val="0"/>
          <w:szCs w:val="24"/>
        </w:rPr>
        <w:t>萬</w:t>
      </w:r>
      <w:r w:rsidRPr="008961F5">
        <w:rPr>
          <w:rFonts w:ascii="Times New Roman" w:eastAsiaTheme="majorEastAsia" w:hAnsi="Times New Roman" w:cs="Times New Roman"/>
          <w:kern w:val="0"/>
          <w:szCs w:val="24"/>
        </w:rPr>
        <w:t>2,142</w:t>
      </w:r>
      <w:r w:rsidRPr="008961F5">
        <w:rPr>
          <w:rFonts w:ascii="Times New Roman" w:eastAsiaTheme="majorEastAsia" w:hAnsi="Times New Roman" w:cs="Times New Roman"/>
          <w:kern w:val="0"/>
          <w:szCs w:val="24"/>
        </w:rPr>
        <w:t>座），與</w:t>
      </w:r>
      <w:r w:rsidRPr="008961F5">
        <w:rPr>
          <w:rFonts w:ascii="Times New Roman" w:eastAsiaTheme="majorEastAsia" w:hAnsi="Times New Roman" w:cs="Times New Roman"/>
          <w:kern w:val="0"/>
          <w:szCs w:val="24"/>
        </w:rPr>
        <w:t>99</w:t>
      </w:r>
      <w:r w:rsidRPr="008961F5">
        <w:rPr>
          <w:rFonts w:ascii="Times New Roman" w:eastAsiaTheme="majorEastAsia" w:hAnsi="Times New Roman" w:cs="Times New Roman"/>
          <w:kern w:val="0"/>
          <w:szCs w:val="24"/>
        </w:rPr>
        <w:t>年比較，近</w:t>
      </w:r>
      <w:r w:rsidRPr="008961F5">
        <w:rPr>
          <w:rFonts w:ascii="Times New Roman" w:eastAsiaTheme="majorEastAsia" w:hAnsi="Times New Roman" w:cs="Times New Roman"/>
          <w:kern w:val="0"/>
          <w:szCs w:val="24"/>
        </w:rPr>
        <w:t>5</w:t>
      </w:r>
      <w:r w:rsidRPr="008961F5">
        <w:rPr>
          <w:rFonts w:ascii="Times New Roman" w:eastAsiaTheme="majorEastAsia" w:hAnsi="Times New Roman" w:cs="Times New Roman"/>
          <w:kern w:val="0"/>
          <w:szCs w:val="24"/>
        </w:rPr>
        <w:t>年來計增加</w:t>
      </w:r>
      <w:r w:rsidRPr="008961F5">
        <w:rPr>
          <w:rFonts w:ascii="Times New Roman" w:eastAsiaTheme="majorEastAsia" w:hAnsi="Times New Roman" w:cs="Times New Roman"/>
          <w:kern w:val="0"/>
          <w:szCs w:val="24"/>
        </w:rPr>
        <w:t>250</w:t>
      </w:r>
      <w:r w:rsidRPr="008961F5">
        <w:rPr>
          <w:rFonts w:ascii="Times New Roman" w:eastAsiaTheme="majorEastAsia" w:hAnsi="Times New Roman" w:cs="Times New Roman"/>
          <w:kern w:val="0"/>
          <w:szCs w:val="24"/>
        </w:rPr>
        <w:t>座，寺廟數增加</w:t>
      </w:r>
      <w:r w:rsidRPr="008961F5">
        <w:rPr>
          <w:rFonts w:ascii="Times New Roman" w:eastAsiaTheme="majorEastAsia" w:hAnsi="Times New Roman" w:cs="Times New Roman"/>
          <w:kern w:val="0"/>
          <w:szCs w:val="24"/>
        </w:rPr>
        <w:t>2.10</w:t>
      </w:r>
      <w:r w:rsidRPr="008961F5">
        <w:rPr>
          <w:rFonts w:ascii="Times New Roman" w:eastAsiaTheme="majorEastAsia" w:hAnsi="Times New Roman" w:cs="Times New Roman"/>
          <w:kern w:val="0"/>
          <w:szCs w:val="24"/>
        </w:rPr>
        <w:t>％，教會</w:t>
      </w:r>
      <w:r w:rsidRPr="008961F5">
        <w:rPr>
          <w:rFonts w:ascii="Times New Roman" w:eastAsiaTheme="majorEastAsia" w:hAnsi="Times New Roman" w:cs="Times New Roman"/>
          <w:kern w:val="0"/>
          <w:szCs w:val="24"/>
        </w:rPr>
        <w:t>(</w:t>
      </w:r>
      <w:r w:rsidRPr="008961F5">
        <w:rPr>
          <w:rFonts w:ascii="Times New Roman" w:eastAsiaTheme="majorEastAsia" w:hAnsi="Times New Roman" w:cs="Times New Roman"/>
          <w:kern w:val="0"/>
          <w:szCs w:val="24"/>
        </w:rPr>
        <w:t>堂</w:t>
      </w:r>
      <w:r w:rsidRPr="008961F5">
        <w:rPr>
          <w:rFonts w:ascii="Times New Roman" w:eastAsiaTheme="majorEastAsia" w:hAnsi="Times New Roman" w:cs="Times New Roman"/>
          <w:kern w:val="0"/>
          <w:szCs w:val="24"/>
        </w:rPr>
        <w:t>)</w:t>
      </w:r>
      <w:r w:rsidRPr="008961F5">
        <w:rPr>
          <w:rFonts w:ascii="Times New Roman" w:eastAsiaTheme="majorEastAsia" w:hAnsi="Times New Roman" w:cs="Times New Roman"/>
          <w:kern w:val="0"/>
          <w:szCs w:val="24"/>
        </w:rPr>
        <w:t>數減少</w:t>
      </w:r>
      <w:r w:rsidRPr="008961F5">
        <w:rPr>
          <w:rFonts w:ascii="Times New Roman" w:eastAsiaTheme="majorEastAsia" w:hAnsi="Times New Roman" w:cs="Times New Roman"/>
          <w:kern w:val="0"/>
          <w:szCs w:val="24"/>
        </w:rPr>
        <w:t>0.79</w:t>
      </w:r>
      <w:r w:rsidRPr="008961F5">
        <w:rPr>
          <w:rFonts w:ascii="Times New Roman" w:eastAsiaTheme="majorEastAsia" w:hAnsi="Times New Roman" w:cs="Times New Roman"/>
          <w:kern w:val="0"/>
          <w:szCs w:val="24"/>
        </w:rPr>
        <w:t>％；平均每萬人擁有</w:t>
      </w:r>
      <w:r w:rsidRPr="008961F5">
        <w:rPr>
          <w:rFonts w:ascii="Times New Roman" w:eastAsiaTheme="majorEastAsia" w:hAnsi="Times New Roman" w:cs="Times New Roman"/>
          <w:kern w:val="0"/>
          <w:szCs w:val="24"/>
        </w:rPr>
        <w:t>6.56</w:t>
      </w:r>
      <w:r w:rsidRPr="008961F5">
        <w:rPr>
          <w:rFonts w:ascii="Times New Roman" w:eastAsiaTheme="majorEastAsia" w:hAnsi="Times New Roman" w:cs="Times New Roman"/>
          <w:kern w:val="0"/>
          <w:szCs w:val="24"/>
        </w:rPr>
        <w:t>座寺廟及教會</w:t>
      </w:r>
      <w:r w:rsidRPr="008961F5">
        <w:rPr>
          <w:rFonts w:ascii="Times New Roman" w:eastAsiaTheme="majorEastAsia" w:hAnsi="Times New Roman" w:cs="Times New Roman"/>
          <w:kern w:val="0"/>
          <w:szCs w:val="24"/>
        </w:rPr>
        <w:t>(</w:t>
      </w:r>
      <w:r w:rsidRPr="008961F5">
        <w:rPr>
          <w:rFonts w:ascii="Times New Roman" w:eastAsiaTheme="majorEastAsia" w:hAnsi="Times New Roman" w:cs="Times New Roman"/>
          <w:kern w:val="0"/>
          <w:szCs w:val="24"/>
        </w:rPr>
        <w:t>堂</w:t>
      </w:r>
      <w:r w:rsidRPr="008961F5">
        <w:rPr>
          <w:rFonts w:ascii="Times New Roman" w:eastAsiaTheme="majorEastAsia" w:hAnsi="Times New Roman" w:cs="Times New Roman"/>
          <w:kern w:val="0"/>
          <w:szCs w:val="24"/>
        </w:rPr>
        <w:t>)</w:t>
      </w:r>
      <w:r w:rsidRPr="008961F5">
        <w:rPr>
          <w:rFonts w:ascii="Times New Roman" w:eastAsiaTheme="majorEastAsia" w:hAnsi="Times New Roman" w:cs="Times New Roman"/>
          <w:kern w:val="0"/>
          <w:szCs w:val="24"/>
        </w:rPr>
        <w:t>。</w:t>
      </w:r>
      <w:r w:rsidR="00B06AA8" w:rsidRPr="008961F5">
        <w:rPr>
          <w:rStyle w:val="aa"/>
          <w:rFonts w:ascii="Times New Roman" w:eastAsiaTheme="majorEastAsia" w:hAnsi="Times New Roman" w:cs="Times New Roman"/>
          <w:kern w:val="0"/>
          <w:szCs w:val="24"/>
        </w:rPr>
        <w:footnoteReference w:id="48"/>
      </w:r>
      <w:r w:rsidR="009A4230" w:rsidRPr="008961F5">
        <w:rPr>
          <w:rFonts w:ascii="Times New Roman" w:eastAsiaTheme="majorEastAsia" w:hAnsi="Times New Roman" w:cs="Times New Roman"/>
          <w:kern w:val="0"/>
          <w:szCs w:val="24"/>
        </w:rPr>
        <w:t xml:space="preserve"> </w:t>
      </w:r>
    </w:p>
    <w:p w:rsidR="009E0504" w:rsidRPr="008961F5" w:rsidRDefault="00B06AA8" w:rsidP="00DE35A2">
      <w:pPr>
        <w:ind w:firstLineChars="200" w:firstLine="480"/>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lastRenderedPageBreak/>
        <w:t>以下附上兩張表解，來說明台灣宗教寺廟的佛道為主五年內增長概況一覽</w:t>
      </w:r>
      <w:r w:rsidR="00622326" w:rsidRPr="008961F5">
        <w:rPr>
          <w:rFonts w:ascii="Times New Roman" w:eastAsiaTheme="majorEastAsia" w:hAnsi="Times New Roman" w:cs="Times New Roman"/>
          <w:kern w:val="0"/>
          <w:szCs w:val="24"/>
        </w:rPr>
        <w:t>表</w:t>
      </w:r>
      <w:r w:rsidRPr="008961F5">
        <w:rPr>
          <w:rFonts w:ascii="Times New Roman" w:eastAsiaTheme="majorEastAsia" w:hAnsi="Times New Roman" w:cs="Times New Roman"/>
          <w:kern w:val="0"/>
          <w:szCs w:val="24"/>
        </w:rPr>
        <w:t>，</w:t>
      </w:r>
      <w:r w:rsidR="00622326" w:rsidRPr="008961F5">
        <w:rPr>
          <w:rFonts w:ascii="Times New Roman" w:eastAsiaTheme="majorEastAsia" w:hAnsi="Times New Roman" w:cs="Times New Roman"/>
          <w:kern w:val="0"/>
          <w:szCs w:val="24"/>
        </w:rPr>
        <w:t>及信徒人數等數據，</w:t>
      </w:r>
      <w:r w:rsidR="00622326" w:rsidRPr="008961F5">
        <w:rPr>
          <w:rStyle w:val="aa"/>
          <w:rFonts w:ascii="Times New Roman" w:eastAsiaTheme="majorEastAsia" w:hAnsi="Times New Roman" w:cs="Times New Roman"/>
          <w:kern w:val="0"/>
          <w:szCs w:val="24"/>
        </w:rPr>
        <w:footnoteReference w:id="49"/>
      </w:r>
      <w:r w:rsidR="00622326" w:rsidRPr="008961F5">
        <w:rPr>
          <w:rFonts w:ascii="Times New Roman" w:eastAsiaTheme="majorEastAsia" w:hAnsi="Times New Roman" w:cs="Times New Roman"/>
          <w:kern w:val="0"/>
          <w:szCs w:val="24"/>
        </w:rPr>
        <w:t>可看出</w:t>
      </w:r>
      <w:r w:rsidR="009E0504" w:rsidRPr="008961F5">
        <w:rPr>
          <w:rFonts w:ascii="Times New Roman" w:eastAsiaTheme="majorEastAsia" w:hAnsi="Times New Roman" w:cs="Times New Roman"/>
          <w:kern w:val="0"/>
          <w:szCs w:val="24"/>
        </w:rPr>
        <w:t>老百姓信仰的傾向。</w:t>
      </w:r>
    </w:p>
    <w:p w:rsidR="00D93511" w:rsidRPr="008961F5" w:rsidRDefault="00D93511" w:rsidP="00DE35A2">
      <w:pPr>
        <w:ind w:firstLineChars="200" w:firstLine="480"/>
        <w:contextualSpacing/>
        <w:rPr>
          <w:rFonts w:ascii="Times New Roman" w:eastAsiaTheme="majorEastAsia" w:hAnsi="Times New Roman" w:cs="Times New Roman"/>
          <w:color w:val="FF0000"/>
          <w:kern w:val="0"/>
          <w:szCs w:val="24"/>
        </w:rPr>
      </w:pPr>
      <w:r w:rsidRPr="008961F5">
        <w:rPr>
          <w:rFonts w:ascii="Times New Roman" w:eastAsia="標楷體" w:hAnsi="Times New Roman" w:cs="Times New Roman"/>
          <w:kern w:val="0"/>
          <w:szCs w:val="24"/>
        </w:rPr>
        <w:t>表</w:t>
      </w:r>
      <w:r w:rsidR="009E0504" w:rsidRPr="008961F5">
        <w:rPr>
          <w:rFonts w:ascii="Times New Roman" w:eastAsia="標楷體" w:hAnsi="Times New Roman" w:cs="Times New Roman"/>
          <w:kern w:val="0"/>
          <w:szCs w:val="24"/>
        </w:rPr>
        <w:t>3</w:t>
      </w:r>
      <w:r w:rsidRPr="008961F5">
        <w:rPr>
          <w:rFonts w:ascii="Times New Roman" w:eastAsia="標楷體" w:hAnsi="Times New Roman" w:cs="Times New Roman"/>
          <w:kern w:val="0"/>
          <w:szCs w:val="24"/>
        </w:rPr>
        <w:t xml:space="preserve"> :</w:t>
      </w:r>
      <w:r w:rsidR="009E0504" w:rsidRPr="008961F5">
        <w:rPr>
          <w:rFonts w:ascii="Times New Roman" w:eastAsia="標楷體" w:hAnsi="Times New Roman" w:cs="Times New Roman"/>
          <w:kern w:val="0"/>
          <w:szCs w:val="24"/>
        </w:rPr>
        <w:t xml:space="preserve"> </w:t>
      </w:r>
      <w:r w:rsidRPr="008961F5">
        <w:rPr>
          <w:rFonts w:ascii="Times New Roman" w:eastAsia="標楷體" w:hAnsi="Times New Roman" w:cs="Times New Roman"/>
          <w:kern w:val="0"/>
          <w:szCs w:val="24"/>
        </w:rPr>
        <w:t>全國宗教寺廟</w:t>
      </w:r>
      <w:r w:rsidRPr="008961F5">
        <w:rPr>
          <w:rFonts w:ascii="Times New Roman" w:eastAsia="標楷體" w:hAnsi="Times New Roman" w:cs="Times New Roman"/>
          <w:kern w:val="0"/>
          <w:szCs w:val="24"/>
        </w:rPr>
        <w:t>102</w:t>
      </w:r>
      <w:r w:rsidRPr="008961F5">
        <w:rPr>
          <w:rFonts w:ascii="Times New Roman" w:eastAsia="標楷體" w:hAnsi="Times New Roman" w:cs="Times New Roman"/>
          <w:kern w:val="0"/>
          <w:szCs w:val="24"/>
        </w:rPr>
        <w:t>年與</w:t>
      </w:r>
      <w:r w:rsidRPr="008961F5">
        <w:rPr>
          <w:rFonts w:ascii="Times New Roman" w:eastAsia="標楷體" w:hAnsi="Times New Roman" w:cs="Times New Roman"/>
          <w:kern w:val="0"/>
          <w:szCs w:val="24"/>
        </w:rPr>
        <w:t>104</w:t>
      </w:r>
      <w:r w:rsidRPr="008961F5">
        <w:rPr>
          <w:rFonts w:ascii="Times New Roman" w:eastAsia="標楷體" w:hAnsi="Times New Roman" w:cs="Times New Roman"/>
          <w:kern w:val="0"/>
          <w:szCs w:val="24"/>
        </w:rPr>
        <w:t>年總座數比對表</w:t>
      </w:r>
    </w:p>
    <w:p w:rsidR="00D93511" w:rsidRPr="008961F5" w:rsidRDefault="00D93511" w:rsidP="00DE35A2">
      <w:pPr>
        <w:ind w:firstLineChars="200" w:firstLine="480"/>
        <w:contextualSpacing/>
        <w:rPr>
          <w:rFonts w:ascii="Times New Roman" w:eastAsiaTheme="majorEastAsia" w:hAnsi="Times New Roman" w:cs="Times New Roman"/>
          <w:color w:val="FF0000"/>
          <w:kern w:val="0"/>
          <w:szCs w:val="24"/>
        </w:rPr>
      </w:pPr>
      <w:r w:rsidRPr="008961F5">
        <w:rPr>
          <w:rFonts w:ascii="Times New Roman" w:eastAsiaTheme="majorEastAsia" w:hAnsi="Times New Roman" w:cs="Times New Roman"/>
          <w:noProof/>
          <w:color w:val="FF0000"/>
          <w:kern w:val="0"/>
          <w:szCs w:val="24"/>
        </w:rPr>
        <w:drawing>
          <wp:inline distT="0" distB="0" distL="0" distR="0" wp14:anchorId="29F0B563" wp14:editId="126B55C2">
            <wp:extent cx="5229225" cy="2476500"/>
            <wp:effectExtent l="0" t="0" r="9525" b="19050"/>
            <wp:docPr id="11" name="圖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93511" w:rsidRPr="00E437EB" w:rsidRDefault="00521E84" w:rsidP="00E437EB">
      <w:pPr>
        <w:ind w:leftChars="200" w:left="2268" w:hangingChars="745" w:hanging="1788"/>
        <w:contextualSpacing/>
        <w:rPr>
          <w:rFonts w:ascii="標楷體" w:eastAsia="標楷體" w:hAnsi="標楷體" w:cs="Times New Roman"/>
          <w:kern w:val="0"/>
          <w:szCs w:val="24"/>
        </w:rPr>
      </w:pPr>
      <w:r w:rsidRPr="00E437EB">
        <w:rPr>
          <w:rFonts w:ascii="標楷體" w:eastAsia="標楷體" w:hAnsi="標楷體" w:cs="Times New Roman"/>
          <w:kern w:val="0"/>
          <w:szCs w:val="24"/>
        </w:rPr>
        <w:t>原始資料來源: 【105年第28週內政統計通報(104年底宗教寺廟、教會(堂)概況】</w:t>
      </w:r>
    </w:p>
    <w:p w:rsidR="00521E84" w:rsidRPr="008961F5" w:rsidRDefault="00521E84" w:rsidP="00DE35A2">
      <w:pPr>
        <w:ind w:firstLineChars="200" w:firstLine="480"/>
        <w:contextualSpacing/>
        <w:rPr>
          <w:rFonts w:ascii="Times New Roman" w:eastAsiaTheme="majorEastAsia" w:hAnsi="Times New Roman" w:cs="Times New Roman"/>
          <w:color w:val="FF0000"/>
          <w:kern w:val="0"/>
          <w:szCs w:val="24"/>
        </w:rPr>
      </w:pPr>
    </w:p>
    <w:p w:rsidR="00F81ABC" w:rsidRPr="008961F5" w:rsidRDefault="00F81ABC" w:rsidP="00DE35A2">
      <w:pPr>
        <w:ind w:firstLineChars="200" w:firstLine="480"/>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按宗教別來分：以道教寺廟</w:t>
      </w:r>
      <w:r w:rsidRPr="008961F5">
        <w:rPr>
          <w:rFonts w:ascii="Times New Roman" w:eastAsiaTheme="majorEastAsia" w:hAnsi="Times New Roman" w:cs="Times New Roman"/>
          <w:kern w:val="0"/>
          <w:szCs w:val="24"/>
        </w:rPr>
        <w:t>102</w:t>
      </w:r>
      <w:r w:rsidRPr="008961F5">
        <w:rPr>
          <w:rFonts w:ascii="Times New Roman" w:eastAsiaTheme="majorEastAsia" w:hAnsi="Times New Roman" w:cs="Times New Roman"/>
          <w:kern w:val="0"/>
          <w:szCs w:val="24"/>
        </w:rPr>
        <w:t>年底，</w:t>
      </w:r>
      <w:r w:rsidR="009839E7" w:rsidRPr="008961F5">
        <w:rPr>
          <w:rFonts w:ascii="Times New Roman" w:eastAsiaTheme="majorEastAsia" w:hAnsi="Times New Roman" w:cs="Times New Roman"/>
          <w:kern w:val="0"/>
          <w:szCs w:val="24"/>
        </w:rPr>
        <w:t>以道教寺廟</w:t>
      </w:r>
      <w:r w:rsidR="009839E7" w:rsidRPr="008961F5">
        <w:rPr>
          <w:rFonts w:ascii="Times New Roman" w:eastAsiaTheme="majorEastAsia" w:hAnsi="Times New Roman" w:cs="Times New Roman"/>
          <w:kern w:val="0"/>
          <w:szCs w:val="24"/>
        </w:rPr>
        <w:t>9,451</w:t>
      </w:r>
      <w:r w:rsidR="009839E7" w:rsidRPr="008961F5">
        <w:rPr>
          <w:rFonts w:ascii="Times New Roman" w:eastAsiaTheme="majorEastAsia" w:hAnsi="Times New Roman" w:cs="Times New Roman"/>
          <w:kern w:val="0"/>
          <w:szCs w:val="24"/>
        </w:rPr>
        <w:t>座占</w:t>
      </w:r>
      <w:r w:rsidR="009839E7" w:rsidRPr="008961F5">
        <w:rPr>
          <w:rFonts w:ascii="Times New Roman" w:eastAsiaTheme="majorEastAsia" w:hAnsi="Times New Roman" w:cs="Times New Roman"/>
          <w:kern w:val="0"/>
          <w:szCs w:val="24"/>
        </w:rPr>
        <w:t>78.22</w:t>
      </w:r>
      <w:r w:rsidR="009839E7" w:rsidRPr="008961F5">
        <w:rPr>
          <w:rFonts w:ascii="Times New Roman" w:eastAsiaTheme="majorEastAsia" w:hAnsi="Times New Roman" w:cs="Times New Roman"/>
          <w:kern w:val="0"/>
          <w:szCs w:val="24"/>
        </w:rPr>
        <w:t>％最多，佛教寺廟</w:t>
      </w:r>
      <w:r w:rsidR="009839E7" w:rsidRPr="008961F5">
        <w:rPr>
          <w:rFonts w:ascii="Times New Roman" w:eastAsiaTheme="majorEastAsia" w:hAnsi="Times New Roman" w:cs="Times New Roman"/>
          <w:kern w:val="0"/>
          <w:szCs w:val="24"/>
        </w:rPr>
        <w:t>2,369</w:t>
      </w:r>
      <w:r w:rsidR="009839E7" w:rsidRPr="008961F5">
        <w:rPr>
          <w:rFonts w:ascii="Times New Roman" w:eastAsiaTheme="majorEastAsia" w:hAnsi="Times New Roman" w:cs="Times New Roman"/>
          <w:kern w:val="0"/>
          <w:szCs w:val="24"/>
        </w:rPr>
        <w:t>座占</w:t>
      </w:r>
      <w:r w:rsidR="009839E7" w:rsidRPr="008961F5">
        <w:rPr>
          <w:rFonts w:ascii="Times New Roman" w:eastAsiaTheme="majorEastAsia" w:hAnsi="Times New Roman" w:cs="Times New Roman"/>
          <w:kern w:val="0"/>
          <w:szCs w:val="24"/>
        </w:rPr>
        <w:t>19.61</w:t>
      </w:r>
      <w:r w:rsidR="009839E7" w:rsidRPr="008961F5">
        <w:rPr>
          <w:rFonts w:ascii="Times New Roman" w:eastAsiaTheme="majorEastAsia" w:hAnsi="Times New Roman" w:cs="Times New Roman"/>
          <w:kern w:val="0"/>
          <w:szCs w:val="24"/>
        </w:rPr>
        <w:t>％次之，一貫道</w:t>
      </w:r>
      <w:r w:rsidR="009839E7" w:rsidRPr="008961F5">
        <w:rPr>
          <w:rFonts w:ascii="Times New Roman" w:eastAsiaTheme="majorEastAsia" w:hAnsi="Times New Roman" w:cs="Times New Roman"/>
          <w:kern w:val="0"/>
          <w:szCs w:val="24"/>
        </w:rPr>
        <w:t>221</w:t>
      </w:r>
      <w:r w:rsidR="009839E7" w:rsidRPr="008961F5">
        <w:rPr>
          <w:rFonts w:ascii="Times New Roman" w:eastAsiaTheme="majorEastAsia" w:hAnsi="Times New Roman" w:cs="Times New Roman"/>
          <w:kern w:val="0"/>
          <w:szCs w:val="24"/>
        </w:rPr>
        <w:t>座占</w:t>
      </w:r>
      <w:r w:rsidR="009839E7" w:rsidRPr="008961F5">
        <w:rPr>
          <w:rFonts w:ascii="Times New Roman" w:eastAsiaTheme="majorEastAsia" w:hAnsi="Times New Roman" w:cs="Times New Roman"/>
          <w:kern w:val="0"/>
          <w:szCs w:val="24"/>
        </w:rPr>
        <w:t>1.83</w:t>
      </w:r>
      <w:r w:rsidR="009839E7" w:rsidRPr="008961F5">
        <w:rPr>
          <w:rFonts w:ascii="Times New Roman" w:eastAsiaTheme="majorEastAsia" w:hAnsi="Times New Roman" w:cs="Times New Roman"/>
          <w:kern w:val="0"/>
          <w:szCs w:val="24"/>
        </w:rPr>
        <w:t>％居第三，以上</w:t>
      </w:r>
      <w:r w:rsidR="009839E7" w:rsidRPr="008961F5">
        <w:rPr>
          <w:rFonts w:ascii="Times New Roman" w:eastAsiaTheme="majorEastAsia" w:hAnsi="Times New Roman" w:cs="Times New Roman"/>
          <w:kern w:val="0"/>
          <w:szCs w:val="24"/>
        </w:rPr>
        <w:t>3</w:t>
      </w:r>
      <w:r w:rsidR="009839E7" w:rsidRPr="008961F5">
        <w:rPr>
          <w:rFonts w:ascii="Times New Roman" w:eastAsiaTheme="majorEastAsia" w:hAnsi="Times New Roman" w:cs="Times New Roman"/>
          <w:kern w:val="0"/>
          <w:szCs w:val="24"/>
        </w:rPr>
        <w:t>類宗教寺廟數合占比率高達</w:t>
      </w:r>
      <w:r w:rsidR="009839E7" w:rsidRPr="008961F5">
        <w:rPr>
          <w:rFonts w:ascii="Times New Roman" w:eastAsiaTheme="majorEastAsia" w:hAnsi="Times New Roman" w:cs="Times New Roman"/>
          <w:kern w:val="0"/>
          <w:szCs w:val="24"/>
        </w:rPr>
        <w:t>99.65</w:t>
      </w:r>
      <w:r w:rsidR="009839E7" w:rsidRPr="008961F5">
        <w:rPr>
          <w:rFonts w:ascii="Times New Roman" w:eastAsiaTheme="majorEastAsia" w:hAnsi="Times New Roman" w:cs="Times New Roman"/>
          <w:kern w:val="0"/>
          <w:szCs w:val="24"/>
        </w:rPr>
        <w:t>％，其餘宗教寺廟數僅</w:t>
      </w:r>
      <w:r w:rsidR="009839E7" w:rsidRPr="008961F5">
        <w:rPr>
          <w:rFonts w:ascii="Times New Roman" w:eastAsiaTheme="majorEastAsia" w:hAnsi="Times New Roman" w:cs="Times New Roman"/>
          <w:kern w:val="0"/>
          <w:szCs w:val="24"/>
        </w:rPr>
        <w:t>42</w:t>
      </w:r>
      <w:r w:rsidR="009839E7" w:rsidRPr="008961F5">
        <w:rPr>
          <w:rFonts w:ascii="Times New Roman" w:eastAsiaTheme="majorEastAsia" w:hAnsi="Times New Roman" w:cs="Times New Roman"/>
          <w:kern w:val="0"/>
          <w:szCs w:val="24"/>
        </w:rPr>
        <w:t>座占</w:t>
      </w:r>
      <w:r w:rsidR="009839E7" w:rsidRPr="008961F5">
        <w:rPr>
          <w:rFonts w:ascii="Times New Roman" w:eastAsiaTheme="majorEastAsia" w:hAnsi="Times New Roman" w:cs="Times New Roman"/>
          <w:kern w:val="0"/>
          <w:szCs w:val="24"/>
        </w:rPr>
        <w:t>0.35</w:t>
      </w:r>
      <w:r w:rsidR="009839E7" w:rsidRPr="008961F5">
        <w:rPr>
          <w:rFonts w:ascii="Times New Roman" w:eastAsiaTheme="majorEastAsia" w:hAnsi="Times New Roman" w:cs="Times New Roman"/>
          <w:kern w:val="0"/>
          <w:szCs w:val="24"/>
        </w:rPr>
        <w:t>％。</w:t>
      </w:r>
      <w:r w:rsidR="008C0DC8" w:rsidRPr="008961F5">
        <w:rPr>
          <w:rStyle w:val="aa"/>
          <w:rFonts w:ascii="Times New Roman" w:eastAsiaTheme="majorEastAsia" w:hAnsi="Times New Roman" w:cs="Times New Roman"/>
          <w:kern w:val="0"/>
          <w:szCs w:val="24"/>
        </w:rPr>
        <w:footnoteReference w:id="50"/>
      </w:r>
    </w:p>
    <w:p w:rsidR="00E419EF" w:rsidRPr="008961F5" w:rsidRDefault="00F81ABC" w:rsidP="00DE35A2">
      <w:pPr>
        <w:ind w:firstLineChars="200" w:firstLine="480"/>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104</w:t>
      </w:r>
      <w:r w:rsidRPr="008961F5">
        <w:rPr>
          <w:rFonts w:ascii="Times New Roman" w:eastAsiaTheme="majorEastAsia" w:hAnsi="Times New Roman" w:cs="Times New Roman"/>
          <w:kern w:val="0"/>
          <w:szCs w:val="24"/>
        </w:rPr>
        <w:t>年底，以道教寺廟</w:t>
      </w:r>
      <w:r w:rsidRPr="008961F5">
        <w:rPr>
          <w:rFonts w:ascii="Times New Roman" w:eastAsiaTheme="majorEastAsia" w:hAnsi="Times New Roman" w:cs="Times New Roman"/>
          <w:kern w:val="0"/>
          <w:szCs w:val="24"/>
        </w:rPr>
        <w:t>9,527</w:t>
      </w:r>
      <w:r w:rsidRPr="008961F5">
        <w:rPr>
          <w:rFonts w:ascii="Times New Roman" w:eastAsiaTheme="majorEastAsia" w:hAnsi="Times New Roman" w:cs="Times New Roman"/>
          <w:kern w:val="0"/>
          <w:szCs w:val="24"/>
        </w:rPr>
        <w:t>座占</w:t>
      </w:r>
      <w:r w:rsidRPr="008961F5">
        <w:rPr>
          <w:rFonts w:ascii="Times New Roman" w:eastAsiaTheme="majorEastAsia" w:hAnsi="Times New Roman" w:cs="Times New Roman"/>
          <w:kern w:val="0"/>
          <w:szCs w:val="24"/>
        </w:rPr>
        <w:t>78.46</w:t>
      </w:r>
      <w:r w:rsidRPr="008961F5">
        <w:rPr>
          <w:rFonts w:ascii="Times New Roman" w:eastAsiaTheme="majorEastAsia" w:hAnsi="Times New Roman" w:cs="Times New Roman"/>
          <w:kern w:val="0"/>
          <w:szCs w:val="24"/>
        </w:rPr>
        <w:t>％最多，佛教寺廟</w:t>
      </w:r>
      <w:r w:rsidRPr="008961F5">
        <w:rPr>
          <w:rFonts w:ascii="Times New Roman" w:eastAsiaTheme="majorEastAsia" w:hAnsi="Times New Roman" w:cs="Times New Roman"/>
          <w:kern w:val="0"/>
          <w:szCs w:val="24"/>
        </w:rPr>
        <w:t>2,345</w:t>
      </w:r>
      <w:r w:rsidRPr="008961F5">
        <w:rPr>
          <w:rFonts w:ascii="Times New Roman" w:eastAsiaTheme="majorEastAsia" w:hAnsi="Times New Roman" w:cs="Times New Roman"/>
          <w:kern w:val="0"/>
          <w:szCs w:val="24"/>
        </w:rPr>
        <w:t>座占</w:t>
      </w:r>
      <w:r w:rsidRPr="008961F5">
        <w:rPr>
          <w:rFonts w:ascii="Times New Roman" w:eastAsiaTheme="majorEastAsia" w:hAnsi="Times New Roman" w:cs="Times New Roman"/>
          <w:kern w:val="0"/>
          <w:szCs w:val="24"/>
        </w:rPr>
        <w:t>19.31</w:t>
      </w:r>
      <w:r w:rsidRPr="008961F5">
        <w:rPr>
          <w:rFonts w:ascii="Times New Roman" w:eastAsiaTheme="majorEastAsia" w:hAnsi="Times New Roman" w:cs="Times New Roman"/>
          <w:kern w:val="0"/>
          <w:szCs w:val="24"/>
        </w:rPr>
        <w:t>％次之，一貫道</w:t>
      </w:r>
      <w:r w:rsidRPr="008961F5">
        <w:rPr>
          <w:rFonts w:ascii="Times New Roman" w:eastAsiaTheme="majorEastAsia" w:hAnsi="Times New Roman" w:cs="Times New Roman"/>
          <w:kern w:val="0"/>
          <w:szCs w:val="24"/>
        </w:rPr>
        <w:t>222</w:t>
      </w:r>
      <w:r w:rsidRPr="008961F5">
        <w:rPr>
          <w:rFonts w:ascii="Times New Roman" w:eastAsiaTheme="majorEastAsia" w:hAnsi="Times New Roman" w:cs="Times New Roman"/>
          <w:kern w:val="0"/>
          <w:szCs w:val="24"/>
        </w:rPr>
        <w:t>座占</w:t>
      </w:r>
      <w:r w:rsidRPr="008961F5">
        <w:rPr>
          <w:rFonts w:ascii="Times New Roman" w:eastAsiaTheme="majorEastAsia" w:hAnsi="Times New Roman" w:cs="Times New Roman"/>
          <w:kern w:val="0"/>
          <w:szCs w:val="24"/>
        </w:rPr>
        <w:t>1.83</w:t>
      </w:r>
      <w:r w:rsidRPr="008961F5">
        <w:rPr>
          <w:rFonts w:ascii="Times New Roman" w:eastAsiaTheme="majorEastAsia" w:hAnsi="Times New Roman" w:cs="Times New Roman"/>
          <w:kern w:val="0"/>
          <w:szCs w:val="24"/>
        </w:rPr>
        <w:t>％居第三，以上</w:t>
      </w:r>
      <w:r w:rsidRPr="008961F5">
        <w:rPr>
          <w:rFonts w:ascii="Times New Roman" w:eastAsiaTheme="majorEastAsia" w:hAnsi="Times New Roman" w:cs="Times New Roman"/>
          <w:kern w:val="0"/>
          <w:szCs w:val="24"/>
        </w:rPr>
        <w:t>3</w:t>
      </w:r>
      <w:r w:rsidRPr="008961F5">
        <w:rPr>
          <w:rFonts w:ascii="Times New Roman" w:eastAsiaTheme="majorEastAsia" w:hAnsi="Times New Roman" w:cs="Times New Roman"/>
          <w:kern w:val="0"/>
          <w:szCs w:val="24"/>
        </w:rPr>
        <w:t>類宗教寺廟數合占比率高達</w:t>
      </w:r>
      <w:r w:rsidRPr="008961F5">
        <w:rPr>
          <w:rFonts w:ascii="Times New Roman" w:eastAsiaTheme="majorEastAsia" w:hAnsi="Times New Roman" w:cs="Times New Roman"/>
          <w:kern w:val="0"/>
          <w:szCs w:val="24"/>
        </w:rPr>
        <w:t>99.60</w:t>
      </w:r>
      <w:r w:rsidRPr="008961F5">
        <w:rPr>
          <w:rFonts w:ascii="Times New Roman" w:eastAsiaTheme="majorEastAsia" w:hAnsi="Times New Roman" w:cs="Times New Roman"/>
          <w:kern w:val="0"/>
          <w:szCs w:val="24"/>
        </w:rPr>
        <w:t>％，其餘宗教寺廟數僅</w:t>
      </w:r>
      <w:r w:rsidRPr="008961F5">
        <w:rPr>
          <w:rFonts w:ascii="Times New Roman" w:eastAsiaTheme="majorEastAsia" w:hAnsi="Times New Roman" w:cs="Times New Roman"/>
          <w:kern w:val="0"/>
          <w:szCs w:val="24"/>
        </w:rPr>
        <w:t>48</w:t>
      </w:r>
      <w:r w:rsidRPr="008961F5">
        <w:rPr>
          <w:rFonts w:ascii="Times New Roman" w:eastAsiaTheme="majorEastAsia" w:hAnsi="Times New Roman" w:cs="Times New Roman"/>
          <w:kern w:val="0"/>
          <w:szCs w:val="24"/>
        </w:rPr>
        <w:t>座占</w:t>
      </w:r>
      <w:r w:rsidRPr="008961F5">
        <w:rPr>
          <w:rFonts w:ascii="Times New Roman" w:eastAsiaTheme="majorEastAsia" w:hAnsi="Times New Roman" w:cs="Times New Roman"/>
          <w:kern w:val="0"/>
          <w:szCs w:val="24"/>
        </w:rPr>
        <w:t>0.40</w:t>
      </w:r>
      <w:r w:rsidRPr="008961F5">
        <w:rPr>
          <w:rFonts w:ascii="Times New Roman" w:eastAsiaTheme="majorEastAsia" w:hAnsi="Times New Roman" w:cs="Times New Roman"/>
          <w:kern w:val="0"/>
          <w:szCs w:val="24"/>
        </w:rPr>
        <w:t>％。</w:t>
      </w:r>
      <w:r w:rsidR="008C0DC8" w:rsidRPr="008961F5">
        <w:rPr>
          <w:rStyle w:val="aa"/>
          <w:rFonts w:ascii="Times New Roman" w:eastAsiaTheme="majorEastAsia" w:hAnsi="Times New Roman" w:cs="Times New Roman"/>
          <w:kern w:val="0"/>
          <w:szCs w:val="24"/>
        </w:rPr>
        <w:footnoteReference w:id="51"/>
      </w:r>
      <w:r w:rsidRPr="008961F5">
        <w:rPr>
          <w:rFonts w:ascii="Times New Roman" w:eastAsiaTheme="majorEastAsia" w:hAnsi="Times New Roman" w:cs="Times New Roman"/>
          <w:kern w:val="0"/>
          <w:szCs w:val="24"/>
        </w:rPr>
        <w:t xml:space="preserve"> </w:t>
      </w:r>
      <w:r w:rsidRPr="008961F5">
        <w:rPr>
          <w:rFonts w:ascii="Times New Roman" w:eastAsiaTheme="majorEastAsia" w:hAnsi="Times New Roman" w:cs="Times New Roman"/>
          <w:kern w:val="0"/>
          <w:szCs w:val="24"/>
        </w:rPr>
        <w:t>從以上兩年</w:t>
      </w:r>
      <w:r w:rsidR="008C0DC8" w:rsidRPr="008961F5">
        <w:rPr>
          <w:rFonts w:ascii="Times New Roman" w:eastAsiaTheme="majorEastAsia" w:hAnsi="Times New Roman" w:cs="Times New Roman"/>
          <w:kern w:val="0"/>
          <w:szCs w:val="24"/>
        </w:rPr>
        <w:t>在內政部登記有案之</w:t>
      </w:r>
      <w:r w:rsidRPr="008961F5">
        <w:rPr>
          <w:rFonts w:ascii="Times New Roman" w:eastAsiaTheme="majorEastAsia" w:hAnsi="Times New Roman" w:cs="Times New Roman"/>
          <w:kern w:val="0"/>
          <w:szCs w:val="24"/>
        </w:rPr>
        <w:t>佛道寺廟總</w:t>
      </w:r>
      <w:r w:rsidR="008C0DC8" w:rsidRPr="008961F5">
        <w:rPr>
          <w:rFonts w:ascii="Times New Roman" w:eastAsiaTheme="majorEastAsia" w:hAnsi="Times New Roman" w:cs="Times New Roman"/>
          <w:kern w:val="0"/>
          <w:szCs w:val="24"/>
        </w:rPr>
        <w:t>座</w:t>
      </w:r>
      <w:r w:rsidRPr="008961F5">
        <w:rPr>
          <w:rFonts w:ascii="Times New Roman" w:eastAsiaTheme="majorEastAsia" w:hAnsi="Times New Roman" w:cs="Times New Roman"/>
          <w:kern w:val="0"/>
          <w:szCs w:val="24"/>
        </w:rPr>
        <w:t>數，</w:t>
      </w:r>
      <w:r w:rsidR="009A4230" w:rsidRPr="008961F5">
        <w:rPr>
          <w:rFonts w:ascii="Times New Roman" w:eastAsiaTheme="majorEastAsia" w:hAnsi="Times New Roman" w:cs="Times New Roman"/>
          <w:kern w:val="0"/>
          <w:szCs w:val="24"/>
        </w:rPr>
        <w:t>明顯證明道教寺廟所占之總</w:t>
      </w:r>
      <w:r w:rsidR="008C0DC8" w:rsidRPr="008961F5">
        <w:rPr>
          <w:rFonts w:ascii="Times New Roman" w:eastAsiaTheme="majorEastAsia" w:hAnsi="Times New Roman" w:cs="Times New Roman"/>
          <w:kern w:val="0"/>
          <w:szCs w:val="24"/>
        </w:rPr>
        <w:t>比值，這一區塊涵蓋被攏統指稱是</w:t>
      </w:r>
      <w:r w:rsidR="008C0DC8" w:rsidRPr="008961F5">
        <w:rPr>
          <w:rFonts w:ascii="Times New Roman" w:eastAsia="金梅新毛筆隸書" w:hAnsi="Times New Roman" w:cs="Times New Roman"/>
          <w:kern w:val="0"/>
          <w:szCs w:val="24"/>
        </w:rPr>
        <w:t>「</w:t>
      </w:r>
      <w:r w:rsidR="008C0DC8" w:rsidRPr="008961F5">
        <w:rPr>
          <w:rFonts w:ascii="Times New Roman" w:eastAsiaTheme="majorEastAsia" w:hAnsi="Times New Roman" w:cs="Times New Roman"/>
          <w:kern w:val="0"/>
          <w:szCs w:val="24"/>
        </w:rPr>
        <w:t>民間信仰</w:t>
      </w:r>
      <w:r w:rsidR="008C0DC8" w:rsidRPr="008961F5">
        <w:rPr>
          <w:rFonts w:ascii="Times New Roman" w:eastAsia="金梅新毛筆隸書" w:hAnsi="Times New Roman" w:cs="Times New Roman"/>
          <w:kern w:val="0"/>
          <w:szCs w:val="24"/>
        </w:rPr>
        <w:t>」</w:t>
      </w:r>
      <w:r w:rsidR="008C0DC8" w:rsidRPr="008961F5">
        <w:rPr>
          <w:rFonts w:ascii="Times New Roman" w:eastAsiaTheme="majorEastAsia" w:hAnsi="Times New Roman" w:cs="Times New Roman"/>
          <w:kern w:val="0"/>
          <w:szCs w:val="24"/>
        </w:rPr>
        <w:t>，</w:t>
      </w:r>
      <w:r w:rsidR="000A0004" w:rsidRPr="008961F5">
        <w:rPr>
          <w:rFonts w:ascii="Times New Roman" w:eastAsiaTheme="majorEastAsia" w:hAnsi="Times New Roman" w:cs="Times New Roman"/>
          <w:kern w:val="0"/>
          <w:szCs w:val="24"/>
        </w:rPr>
        <w:t>若嚴格</w:t>
      </w:r>
      <w:r w:rsidR="008C0DC8" w:rsidRPr="008961F5">
        <w:rPr>
          <w:rFonts w:ascii="Times New Roman" w:eastAsiaTheme="majorEastAsia" w:hAnsi="Times New Roman" w:cs="Times New Roman"/>
          <w:kern w:val="0"/>
          <w:szCs w:val="24"/>
        </w:rPr>
        <w:t>與佛教區隔開</w:t>
      </w:r>
      <w:r w:rsidR="000A0004" w:rsidRPr="008961F5">
        <w:rPr>
          <w:rFonts w:ascii="Times New Roman" w:eastAsiaTheme="majorEastAsia" w:hAnsi="Times New Roman" w:cs="Times New Roman"/>
          <w:kern w:val="0"/>
          <w:szCs w:val="24"/>
        </w:rPr>
        <w:t>而言</w:t>
      </w:r>
      <w:r w:rsidR="008C0DC8" w:rsidRPr="008961F5">
        <w:rPr>
          <w:rFonts w:ascii="Times New Roman" w:eastAsiaTheme="majorEastAsia" w:hAnsi="Times New Roman" w:cs="Times New Roman"/>
          <w:kern w:val="0"/>
          <w:szCs w:val="24"/>
        </w:rPr>
        <w:t>。</w:t>
      </w:r>
      <w:r w:rsidR="0077331E" w:rsidRPr="008961F5">
        <w:rPr>
          <w:rFonts w:ascii="Times New Roman" w:eastAsiaTheme="majorEastAsia" w:hAnsi="Times New Roman" w:cs="Times New Roman"/>
          <w:kern w:val="0"/>
          <w:szCs w:val="24"/>
        </w:rPr>
        <w:t>佛教在台灣本島在地化工作，就在融入民間信仰的觀念之中。</w:t>
      </w:r>
    </w:p>
    <w:p w:rsidR="00FA5917" w:rsidRPr="008961F5" w:rsidRDefault="009A4230" w:rsidP="00DE35A2">
      <w:pPr>
        <w:contextualSpacing/>
        <w:rPr>
          <w:rFonts w:ascii="Times New Roman" w:eastAsia="金梅新毛筆隸書" w:hAnsi="Times New Roman" w:cs="Times New Roman"/>
          <w:kern w:val="0"/>
          <w:szCs w:val="24"/>
        </w:rPr>
      </w:pPr>
      <w:r w:rsidRPr="008961F5">
        <w:rPr>
          <w:rFonts w:ascii="Times New Roman" w:eastAsiaTheme="majorEastAsia" w:hAnsi="Times New Roman" w:cs="Times New Roman"/>
          <w:kern w:val="0"/>
          <w:szCs w:val="24"/>
        </w:rPr>
        <w:t xml:space="preserve">    </w:t>
      </w:r>
      <w:r w:rsidR="00027F4E" w:rsidRPr="008961F5">
        <w:rPr>
          <w:rFonts w:ascii="Times New Roman" w:eastAsiaTheme="majorEastAsia" w:hAnsi="Times New Roman" w:cs="Times New Roman"/>
          <w:kern w:val="0"/>
          <w:szCs w:val="24"/>
        </w:rPr>
        <w:t>依據以上數據，得知台灣宗教信仰對於社會人心的必須性，其中神道教信仰早已是華人圈本土化生根披靡的心靈</w:t>
      </w:r>
      <w:r w:rsidR="009D7B51" w:rsidRPr="008961F5">
        <w:rPr>
          <w:rFonts w:ascii="Times New Roman" w:eastAsiaTheme="majorEastAsia" w:hAnsi="Times New Roman" w:cs="Times New Roman"/>
          <w:kern w:val="0"/>
          <w:szCs w:val="24"/>
        </w:rPr>
        <w:t>依託。</w:t>
      </w:r>
      <w:r w:rsidR="0077331E" w:rsidRPr="008961F5">
        <w:rPr>
          <w:rFonts w:ascii="Times New Roman" w:eastAsiaTheme="majorEastAsia" w:hAnsi="Times New Roman" w:cs="Times New Roman"/>
          <w:kern w:val="0"/>
          <w:szCs w:val="24"/>
        </w:rPr>
        <w:t>程教授引用李玉柱根據蔡彥仁教授研究指出，</w:t>
      </w:r>
      <w:r w:rsidR="00D57337" w:rsidRPr="008961F5">
        <w:rPr>
          <w:rStyle w:val="aa"/>
          <w:rFonts w:ascii="Times New Roman" w:eastAsiaTheme="majorEastAsia" w:hAnsi="Times New Roman" w:cs="Times New Roman"/>
          <w:kern w:val="0"/>
          <w:szCs w:val="24"/>
        </w:rPr>
        <w:footnoteReference w:id="52"/>
      </w:r>
      <w:r w:rsidR="0077331E" w:rsidRPr="008961F5">
        <w:rPr>
          <w:rFonts w:ascii="Times New Roman" w:eastAsiaTheme="majorEastAsia" w:hAnsi="Times New Roman" w:cs="Times New Roman"/>
          <w:kern w:val="0"/>
          <w:szCs w:val="24"/>
        </w:rPr>
        <w:t>台灣人禮敬祖先的比例高達</w:t>
      </w:r>
      <w:r w:rsidR="0077331E" w:rsidRPr="008961F5">
        <w:rPr>
          <w:rFonts w:ascii="Times New Roman" w:eastAsiaTheme="majorEastAsia" w:hAnsi="Times New Roman" w:cs="Times New Roman"/>
          <w:kern w:val="0"/>
          <w:szCs w:val="24"/>
        </w:rPr>
        <w:t>90%</w:t>
      </w:r>
      <w:r w:rsidR="0077331E" w:rsidRPr="008961F5">
        <w:rPr>
          <w:rFonts w:ascii="Times New Roman" w:eastAsiaTheme="majorEastAsia" w:hAnsi="Times New Roman" w:cs="Times New Roman"/>
          <w:kern w:val="0"/>
          <w:szCs w:val="24"/>
        </w:rPr>
        <w:t>以上，所以李玉柱說</w:t>
      </w:r>
      <w:r w:rsidR="0077331E" w:rsidRPr="008961F5">
        <w:rPr>
          <w:rFonts w:ascii="Times New Roman" w:eastAsiaTheme="majorEastAsia" w:hAnsi="Times New Roman" w:cs="Times New Roman"/>
          <w:kern w:val="0"/>
          <w:szCs w:val="24"/>
        </w:rPr>
        <w:t xml:space="preserve">: </w:t>
      </w:r>
      <w:r w:rsidR="0077331E" w:rsidRPr="008961F5">
        <w:rPr>
          <w:rFonts w:ascii="Times New Roman" w:eastAsia="金梅新毛筆隸書" w:hAnsi="Times New Roman" w:cs="Times New Roman"/>
          <w:kern w:val="0"/>
          <w:szCs w:val="24"/>
        </w:rPr>
        <w:t>「</w:t>
      </w:r>
      <w:r w:rsidR="0077331E" w:rsidRPr="008961F5">
        <w:rPr>
          <w:rFonts w:ascii="Times New Roman" w:eastAsiaTheme="majorEastAsia" w:hAnsi="Times New Roman" w:cs="Times New Roman"/>
          <w:kern w:val="0"/>
          <w:szCs w:val="24"/>
        </w:rPr>
        <w:t>如將禮敬</w:t>
      </w:r>
      <w:r w:rsidR="0077331E" w:rsidRPr="008961F5">
        <w:rPr>
          <w:rFonts w:ascii="Times New Roman" w:eastAsia="細明體" w:hAnsi="Times New Roman" w:cs="Times New Roman"/>
          <w:kern w:val="0"/>
          <w:szCs w:val="24"/>
        </w:rPr>
        <w:t>祖先當為台灣最大的宗教也不為過</w:t>
      </w:r>
      <w:r w:rsidR="0077331E" w:rsidRPr="008961F5">
        <w:rPr>
          <w:rFonts w:ascii="Times New Roman" w:eastAsia="金梅新毛筆隸書" w:hAnsi="Times New Roman" w:cs="Times New Roman"/>
          <w:kern w:val="0"/>
          <w:szCs w:val="24"/>
        </w:rPr>
        <w:t>」</w:t>
      </w:r>
      <w:r w:rsidR="00AC2934" w:rsidRPr="008961F5">
        <w:rPr>
          <w:rStyle w:val="aa"/>
          <w:rFonts w:ascii="Times New Roman" w:eastAsia="金梅新毛筆隸書" w:hAnsi="Times New Roman" w:cs="Times New Roman"/>
          <w:kern w:val="0"/>
          <w:szCs w:val="24"/>
        </w:rPr>
        <w:footnoteReference w:id="53"/>
      </w:r>
      <w:r w:rsidR="00FA5917" w:rsidRPr="008961F5">
        <w:rPr>
          <w:rFonts w:ascii="Times New Roman" w:eastAsia="細明體" w:hAnsi="Times New Roman" w:cs="Times New Roman"/>
          <w:kern w:val="0"/>
          <w:szCs w:val="24"/>
        </w:rPr>
        <w:t xml:space="preserve"> </w:t>
      </w:r>
      <w:r w:rsidR="00FA5917" w:rsidRPr="008961F5">
        <w:rPr>
          <w:rFonts w:ascii="Times New Roman" w:eastAsia="細明體" w:hAnsi="Times New Roman" w:cs="Times New Roman"/>
          <w:kern w:val="0"/>
          <w:szCs w:val="24"/>
        </w:rPr>
        <w:t>又肯定海峽兩岸最大的宗教是民間宗教信</w:t>
      </w:r>
      <w:r w:rsidR="00FA5917" w:rsidRPr="008961F5">
        <w:rPr>
          <w:rFonts w:ascii="Times New Roman" w:eastAsia="細明體" w:hAnsi="Times New Roman" w:cs="Times New Roman"/>
          <w:kern w:val="0"/>
          <w:szCs w:val="24"/>
        </w:rPr>
        <w:lastRenderedPageBreak/>
        <w:t>仰，是中華文化的傳承與創新，敬天法祖、崇德敬賢，生命永恆價值理念</w:t>
      </w:r>
      <w:r w:rsidR="003E4E8F" w:rsidRPr="008961F5">
        <w:rPr>
          <w:rFonts w:ascii="Times New Roman" w:eastAsia="細明體" w:hAnsi="Times New Roman" w:cs="Times New Roman"/>
          <w:kern w:val="0"/>
          <w:szCs w:val="24"/>
        </w:rPr>
        <w:t>的善繼與善述。</w:t>
      </w:r>
      <w:r w:rsidR="00D57337" w:rsidRPr="008961F5">
        <w:rPr>
          <w:rStyle w:val="aa"/>
          <w:rFonts w:ascii="Times New Roman" w:eastAsia="細明體" w:hAnsi="Times New Roman" w:cs="Times New Roman"/>
          <w:kern w:val="0"/>
          <w:szCs w:val="24"/>
        </w:rPr>
        <w:footnoteReference w:id="54"/>
      </w:r>
    </w:p>
    <w:p w:rsidR="009D7B51" w:rsidRPr="008961F5" w:rsidRDefault="0077331E" w:rsidP="00DE35A2">
      <w:pPr>
        <w:contextualSpacing/>
        <w:rPr>
          <w:rFonts w:ascii="Times New Roman" w:eastAsiaTheme="majorEastAsia" w:hAnsi="Times New Roman" w:cs="Times New Roman"/>
          <w:kern w:val="0"/>
          <w:szCs w:val="24"/>
        </w:rPr>
      </w:pPr>
      <w:r w:rsidRPr="008961F5">
        <w:rPr>
          <w:rFonts w:ascii="Times New Roman" w:eastAsiaTheme="majorEastAsia" w:hAnsi="Times New Roman" w:cs="Times New Roman"/>
          <w:kern w:val="0"/>
          <w:szCs w:val="24"/>
        </w:rPr>
        <w:t xml:space="preserve">    </w:t>
      </w:r>
      <w:r w:rsidR="009D7B51" w:rsidRPr="008961F5">
        <w:rPr>
          <w:rFonts w:ascii="Times New Roman" w:eastAsiaTheme="majorEastAsia" w:hAnsi="Times New Roman" w:cs="Times New Roman"/>
          <w:kern w:val="0"/>
          <w:szCs w:val="24"/>
        </w:rPr>
        <w:t>根據吳惠巧，</w:t>
      </w:r>
      <w:r w:rsidR="009D7B51" w:rsidRPr="008961F5">
        <w:rPr>
          <w:rFonts w:ascii="Times New Roman" w:eastAsiaTheme="majorEastAsia" w:hAnsi="Times New Roman" w:cs="Times New Roman"/>
          <w:kern w:val="0"/>
          <w:szCs w:val="24"/>
        </w:rPr>
        <w:t xml:space="preserve"> </w:t>
      </w:r>
      <w:r w:rsidR="009D7B51" w:rsidRPr="008961F5">
        <w:rPr>
          <w:rFonts w:ascii="Times New Roman" w:eastAsiaTheme="majorEastAsia" w:hAnsi="Times New Roman" w:cs="Times New Roman"/>
          <w:kern w:val="0"/>
          <w:szCs w:val="24"/>
        </w:rPr>
        <w:t>台灣「民間信仰」</w:t>
      </w:r>
      <w:r w:rsidR="009D7B51" w:rsidRPr="008961F5">
        <w:rPr>
          <w:rFonts w:ascii="Times New Roman" w:eastAsiaTheme="majorEastAsia" w:hAnsi="Times New Roman" w:cs="Times New Roman"/>
          <w:kern w:val="0"/>
          <w:szCs w:val="24"/>
        </w:rPr>
        <w:t xml:space="preserve"> </w:t>
      </w:r>
      <w:r w:rsidR="009D7B51" w:rsidRPr="00E437EB">
        <w:rPr>
          <w:rFonts w:ascii="Times New Roman" w:eastAsiaTheme="majorEastAsia" w:hAnsi="Times New Roman" w:cs="Times New Roman"/>
          <w:kern w:val="0"/>
          <w:szCs w:val="24"/>
        </w:rPr>
        <w:t>（</w:t>
      </w:r>
      <w:r w:rsidR="009D7B51" w:rsidRPr="00E437EB">
        <w:rPr>
          <w:rFonts w:ascii="Times New Roman" w:eastAsiaTheme="majorEastAsia" w:hAnsi="Times New Roman" w:cs="Times New Roman"/>
          <w:kern w:val="0"/>
          <w:szCs w:val="24"/>
        </w:rPr>
        <w:t>Folk religion</w:t>
      </w:r>
      <w:r w:rsidR="009D7B51" w:rsidRPr="00E437EB">
        <w:rPr>
          <w:rFonts w:ascii="Times New Roman" w:eastAsiaTheme="majorEastAsia" w:hAnsi="Times New Roman" w:cs="Times New Roman"/>
          <w:kern w:val="0"/>
          <w:szCs w:val="24"/>
        </w:rPr>
        <w:t>）</w:t>
      </w:r>
      <w:r w:rsidR="009D7B51" w:rsidRPr="008961F5">
        <w:rPr>
          <w:rFonts w:ascii="Times New Roman" w:eastAsiaTheme="majorEastAsia" w:hAnsi="Times New Roman" w:cs="Times New Roman"/>
          <w:kern w:val="0"/>
          <w:szCs w:val="24"/>
        </w:rPr>
        <w:t>學界稱為「農民宗教」（</w:t>
      </w:r>
      <w:r w:rsidR="009D7B51" w:rsidRPr="008961F5">
        <w:rPr>
          <w:rFonts w:ascii="Times New Roman" w:eastAsiaTheme="majorEastAsia" w:hAnsi="Times New Roman" w:cs="Times New Roman"/>
          <w:kern w:val="0"/>
          <w:szCs w:val="24"/>
        </w:rPr>
        <w:t>Peasant religion</w:t>
      </w:r>
      <w:r w:rsidR="009D7B51" w:rsidRPr="008961F5">
        <w:rPr>
          <w:rFonts w:ascii="Times New Roman" w:eastAsiaTheme="majorEastAsia" w:hAnsi="Times New Roman" w:cs="Times New Roman"/>
          <w:kern w:val="0"/>
          <w:szCs w:val="24"/>
        </w:rPr>
        <w:t>）有稱「普羅宗教」（</w:t>
      </w:r>
      <w:r w:rsidR="009D7B51" w:rsidRPr="008961F5">
        <w:rPr>
          <w:rFonts w:ascii="Times New Roman" w:eastAsiaTheme="majorEastAsia" w:hAnsi="Times New Roman" w:cs="Times New Roman"/>
          <w:kern w:val="0"/>
          <w:szCs w:val="24"/>
        </w:rPr>
        <w:t>Popular religion</w:t>
      </w:r>
      <w:r w:rsidR="009D7B51" w:rsidRPr="008961F5">
        <w:rPr>
          <w:rFonts w:ascii="Times New Roman" w:eastAsiaTheme="majorEastAsia" w:hAnsi="Times New Roman" w:cs="Times New Roman"/>
          <w:kern w:val="0"/>
          <w:szCs w:val="24"/>
        </w:rPr>
        <w:t>），更有稱「傳統信仰」。從名稱的使用，得知信仰與民眾生活緊密相連，具有凝聚與穩定社會的一股力量。台灣廟宇具有維護父權、農業和同宗族血親等特色。多數以家庭為祭祀單位，安放祖先牌位，延續香火為家族使命，幾乎都設置神壇，供奉家族傳承的神祇或佛像，或觀音畫像等，就是呈現佛與道混一的崇拜現象。又，台灣民間信仰沒有正式依奉的經典，缺乏宗教組織與訓練，沒有正式宗教名稱，</w:t>
      </w:r>
      <w:r w:rsidR="004B5D1C" w:rsidRPr="008961F5">
        <w:rPr>
          <w:rFonts w:ascii="Times New Roman" w:eastAsiaTheme="majorEastAsia" w:hAnsi="Times New Roman" w:cs="Times New Roman"/>
          <w:kern w:val="0"/>
          <w:szCs w:val="24"/>
        </w:rPr>
        <w:t>百姓以非制度性的隸屬某個教派，仍然信仰儒、釋、道三者合璧，自成體系，普及於社會各階層。它是台灣社會凝聚的地方認同感和團結力的重要動力。</w:t>
      </w:r>
      <w:r w:rsidR="008C5CE9" w:rsidRPr="008961F5">
        <w:rPr>
          <w:rFonts w:ascii="Times New Roman" w:eastAsiaTheme="majorEastAsia" w:hAnsi="Times New Roman" w:cs="Times New Roman"/>
          <w:kern w:val="0"/>
          <w:szCs w:val="24"/>
        </w:rPr>
        <w:t>又中國人是「信天、信神、敬神」的民族，宗教過程是一種奇異的社會過程。</w:t>
      </w:r>
      <w:r w:rsidR="00CC6F26" w:rsidRPr="008961F5">
        <w:rPr>
          <w:rStyle w:val="aa"/>
          <w:rFonts w:ascii="Times New Roman" w:eastAsiaTheme="majorEastAsia" w:hAnsi="Times New Roman" w:cs="Times New Roman"/>
          <w:kern w:val="0"/>
          <w:szCs w:val="24"/>
        </w:rPr>
        <w:footnoteReference w:id="55"/>
      </w:r>
      <w:r w:rsidRPr="008961F5">
        <w:rPr>
          <w:rFonts w:ascii="Times New Roman" w:eastAsiaTheme="majorEastAsia" w:hAnsi="Times New Roman" w:cs="Times New Roman"/>
          <w:kern w:val="0"/>
          <w:szCs w:val="24"/>
        </w:rPr>
        <w:t xml:space="preserve"> </w:t>
      </w:r>
    </w:p>
    <w:p w:rsidR="00B17DE7" w:rsidRPr="008961F5" w:rsidRDefault="006E00D4" w:rsidP="00DE35A2">
      <w:pPr>
        <w:contextualSpacing/>
        <w:rPr>
          <w:rFonts w:ascii="Times New Roman" w:eastAsia="標楷體" w:hAnsi="Times New Roman" w:cs="Times New Roman"/>
          <w:b/>
          <w:color w:val="000000"/>
          <w:sz w:val="28"/>
          <w:szCs w:val="28"/>
        </w:rPr>
      </w:pPr>
      <w:r w:rsidRPr="008961F5">
        <w:rPr>
          <w:rFonts w:ascii="Times New Roman" w:eastAsia="標楷體" w:hAnsi="Times New Roman" w:cs="Times New Roman"/>
          <w:b/>
          <w:color w:val="000000"/>
          <w:sz w:val="28"/>
          <w:szCs w:val="28"/>
        </w:rPr>
        <w:t>五</w:t>
      </w:r>
      <w:r w:rsidR="00B17DE7" w:rsidRPr="008961F5">
        <w:rPr>
          <w:rFonts w:ascii="Times New Roman" w:eastAsia="標楷體" w:hAnsi="Times New Roman" w:cs="Times New Roman"/>
          <w:b/>
          <w:color w:val="000000"/>
          <w:sz w:val="28"/>
          <w:szCs w:val="28"/>
        </w:rPr>
        <w:t>、一場善心發動最強壯的正能量匯聚</w:t>
      </w:r>
    </w:p>
    <w:p w:rsidR="0054648C" w:rsidRPr="008961F5" w:rsidRDefault="00B17DE7" w:rsidP="00DE35A2">
      <w:pPr>
        <w:contextualSpacing/>
        <w:rPr>
          <w:rFonts w:ascii="Times New Roman" w:hAnsi="Times New Roman" w:cs="Times New Roman"/>
          <w:color w:val="000000"/>
        </w:rPr>
      </w:pP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世界神明聯誼會中，參與者</w:t>
      </w:r>
      <w:r w:rsidR="00816B55" w:rsidRPr="008961F5">
        <w:rPr>
          <w:rFonts w:ascii="Times New Roman" w:eastAsiaTheme="majorEastAsia" w:hAnsi="Times New Roman" w:cs="Times New Roman"/>
          <w:color w:val="000000"/>
        </w:rPr>
        <w:t>使</w:t>
      </w:r>
      <w:r w:rsidR="00816B55" w:rsidRPr="008961F5">
        <w:rPr>
          <w:rFonts w:ascii="Times New Roman" w:hAnsi="Times New Roman" w:cs="Times New Roman"/>
          <w:color w:val="000000"/>
        </w:rPr>
        <w:t>用最多的肢體語言，極微妙感應道</w:t>
      </w:r>
      <w:r w:rsidR="00E10355" w:rsidRPr="008961F5">
        <w:rPr>
          <w:rFonts w:ascii="Times New Roman" w:hAnsi="Times New Roman" w:cs="Times New Roman"/>
          <w:color w:val="000000"/>
        </w:rPr>
        <w:t>交</w:t>
      </w:r>
      <w:r w:rsidR="00E10355" w:rsidRPr="008961F5">
        <w:rPr>
          <w:rFonts w:ascii="Times New Roman" w:hAnsi="Times New Roman" w:cs="Times New Roman"/>
          <w:color w:val="000000"/>
        </w:rPr>
        <w:t xml:space="preserve"> </w:t>
      </w:r>
      <w:r w:rsidR="00C52C6D" w:rsidRPr="008961F5">
        <w:rPr>
          <w:rFonts w:ascii="Times New Roman" w:eastAsia="新細明體" w:hAnsi="Times New Roman" w:cs="Times New Roman"/>
          <w:color w:val="000000"/>
        </w:rPr>
        <w:t>:</w:t>
      </w:r>
      <w:r w:rsidR="00816B55" w:rsidRPr="008961F5">
        <w:rPr>
          <w:rFonts w:ascii="Times New Roman" w:hAnsi="Times New Roman" w:cs="Times New Roman"/>
          <w:color w:val="000000"/>
        </w:rPr>
        <w:t>人與人，人與神，神與神，神與佛。</w:t>
      </w:r>
      <w:r w:rsidR="00EC16C7" w:rsidRPr="008961F5">
        <w:rPr>
          <w:rFonts w:ascii="Times New Roman" w:hAnsi="Times New Roman" w:cs="Times New Roman"/>
          <w:color w:val="000000"/>
        </w:rPr>
        <w:t>宗教禮儀是信教者用來溝通人與神之間的關係的一種規範化的行為表達方式。</w:t>
      </w:r>
      <w:r w:rsidR="00EC16C7" w:rsidRPr="008961F5">
        <w:rPr>
          <w:rFonts w:ascii="Times New Roman" w:hAnsi="Times New Roman" w:cs="Times New Roman"/>
          <w:b/>
          <w:color w:val="000000"/>
        </w:rPr>
        <w:t>各種宗教都按照各自的信條和教義以及已經形成的傳統方式，進行各種崇拜活動，借助符號化的象徵手段，構成一套嚴格規定的程式，以顯示宗教的神聖性與莊嚴性，並在人們心理上造成極為</w:t>
      </w:r>
      <w:r w:rsidR="00CF2DD3" w:rsidRPr="008961F5">
        <w:rPr>
          <w:rFonts w:ascii="Times New Roman" w:hAnsi="Times New Roman" w:cs="Times New Roman"/>
          <w:b/>
          <w:color w:val="000000"/>
        </w:rPr>
        <w:t>嚴肅敬穆的宗教氣氛，培養宗教感情，堅定宗教信仰</w:t>
      </w:r>
      <w:r w:rsidR="00CF2DD3" w:rsidRPr="008961F5">
        <w:rPr>
          <w:rFonts w:ascii="Times New Roman" w:hAnsi="Times New Roman" w:cs="Times New Roman"/>
          <w:color w:val="000000"/>
        </w:rPr>
        <w:t>。</w:t>
      </w:r>
      <w:r w:rsidR="00CF2DD3" w:rsidRPr="008961F5">
        <w:rPr>
          <w:rStyle w:val="aa"/>
          <w:rFonts w:ascii="Times New Roman" w:hAnsi="Times New Roman" w:cs="Times New Roman"/>
          <w:color w:val="000000"/>
        </w:rPr>
        <w:footnoteReference w:id="56"/>
      </w:r>
      <w:r w:rsidR="003A77B7" w:rsidRPr="008961F5">
        <w:rPr>
          <w:rFonts w:ascii="Times New Roman" w:hAnsi="Times New Roman" w:cs="Times New Roman"/>
          <w:color w:val="000000"/>
        </w:rPr>
        <w:t>涂爾幹</w:t>
      </w:r>
      <w:r w:rsidR="003A77B7" w:rsidRPr="008961F5">
        <w:rPr>
          <w:rFonts w:ascii="Times New Roman" w:eastAsia="新細明體" w:hAnsi="Times New Roman" w:cs="Times New Roman"/>
          <w:color w:val="000000"/>
        </w:rPr>
        <w:t>（</w:t>
      </w:r>
      <w:r w:rsidR="003A77B7" w:rsidRPr="008961F5">
        <w:rPr>
          <w:rFonts w:ascii="Times New Roman" w:hAnsi="Times New Roman" w:cs="Times New Roman"/>
          <w:color w:val="000000"/>
        </w:rPr>
        <w:t>Durkheim</w:t>
      </w:r>
      <w:r w:rsidR="003A77B7" w:rsidRPr="008961F5">
        <w:rPr>
          <w:rFonts w:ascii="Times New Roman" w:eastAsia="新細明體" w:hAnsi="Times New Roman" w:cs="Times New Roman"/>
          <w:color w:val="000000"/>
        </w:rPr>
        <w:t>）</w:t>
      </w:r>
      <w:r w:rsidR="003A77B7" w:rsidRPr="008961F5">
        <w:rPr>
          <w:rFonts w:ascii="Times New Roman" w:hAnsi="Times New Roman" w:cs="Times New Roman"/>
          <w:color w:val="000000"/>
        </w:rPr>
        <w:t>研究圖騰</w:t>
      </w:r>
      <w:r w:rsidR="003A77B7" w:rsidRPr="008961F5">
        <w:rPr>
          <w:rFonts w:ascii="Times New Roman" w:hAnsi="Times New Roman" w:cs="Times New Roman"/>
          <w:color w:val="000000"/>
        </w:rPr>
        <w:t>(totem)</w:t>
      </w:r>
      <w:r w:rsidR="003A77B7" w:rsidRPr="008961F5">
        <w:rPr>
          <w:rFonts w:ascii="Times New Roman" w:hAnsi="Times New Roman" w:cs="Times New Roman"/>
          <w:color w:val="000000"/>
        </w:rPr>
        <w:t>崇拜（</w:t>
      </w:r>
      <w:r w:rsidR="003A77B7" w:rsidRPr="008961F5">
        <w:rPr>
          <w:rFonts w:ascii="Times New Roman" w:hAnsi="Times New Roman" w:cs="Times New Roman"/>
          <w:color w:val="000000"/>
        </w:rPr>
        <w:t>Totemism</w:t>
      </w:r>
      <w:r w:rsidR="003A77B7" w:rsidRPr="008961F5">
        <w:rPr>
          <w:rFonts w:ascii="Times New Roman" w:hAnsi="Times New Roman" w:cs="Times New Roman"/>
          <w:color w:val="000000"/>
        </w:rPr>
        <w:t>），提到一個重要觀點，在集體的儀式性情境下通過我們每一個人</w:t>
      </w:r>
      <w:r w:rsidR="0074283F" w:rsidRPr="008961F5">
        <w:rPr>
          <w:rFonts w:ascii="Times New Roman" w:hAnsi="Times New Roman" w:cs="Times New Roman"/>
          <w:color w:val="000000"/>
        </w:rPr>
        <w:t>而言有其超越性和神聖性，但它仍然必須在集體的儀式性情境下通過我們每一個個人</w:t>
      </w:r>
      <w:r w:rsidR="00326B38" w:rsidRPr="008961F5">
        <w:rPr>
          <w:rFonts w:ascii="Times New Roman" w:hAnsi="Times New Roman" w:cs="Times New Roman"/>
          <w:color w:val="000000"/>
        </w:rPr>
        <w:t>的情</w:t>
      </w:r>
      <w:r w:rsidR="0054648C" w:rsidRPr="008961F5">
        <w:rPr>
          <w:rFonts w:ascii="Times New Roman" w:hAnsi="Times New Roman" w:cs="Times New Roman"/>
          <w:color w:val="000000"/>
        </w:rPr>
        <w:t>感性行動來存續和發展。而在集體的情境中，每一個個人的情感性行動從自我主義式的盲動中自我棄捨，轉換並提升為一種利他主義式的情操，</w:t>
      </w:r>
      <w:r w:rsidR="0054648C" w:rsidRPr="008961F5">
        <w:rPr>
          <w:rFonts w:ascii="Times New Roman" w:hAnsi="Times New Roman" w:cs="Times New Roman"/>
          <w:color w:val="000000"/>
        </w:rPr>
        <w:t>……</w:t>
      </w:r>
      <w:r w:rsidR="0054648C" w:rsidRPr="008961F5">
        <w:rPr>
          <w:rFonts w:ascii="Times New Roman" w:hAnsi="Times New Roman" w:cs="Times New Roman"/>
          <w:color w:val="000000"/>
        </w:rPr>
        <w:t>為了依從於它所代表的道德秩序而甘願忍受種種不便、窮困和犧牲。</w:t>
      </w:r>
      <w:r w:rsidR="0054648C" w:rsidRPr="008961F5">
        <w:rPr>
          <w:rStyle w:val="aa"/>
          <w:rFonts w:ascii="Times New Roman" w:hAnsi="Times New Roman" w:cs="Times New Roman"/>
          <w:color w:val="000000"/>
        </w:rPr>
        <w:footnoteReference w:id="57"/>
      </w:r>
    </w:p>
    <w:p w:rsidR="00065381" w:rsidRPr="008961F5" w:rsidRDefault="00AD31FA" w:rsidP="00DE35A2">
      <w:pPr>
        <w:contextualSpacing/>
        <w:rPr>
          <w:rFonts w:ascii="Times New Roman" w:hAnsi="Times New Roman" w:cs="Times New Roman"/>
          <w:color w:val="000000"/>
        </w:rPr>
      </w:pPr>
      <w:r w:rsidRPr="008961F5">
        <w:rPr>
          <w:rFonts w:ascii="Times New Roman" w:hAnsi="Times New Roman" w:cs="Times New Roman"/>
          <w:color w:val="000000"/>
        </w:rPr>
        <w:t xml:space="preserve">    </w:t>
      </w:r>
      <w:r w:rsidR="00065381" w:rsidRPr="008961F5">
        <w:rPr>
          <w:rFonts w:ascii="Times New Roman" w:hAnsi="Times New Roman" w:cs="Times New Roman"/>
          <w:color w:val="000000"/>
        </w:rPr>
        <w:t>一場世界性神明聯誼會，在宗教現場中看到中華大民族中，</w:t>
      </w:r>
      <w:r w:rsidR="00D74005" w:rsidRPr="008961F5">
        <w:rPr>
          <w:rFonts w:ascii="Times New Roman" w:hAnsi="Times New Roman" w:cs="Times New Roman"/>
          <w:color w:val="000000"/>
        </w:rPr>
        <w:t>佛教與儒釋道</w:t>
      </w:r>
      <w:r w:rsidR="00065381" w:rsidRPr="008961F5">
        <w:rPr>
          <w:rFonts w:ascii="Times New Roman" w:hAnsi="Times New Roman" w:cs="Times New Roman"/>
          <w:color w:val="000000"/>
        </w:rPr>
        <w:t>各宗教之間，以及中國</w:t>
      </w:r>
      <w:r w:rsidR="00D74005" w:rsidRPr="008961F5">
        <w:rPr>
          <w:rFonts w:ascii="Times New Roman" w:hAnsi="Times New Roman" w:cs="Times New Roman"/>
          <w:color w:val="000000"/>
        </w:rPr>
        <w:t>民間信仰的藝術文化表演，</w:t>
      </w:r>
      <w:r w:rsidR="00065381" w:rsidRPr="008961F5">
        <w:rPr>
          <w:rFonts w:ascii="Times New Roman" w:hAnsi="Times New Roman" w:cs="Times New Roman"/>
          <w:color w:val="000000"/>
        </w:rPr>
        <w:t>彼此</w:t>
      </w:r>
      <w:r w:rsidR="00D74005" w:rsidRPr="008961F5">
        <w:rPr>
          <w:rFonts w:ascii="Times New Roman" w:hAnsi="Times New Roman" w:cs="Times New Roman"/>
          <w:color w:val="000000"/>
        </w:rPr>
        <w:t>交融</w:t>
      </w:r>
      <w:r w:rsidR="00065381" w:rsidRPr="008961F5">
        <w:rPr>
          <w:rFonts w:ascii="Times New Roman" w:hAnsi="Times New Roman" w:cs="Times New Roman"/>
          <w:color w:val="000000"/>
        </w:rPr>
        <w:t>一體，和諧</w:t>
      </w:r>
      <w:r w:rsidR="00D74005" w:rsidRPr="008961F5">
        <w:rPr>
          <w:rFonts w:ascii="Times New Roman" w:hAnsi="Times New Roman" w:cs="Times New Roman"/>
          <w:color w:val="000000"/>
        </w:rPr>
        <w:t>無縫</w:t>
      </w:r>
      <w:r w:rsidR="00065381" w:rsidRPr="008961F5">
        <w:rPr>
          <w:rFonts w:ascii="Times New Roman" w:hAnsi="Times New Roman" w:cs="Times New Roman"/>
          <w:color w:val="000000"/>
        </w:rPr>
        <w:t>之景象</w:t>
      </w:r>
      <w:r w:rsidR="00D74005" w:rsidRPr="008961F5">
        <w:rPr>
          <w:rFonts w:ascii="Times New Roman" w:hAnsi="Times New Roman" w:cs="Times New Roman"/>
          <w:color w:val="000000"/>
        </w:rPr>
        <w:t>。</w:t>
      </w:r>
      <w:r w:rsidR="00065381" w:rsidRPr="008961F5">
        <w:rPr>
          <w:rFonts w:ascii="Times New Roman" w:hAnsi="Times New Roman" w:cs="Times New Roman"/>
          <w:color w:val="000000"/>
        </w:rPr>
        <w:t>在宗教現場，可以以宗教經驗之直觀，</w:t>
      </w:r>
      <w:r w:rsidR="00D74005" w:rsidRPr="008961F5">
        <w:rPr>
          <w:rFonts w:ascii="Times New Roman" w:hAnsi="Times New Roman" w:cs="Times New Roman"/>
          <w:color w:val="000000"/>
        </w:rPr>
        <w:t>各宮廟依序行進，經由佛管禮敬大廳，行經成佛大道，達到萬人照相台，將各神明迎請進入本館，奉安在大佛的平台上，接受大佛彩帶。兩大亮眼的鏡頭，第一，宮廟陣頭表演，如</w:t>
      </w:r>
      <w:r w:rsidR="00D74005" w:rsidRPr="008961F5">
        <w:rPr>
          <w:rFonts w:ascii="Times New Roman" w:hAnsi="Times New Roman" w:cs="Times New Roman"/>
          <w:color w:val="000000"/>
        </w:rPr>
        <w:t xml:space="preserve">: </w:t>
      </w:r>
      <w:r w:rsidR="00D74005" w:rsidRPr="008961F5">
        <w:rPr>
          <w:rFonts w:ascii="Times New Roman" w:hAnsi="Times New Roman" w:cs="Times New Roman"/>
          <w:color w:val="000000"/>
        </w:rPr>
        <w:t>醒獅團、宋江陣、娘傘、鼓吹陣頭、北管、開路鼓、哨角陣等，也有持頭旗、二十八星宿大旗等。一場史上最龐大組織的宗教饗宴。</w:t>
      </w:r>
      <w:r w:rsidR="0092701B" w:rsidRPr="008961F5">
        <w:rPr>
          <w:rFonts w:ascii="Times New Roman" w:hAnsi="Times New Roman" w:cs="Times New Roman"/>
          <w:color w:val="000000"/>
        </w:rPr>
        <w:t>第二，</w:t>
      </w:r>
      <w:r w:rsidR="006E11CE" w:rsidRPr="008961F5">
        <w:rPr>
          <w:rFonts w:ascii="Times New Roman" w:hAnsi="Times New Roman" w:cs="Times New Roman"/>
          <w:color w:val="000000"/>
        </w:rPr>
        <w:t>神明</w:t>
      </w:r>
      <w:r w:rsidR="0092701B" w:rsidRPr="008961F5">
        <w:rPr>
          <w:rFonts w:ascii="Times New Roman" w:hAnsi="Times New Roman" w:cs="Times New Roman"/>
          <w:color w:val="000000"/>
        </w:rPr>
        <w:t>回鑾，佛陀紀念館菩提廣場，萬眾</w:t>
      </w:r>
      <w:r w:rsidR="0092701B" w:rsidRPr="008961F5">
        <w:rPr>
          <w:rFonts w:ascii="Times New Roman" w:hAnsi="Times New Roman" w:cs="Times New Roman"/>
          <w:color w:val="000000"/>
        </w:rPr>
        <w:lastRenderedPageBreak/>
        <w:t>聚集，呈現宗教大同一家親</w:t>
      </w:r>
      <w:r w:rsidR="006E11CE" w:rsidRPr="008961F5">
        <w:rPr>
          <w:rFonts w:ascii="Times New Roman" w:hAnsi="Times New Roman" w:cs="Times New Roman"/>
          <w:color w:val="000000"/>
        </w:rPr>
        <w:t>。在佛陀、天主教聖嬰見證下，由佛光山總住持保和尚主持</w:t>
      </w:r>
      <w:r w:rsidR="006E11CE" w:rsidRPr="008961F5">
        <w:rPr>
          <w:rFonts w:ascii="Times New Roman" w:eastAsia="金梅新毛筆隸書" w:hAnsi="Times New Roman" w:cs="Times New Roman"/>
          <w:color w:val="000000"/>
        </w:rPr>
        <w:t>「</w:t>
      </w:r>
      <w:r w:rsidR="006E11CE" w:rsidRPr="008961F5">
        <w:rPr>
          <w:rFonts w:ascii="Times New Roman" w:hAnsi="Times New Roman" w:cs="Times New Roman"/>
          <w:color w:val="000000"/>
        </w:rPr>
        <w:t>國泰民安祈福法會</w:t>
      </w:r>
      <w:r w:rsidR="006E11CE" w:rsidRPr="008961F5">
        <w:rPr>
          <w:rFonts w:ascii="Times New Roman" w:eastAsia="金梅新毛筆隸書" w:hAnsi="Times New Roman" w:cs="Times New Roman"/>
          <w:color w:val="000000"/>
        </w:rPr>
        <w:t>」</w:t>
      </w:r>
      <w:r w:rsidR="006E11CE" w:rsidRPr="008961F5">
        <w:rPr>
          <w:rFonts w:ascii="Times New Roman" w:hAnsi="Times New Roman" w:cs="Times New Roman"/>
          <w:color w:val="000000"/>
        </w:rPr>
        <w:t>，台灣各宮廟代表暨十萬信眾齊聲唱「佛寶讚」。</w:t>
      </w:r>
      <w:r w:rsidR="006156C0" w:rsidRPr="008961F5">
        <w:rPr>
          <w:rFonts w:ascii="Times New Roman" w:hAnsi="Times New Roman" w:cs="Times New Roman"/>
          <w:color w:val="000000"/>
        </w:rPr>
        <w:t>恭星雲大師（為神明護法信者祈願文），並授予</w:t>
      </w:r>
      <w:r w:rsidR="006156C0" w:rsidRPr="008961F5">
        <w:rPr>
          <w:rFonts w:ascii="Times New Roman" w:eastAsia="金梅新毛筆隸書" w:hAnsi="Times New Roman" w:cs="Times New Roman"/>
          <w:color w:val="000000"/>
        </w:rPr>
        <w:t>「</w:t>
      </w:r>
      <w:r w:rsidR="006156C0" w:rsidRPr="008961F5">
        <w:rPr>
          <w:rFonts w:ascii="Times New Roman" w:eastAsiaTheme="majorEastAsia" w:hAnsi="Times New Roman" w:cs="Times New Roman"/>
          <w:color w:val="000000"/>
        </w:rPr>
        <w:t>九品蓮花佛祖旗</w:t>
      </w:r>
      <w:r w:rsidR="006156C0" w:rsidRPr="008961F5">
        <w:rPr>
          <w:rFonts w:ascii="Times New Roman" w:eastAsia="金梅新毛筆隸書" w:hAnsi="Times New Roman" w:cs="Times New Roman"/>
          <w:color w:val="000000"/>
        </w:rPr>
        <w:t>」。</w:t>
      </w:r>
      <w:r w:rsidR="006E11CE" w:rsidRPr="008961F5">
        <w:rPr>
          <w:rFonts w:ascii="Times New Roman" w:hAnsi="Times New Roman" w:cs="Times New Roman"/>
          <w:color w:val="000000"/>
        </w:rPr>
        <w:t>各路神尊辭駕回鑾儀式，主辦單位隨順民間神明</w:t>
      </w:r>
      <w:r w:rsidR="006E11CE" w:rsidRPr="008961F5">
        <w:rPr>
          <w:rFonts w:ascii="Times New Roman" w:eastAsia="金梅新毛筆隸書" w:hAnsi="Times New Roman" w:cs="Times New Roman"/>
          <w:color w:val="000000"/>
        </w:rPr>
        <w:t>「</w:t>
      </w:r>
      <w:r w:rsidR="006E11CE" w:rsidRPr="008961F5">
        <w:rPr>
          <w:rFonts w:ascii="Times New Roman" w:hAnsi="Times New Roman" w:cs="Times New Roman"/>
          <w:color w:val="000000"/>
        </w:rPr>
        <w:t>過爐</w:t>
      </w:r>
      <w:r w:rsidR="006E11CE" w:rsidRPr="008961F5">
        <w:rPr>
          <w:rFonts w:ascii="Times New Roman" w:eastAsia="金梅新毛筆隸書" w:hAnsi="Times New Roman" w:cs="Times New Roman"/>
          <w:color w:val="000000"/>
        </w:rPr>
        <w:t>」</w:t>
      </w:r>
      <w:r w:rsidR="006E11CE" w:rsidRPr="008961F5">
        <w:rPr>
          <w:rFonts w:ascii="Times New Roman" w:hAnsi="Times New Roman" w:cs="Times New Roman"/>
          <w:color w:val="000000"/>
        </w:rPr>
        <w:t>儀式</w:t>
      </w:r>
      <w:r w:rsidR="006156C0" w:rsidRPr="008961F5">
        <w:rPr>
          <w:rFonts w:ascii="Times New Roman" w:hAnsi="Times New Roman" w:cs="Times New Roman"/>
          <w:color w:val="000000"/>
        </w:rPr>
        <w:t>。這是宗教</w:t>
      </w:r>
      <w:r w:rsidR="00065381" w:rsidRPr="008961F5">
        <w:rPr>
          <w:rFonts w:ascii="Times New Roman" w:hAnsi="Times New Roman" w:cs="Times New Roman"/>
          <w:color w:val="000000"/>
        </w:rPr>
        <w:t>透由宗教儀式，信眾與神明</w:t>
      </w:r>
      <w:r w:rsidR="006156C0" w:rsidRPr="008961F5">
        <w:rPr>
          <w:rFonts w:ascii="Times New Roman" w:hAnsi="Times New Roman" w:cs="Times New Roman"/>
          <w:color w:val="000000"/>
        </w:rPr>
        <w:t>、佛陀</w:t>
      </w:r>
      <w:r w:rsidR="00065381" w:rsidRPr="008961F5">
        <w:rPr>
          <w:rFonts w:ascii="Times New Roman" w:hAnsi="Times New Roman" w:cs="Times New Roman"/>
          <w:color w:val="000000"/>
        </w:rPr>
        <w:t>之間，凝聚出宗教信仰也是一種宗教感情。宗教的感性象徵體系式教徒在組織中共同</w:t>
      </w:r>
      <w:r w:rsidR="003B67D3" w:rsidRPr="008961F5">
        <w:rPr>
          <w:rFonts w:ascii="Times New Roman" w:hAnsi="Times New Roman" w:cs="Times New Roman"/>
          <w:color w:val="000000"/>
        </w:rPr>
        <w:t>崇拜，表達共同信仰而形成一套符號標誌。</w:t>
      </w:r>
      <w:r w:rsidR="00445834" w:rsidRPr="008961F5">
        <w:rPr>
          <w:rFonts w:ascii="Times New Roman" w:hAnsi="Times New Roman" w:cs="Times New Roman"/>
          <w:color w:val="000000"/>
        </w:rPr>
        <w:t>信眾以信奉和忠誠，願意做出奉獻乃至犧牲宗教情懷，透</w:t>
      </w:r>
      <w:r w:rsidR="00E430F1" w:rsidRPr="008961F5">
        <w:rPr>
          <w:rFonts w:ascii="Times New Roman" w:hAnsi="Times New Roman" w:cs="Times New Roman"/>
          <w:color w:val="000000"/>
        </w:rPr>
        <w:t>借助集體</w:t>
      </w:r>
      <w:r w:rsidR="003B67D3" w:rsidRPr="008961F5">
        <w:rPr>
          <w:rFonts w:ascii="Times New Roman" w:hAnsi="Times New Roman" w:cs="Times New Roman"/>
          <w:color w:val="000000"/>
        </w:rPr>
        <w:t>崇拜</w:t>
      </w:r>
      <w:r w:rsidR="00E430F1" w:rsidRPr="008961F5">
        <w:rPr>
          <w:rFonts w:ascii="Times New Roman" w:hAnsi="Times New Roman" w:cs="Times New Roman"/>
          <w:color w:val="000000"/>
        </w:rPr>
        <w:t>儀式</w:t>
      </w:r>
      <w:r w:rsidR="00445834" w:rsidRPr="008961F5">
        <w:rPr>
          <w:rFonts w:ascii="Times New Roman" w:hAnsi="Times New Roman" w:cs="Times New Roman"/>
          <w:color w:val="000000"/>
        </w:rPr>
        <w:t>來體現終極性的意義。</w:t>
      </w:r>
      <w:r w:rsidR="00445834" w:rsidRPr="008961F5">
        <w:rPr>
          <w:rStyle w:val="aa"/>
          <w:rFonts w:ascii="Times New Roman" w:hAnsi="Times New Roman" w:cs="Times New Roman"/>
          <w:color w:val="000000"/>
        </w:rPr>
        <w:footnoteReference w:id="58"/>
      </w:r>
      <w:r w:rsidR="002C52D4" w:rsidRPr="008961F5">
        <w:rPr>
          <w:rFonts w:ascii="Times New Roman" w:hAnsi="Times New Roman" w:cs="Times New Roman"/>
          <w:color w:val="000000"/>
        </w:rPr>
        <w:t xml:space="preserve"> </w:t>
      </w:r>
    </w:p>
    <w:p w:rsidR="00EC16C7" w:rsidRPr="008961F5" w:rsidRDefault="00D74005"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根據神明朝山聯誼會紀實報導，來自馬來西亞沈明信，觀察台灣的民間信仰之以「神明出門了」為主題，紀錄北港朝天宮媽祖從雲林北港要</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出門</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到高雄佛陀紀念館，參加佛光山神明聯誼會的殊勝儀式。朝野奉為天上聖母之尊。媽祖是道教神祇，來自大陸湄洲，誦經儀式也依據佛教。每年春秋二季都舉辦祭孔活動，也是將儒釋道結合一起。</w:t>
      </w:r>
    </w:p>
    <w:p w:rsidR="007D4774" w:rsidRPr="008961F5" w:rsidRDefault="00EC16C7" w:rsidP="00DE35A2">
      <w:pPr>
        <w:contextualSpacing/>
        <w:rPr>
          <w:rFonts w:ascii="Times New Roman" w:eastAsiaTheme="majorEastAsia" w:hAnsi="Times New Roman" w:cs="Times New Roman"/>
          <w:b/>
          <w:color w:val="000000"/>
        </w:rPr>
      </w:pPr>
      <w:r w:rsidRPr="008961F5">
        <w:rPr>
          <w:rFonts w:ascii="Times New Roman" w:eastAsiaTheme="majorEastAsia" w:hAnsi="Times New Roman" w:cs="Times New Roman"/>
          <w:color w:val="000000"/>
        </w:rPr>
        <w:t xml:space="preserve">    </w:t>
      </w:r>
      <w:r w:rsidR="00D74005" w:rsidRPr="008961F5">
        <w:rPr>
          <w:rFonts w:ascii="Times New Roman" w:eastAsiaTheme="majorEastAsia" w:hAnsi="Times New Roman" w:cs="Times New Roman"/>
          <w:color w:val="000000"/>
        </w:rPr>
        <w:t>北</w:t>
      </w:r>
      <w:r w:rsidR="0092701B" w:rsidRPr="008961F5">
        <w:rPr>
          <w:rFonts w:ascii="Times New Roman" w:eastAsiaTheme="majorEastAsia" w:hAnsi="Times New Roman" w:cs="Times New Roman"/>
          <w:color w:val="000000"/>
        </w:rPr>
        <w:t>港</w:t>
      </w:r>
      <w:r w:rsidR="00D74005" w:rsidRPr="008961F5">
        <w:rPr>
          <w:rFonts w:ascii="Times New Roman" w:eastAsiaTheme="majorEastAsia" w:hAnsi="Times New Roman" w:cs="Times New Roman"/>
          <w:color w:val="000000"/>
        </w:rPr>
        <w:t>朝天宮媽祖繞境本有一定的儀式，從報馬仔、大燈車、開路鼓、哨角震威團，執事牌、鑾駕儀仗隊，就在每年農曆三月十九日、二十日遶境活動，這是台灣官方認可之重要的民俗。當媽祖要出巡到佛陀紀念館，也非等閒之事，要慎重其事，準備就緒。領頭執事人員把媽祖請上鑾轎。轎前跟著傘蓋，轎後尾隨一對長障扇，全是精緻刺繡神衣衫，金龍呈祥。媽祖下轎，傘蓋就一路跟隨。當隊伍邁入佛陀紀念館，電音的三太子，紅臉千里眼、黑臉順風耳，儼然是媽祖的貼身侍衛。凡人在厚重的神偶內，雙手把住藤編骨架，腰部以上不能移動，下半身以八字馬跨大步，如大將軍，威風凜凜。</w:t>
      </w:r>
      <w:r w:rsidR="00D74005" w:rsidRPr="008961F5">
        <w:rPr>
          <w:rStyle w:val="aa"/>
          <w:rFonts w:ascii="Times New Roman" w:eastAsiaTheme="majorEastAsia" w:hAnsi="Times New Roman" w:cs="Times New Roman"/>
          <w:color w:val="000000"/>
        </w:rPr>
        <w:footnoteReference w:id="59"/>
      </w:r>
      <w:r w:rsidR="00D74005" w:rsidRPr="008961F5">
        <w:rPr>
          <w:rFonts w:ascii="Times New Roman" w:eastAsiaTheme="majorEastAsia" w:hAnsi="Times New Roman" w:cs="Times New Roman"/>
          <w:color w:val="000000"/>
        </w:rPr>
        <w:t xml:space="preserve"> </w:t>
      </w:r>
      <w:r w:rsidR="00D74005" w:rsidRPr="008961F5">
        <w:rPr>
          <w:rFonts w:ascii="Times New Roman" w:eastAsiaTheme="majorEastAsia" w:hAnsi="Times New Roman" w:cs="Times New Roman"/>
          <w:color w:val="000000"/>
        </w:rPr>
        <w:t>一路浩浩蕩蕩，旗鼓相當，熱鬧通雲霄之氣勢。</w:t>
      </w:r>
      <w:r w:rsidR="002C52D4" w:rsidRPr="008961F5">
        <w:rPr>
          <w:rFonts w:ascii="Times New Roman" w:eastAsiaTheme="majorEastAsia" w:hAnsi="Times New Roman" w:cs="Times New Roman"/>
          <w:b/>
          <w:color w:val="000000"/>
        </w:rPr>
        <w:t>各種宗教各自一系列的禮儀並通過禮儀激發教徒的宗教情感，禮儀活動中，物像禮儀的物祭形式</w:t>
      </w:r>
      <w:r w:rsidR="00755054" w:rsidRPr="008961F5">
        <w:rPr>
          <w:rFonts w:ascii="Times New Roman" w:eastAsiaTheme="majorEastAsia" w:hAnsi="Times New Roman" w:cs="Times New Roman"/>
          <w:b/>
          <w:color w:val="000000"/>
        </w:rPr>
        <w:t>中，人以物化的符號形式與神明進行溝通，向神明表示虔誠、意願和祈求等種種宗教心態，並體驗神旨、神意</w:t>
      </w:r>
      <w:r w:rsidR="00755054" w:rsidRPr="008961F5">
        <w:rPr>
          <w:rFonts w:ascii="Times New Roman" w:eastAsiaTheme="majorEastAsia" w:hAnsi="Times New Roman" w:cs="Times New Roman"/>
          <w:b/>
          <w:color w:val="000000"/>
        </w:rPr>
        <w:t xml:space="preserve">: </w:t>
      </w:r>
      <w:r w:rsidR="00755054" w:rsidRPr="008961F5">
        <w:rPr>
          <w:rFonts w:ascii="Times New Roman" w:eastAsiaTheme="majorEastAsia" w:hAnsi="Times New Roman" w:cs="Times New Roman"/>
          <w:b/>
          <w:color w:val="000000"/>
        </w:rPr>
        <w:t>在膜拜、祈禱、懺悔、祝福等宗教示象禮儀中，人以規範化的特定動作符號來體驗人神之間的溝通；在更高層次的意象禮儀，修行者擺脫一切世俗心態，透過特定的內省禮儀形式，全方位地封閉在人神融和的交流體驗之中，達到</w:t>
      </w:r>
      <w:r w:rsidR="007D4774" w:rsidRPr="008961F5">
        <w:rPr>
          <w:rFonts w:ascii="Times New Roman" w:eastAsiaTheme="majorEastAsia" w:hAnsi="Times New Roman" w:cs="Times New Roman"/>
          <w:b/>
          <w:color w:val="000000"/>
        </w:rPr>
        <w:t>與外界隔絕的人神狀態。</w:t>
      </w:r>
      <w:r w:rsidR="007D4774" w:rsidRPr="008961F5">
        <w:rPr>
          <w:rStyle w:val="aa"/>
          <w:rFonts w:ascii="Times New Roman" w:eastAsiaTheme="majorEastAsia" w:hAnsi="Times New Roman" w:cs="Times New Roman"/>
          <w:b/>
          <w:color w:val="000000"/>
        </w:rPr>
        <w:footnoteReference w:id="60"/>
      </w:r>
      <w:r w:rsidR="007D4774" w:rsidRPr="008961F5">
        <w:rPr>
          <w:rFonts w:ascii="Times New Roman" w:eastAsiaTheme="majorEastAsia" w:hAnsi="Times New Roman" w:cs="Times New Roman"/>
          <w:b/>
          <w:color w:val="000000"/>
        </w:rPr>
        <w:t>另外，一但人們認同了自己所崇拜之上帝或神明，也會產生神與人之間特定的心理活動和心理感受。其中包括神聖感、聖潔感、敬畏感、仁慈感、德性感、羞恥感、懺悔感、新生感、謙讓感、虔誠感等。</w:t>
      </w:r>
      <w:r w:rsidR="007D4774" w:rsidRPr="008961F5">
        <w:rPr>
          <w:rStyle w:val="aa"/>
          <w:rFonts w:ascii="Times New Roman" w:eastAsiaTheme="majorEastAsia" w:hAnsi="Times New Roman" w:cs="Times New Roman"/>
          <w:b/>
          <w:color w:val="000000"/>
        </w:rPr>
        <w:footnoteReference w:id="61"/>
      </w:r>
      <w:r w:rsidR="003C7D01" w:rsidRPr="008961F5">
        <w:rPr>
          <w:rFonts w:ascii="Times New Roman" w:eastAsiaTheme="majorEastAsia" w:hAnsi="Times New Roman" w:cs="Times New Roman"/>
          <w:b/>
          <w:color w:val="000000"/>
        </w:rPr>
        <w:t xml:space="preserve"> </w:t>
      </w:r>
    </w:p>
    <w:p w:rsidR="00027F4E" w:rsidRPr="008961F5" w:rsidRDefault="00D74005"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筆者也身歷</w:t>
      </w:r>
      <w:r w:rsidRPr="008961F5">
        <w:rPr>
          <w:rFonts w:ascii="Times New Roman" w:eastAsiaTheme="majorEastAsia" w:hAnsi="Times New Roman" w:cs="Times New Roman"/>
          <w:color w:val="000000"/>
        </w:rPr>
        <w:t>2016</w:t>
      </w:r>
      <w:r w:rsidRPr="008961F5">
        <w:rPr>
          <w:rFonts w:ascii="Times New Roman" w:eastAsiaTheme="majorEastAsia" w:hAnsi="Times New Roman" w:cs="Times New Roman"/>
          <w:color w:val="000000"/>
        </w:rPr>
        <w:t>年教授觀察團之一員，也非第一次的親臨宗教現場，更因自幼的家族的</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神明經驗</w:t>
      </w:r>
      <w:r w:rsidRPr="008961F5">
        <w:rPr>
          <w:rFonts w:ascii="Times New Roman" w:eastAsia="金梅新毛筆隸書" w:hAnsi="Times New Roman" w:cs="Times New Roman"/>
          <w:color w:val="000000"/>
        </w:rPr>
        <w:t>」</w:t>
      </w:r>
      <w:r w:rsidR="006E00D4" w:rsidRPr="008961F5">
        <w:rPr>
          <w:rFonts w:ascii="Times New Roman" w:eastAsiaTheme="majorEastAsia" w:hAnsi="Times New Roman" w:cs="Times New Roman"/>
          <w:color w:val="000000"/>
        </w:rPr>
        <w:t>(</w:t>
      </w:r>
      <w:r w:rsidR="006E00D4" w:rsidRPr="008961F5">
        <w:rPr>
          <w:rFonts w:ascii="Times New Roman" w:eastAsiaTheme="majorEastAsia" w:hAnsi="Times New Roman" w:cs="Times New Roman"/>
          <w:color w:val="000000"/>
        </w:rPr>
        <w:t>如上所述</w:t>
      </w:r>
      <w:r w:rsidR="006E00D4"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，備感親切萬分。同時，見證到台灣宗教信仰生態，隨著政治經濟社會結構等轉型，看到民間信仰以深入普及到台灣的每一角落。</w:t>
      </w:r>
      <w:r w:rsidR="006E00D4" w:rsidRPr="008961F5">
        <w:rPr>
          <w:rFonts w:ascii="Times New Roman" w:eastAsiaTheme="majorEastAsia" w:hAnsi="Times New Roman" w:cs="Times New Roman"/>
          <w:color w:val="000000"/>
        </w:rPr>
        <w:t>台灣的神明</w:t>
      </w:r>
      <w:r w:rsidR="00D83916" w:rsidRPr="008961F5">
        <w:rPr>
          <w:rFonts w:ascii="Times New Roman" w:eastAsiaTheme="majorEastAsia" w:hAnsi="Times New Roman" w:cs="Times New Roman"/>
          <w:color w:val="000000"/>
        </w:rPr>
        <w:t>傳說中「神」的性格</w:t>
      </w:r>
      <w:r w:rsidR="000E2FF2" w:rsidRPr="008961F5">
        <w:rPr>
          <w:rFonts w:ascii="Times New Roman" w:eastAsiaTheme="majorEastAsia" w:hAnsi="Times New Roman" w:cs="Times New Roman"/>
          <w:color w:val="000000"/>
        </w:rPr>
        <w:t>相當淡薄，「人」的性格則頗為強烈。神明的存在形式幾乎奠基在民眾自身的生活經驗上，透過一般世俗知識的認知方</w:t>
      </w:r>
      <w:r w:rsidR="000E2FF2" w:rsidRPr="008961F5">
        <w:rPr>
          <w:rFonts w:ascii="Times New Roman" w:eastAsiaTheme="majorEastAsia" w:hAnsi="Times New Roman" w:cs="Times New Roman"/>
          <w:color w:val="000000"/>
        </w:rPr>
        <w:lastRenderedPageBreak/>
        <w:t>式，來呈現出神明存在</w:t>
      </w:r>
      <w:r w:rsidR="009F5E34" w:rsidRPr="008961F5">
        <w:rPr>
          <w:rFonts w:ascii="Times New Roman" w:eastAsiaTheme="majorEastAsia" w:hAnsi="Times New Roman" w:cs="Times New Roman"/>
          <w:color w:val="000000"/>
        </w:rPr>
        <w:t>超越價值。</w:t>
      </w:r>
      <w:r w:rsidR="009F5E34" w:rsidRPr="008961F5">
        <w:rPr>
          <w:rStyle w:val="aa"/>
          <w:rFonts w:ascii="Times New Roman" w:eastAsiaTheme="majorEastAsia" w:hAnsi="Times New Roman" w:cs="Times New Roman"/>
          <w:color w:val="000000"/>
        </w:rPr>
        <w:footnoteReference w:id="62"/>
      </w:r>
      <w:r w:rsidR="001F3805" w:rsidRPr="008961F5">
        <w:rPr>
          <w:rFonts w:ascii="Times New Roman" w:eastAsiaTheme="majorEastAsia" w:hAnsi="Times New Roman" w:cs="Times New Roman"/>
          <w:color w:val="000000"/>
        </w:rPr>
        <w:t xml:space="preserve"> </w:t>
      </w:r>
      <w:r w:rsidR="001F3805" w:rsidRPr="008961F5">
        <w:rPr>
          <w:rFonts w:ascii="Times New Roman" w:eastAsiaTheme="majorEastAsia" w:hAnsi="Times New Roman" w:cs="Times New Roman"/>
          <w:color w:val="000000"/>
        </w:rPr>
        <w:t>鄭志明將台灣神明人文性格可歸納為三個重點來說</w:t>
      </w:r>
      <w:r w:rsidR="001F3805" w:rsidRPr="008961F5">
        <w:rPr>
          <w:rFonts w:ascii="Times New Roman" w:eastAsiaTheme="majorEastAsia" w:hAnsi="Times New Roman" w:cs="Times New Roman"/>
          <w:color w:val="000000"/>
        </w:rPr>
        <w:t>:</w:t>
      </w:r>
      <w:r w:rsidR="001F3805" w:rsidRPr="008961F5">
        <w:rPr>
          <w:rFonts w:ascii="Times New Roman" w:eastAsiaTheme="majorEastAsia" w:hAnsi="Times New Roman" w:cs="Times New Roman"/>
          <w:color w:val="000000"/>
        </w:rPr>
        <w:t>第一</w:t>
      </w:r>
      <w:r w:rsidR="001F3805" w:rsidRPr="008961F5">
        <w:rPr>
          <w:rFonts w:ascii="Times New Roman" w:eastAsiaTheme="majorEastAsia" w:hAnsi="Times New Roman" w:cs="Times New Roman"/>
          <w:color w:val="000000"/>
        </w:rPr>
        <w:t xml:space="preserve">: </w:t>
      </w:r>
      <w:r w:rsidR="001F3805" w:rsidRPr="008961F5">
        <w:rPr>
          <w:rFonts w:ascii="Times New Roman" w:eastAsiaTheme="majorEastAsia" w:hAnsi="Times New Roman" w:cs="Times New Roman"/>
          <w:color w:val="000000"/>
        </w:rPr>
        <w:t>神明大多由仁修道或得道轉變而成</w:t>
      </w:r>
      <w:r w:rsidR="009C7ACD" w:rsidRPr="008961F5">
        <w:rPr>
          <w:rFonts w:ascii="Times New Roman" w:eastAsiaTheme="majorEastAsia" w:hAnsi="Times New Roman" w:cs="Times New Roman"/>
          <w:color w:val="000000"/>
        </w:rPr>
        <w:t>，即神是另一種生命形態的表現。</w:t>
      </w:r>
      <w:r w:rsidR="00A26734" w:rsidRPr="008961F5">
        <w:rPr>
          <w:rFonts w:ascii="Times New Roman" w:eastAsiaTheme="majorEastAsia" w:hAnsi="Times New Roman" w:cs="Times New Roman"/>
          <w:color w:val="000000"/>
        </w:rPr>
        <w:t>第二</w:t>
      </w:r>
      <w:r w:rsidR="00A26734" w:rsidRPr="008961F5">
        <w:rPr>
          <w:rFonts w:ascii="Times New Roman" w:eastAsiaTheme="majorEastAsia" w:hAnsi="Times New Roman" w:cs="Times New Roman"/>
          <w:color w:val="000000"/>
        </w:rPr>
        <w:t>:</w:t>
      </w:r>
      <w:r w:rsidR="00A26734" w:rsidRPr="008961F5">
        <w:rPr>
          <w:rFonts w:ascii="Times New Roman" w:eastAsiaTheme="majorEastAsia" w:hAnsi="Times New Roman" w:cs="Times New Roman"/>
          <w:color w:val="000000"/>
        </w:rPr>
        <w:t>神明普遍具有人性的特徵，神明不僅是一種德化的生命，也同時具有人的七情六慾。第三</w:t>
      </w:r>
      <w:r w:rsidR="00A26734" w:rsidRPr="008961F5">
        <w:rPr>
          <w:rFonts w:ascii="Times New Roman" w:eastAsiaTheme="majorEastAsia" w:hAnsi="Times New Roman" w:cs="Times New Roman"/>
          <w:color w:val="000000"/>
        </w:rPr>
        <w:t>:</w:t>
      </w:r>
      <w:r w:rsidR="00A26734" w:rsidRPr="008961F5">
        <w:rPr>
          <w:rFonts w:ascii="Times New Roman" w:eastAsiaTheme="majorEastAsia" w:hAnsi="Times New Roman" w:cs="Times New Roman"/>
          <w:color w:val="000000"/>
        </w:rPr>
        <w:t>神明是活在人間的文化次序之中，所作所為以現實利益為最高準則。所以，就三種人格之神明</w:t>
      </w:r>
      <w:r w:rsidR="00A351E9" w:rsidRPr="008961F5">
        <w:rPr>
          <w:rFonts w:ascii="Times New Roman" w:eastAsiaTheme="majorEastAsia" w:hAnsi="Times New Roman" w:cs="Times New Roman"/>
          <w:color w:val="000000"/>
        </w:rPr>
        <w:t>，就是鮮明活在社會、家庭及人我之間。他分析歸納台灣神明種類眾多，許多在大陸早已衰微，僅就香火鼎盛，羅列出八種</w:t>
      </w:r>
      <w:r w:rsidR="00A351E9" w:rsidRPr="008961F5">
        <w:rPr>
          <w:rFonts w:ascii="Times New Roman" w:eastAsiaTheme="majorEastAsia" w:hAnsi="Times New Roman" w:cs="Times New Roman"/>
          <w:color w:val="000000"/>
        </w:rPr>
        <w:t xml:space="preserve">: </w:t>
      </w:r>
    </w:p>
    <w:p w:rsidR="0092155D" w:rsidRPr="008961F5" w:rsidRDefault="0092155D" w:rsidP="00DE35A2">
      <w:pPr>
        <w:ind w:firstLineChars="200" w:firstLine="48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(1) </w:t>
      </w:r>
      <w:r w:rsidRPr="008961F5">
        <w:rPr>
          <w:rFonts w:ascii="Times New Roman" w:eastAsiaTheme="majorEastAsia" w:hAnsi="Times New Roman" w:cs="Times New Roman"/>
          <w:color w:val="000000"/>
        </w:rPr>
        <w:t>來自於古代神話中的人物。</w:t>
      </w:r>
    </w:p>
    <w:p w:rsidR="0092155D" w:rsidRPr="008961F5" w:rsidRDefault="0092155D" w:rsidP="00DE35A2">
      <w:pPr>
        <w:ind w:firstLineChars="200" w:firstLine="48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(2) </w:t>
      </w:r>
      <w:r w:rsidRPr="008961F5">
        <w:rPr>
          <w:rFonts w:ascii="Times New Roman" w:eastAsiaTheme="majorEastAsia" w:hAnsi="Times New Roman" w:cs="Times New Roman"/>
          <w:color w:val="000000"/>
        </w:rPr>
        <w:t>來自通俗小說中的神祗。</w:t>
      </w:r>
    </w:p>
    <w:p w:rsidR="0092155D" w:rsidRPr="008961F5" w:rsidRDefault="0092155D" w:rsidP="00DE35A2">
      <w:pPr>
        <w:ind w:firstLineChars="200" w:firstLine="48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(3) </w:t>
      </w:r>
      <w:r w:rsidRPr="008961F5">
        <w:rPr>
          <w:rFonts w:ascii="Times New Roman" w:eastAsiaTheme="majorEastAsia" w:hAnsi="Times New Roman" w:cs="Times New Roman"/>
          <w:color w:val="000000"/>
        </w:rPr>
        <w:t>來自於自然崇拜中的神祗。</w:t>
      </w:r>
    </w:p>
    <w:p w:rsidR="00A351E9" w:rsidRPr="008961F5" w:rsidRDefault="00A351E9"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w:t>
      </w:r>
      <w:r w:rsidR="0092155D" w:rsidRPr="008961F5">
        <w:rPr>
          <w:rFonts w:ascii="Times New Roman" w:eastAsiaTheme="majorEastAsia" w:hAnsi="Times New Roman" w:cs="Times New Roman"/>
          <w:color w:val="000000"/>
        </w:rPr>
        <w:t xml:space="preserve">(4) </w:t>
      </w:r>
      <w:r w:rsidR="0092155D" w:rsidRPr="008961F5">
        <w:rPr>
          <w:rFonts w:ascii="Times New Roman" w:eastAsiaTheme="majorEastAsia" w:hAnsi="Times New Roman" w:cs="Times New Roman"/>
          <w:color w:val="000000"/>
        </w:rPr>
        <w:t>來自歷代英雄人物。</w:t>
      </w:r>
    </w:p>
    <w:p w:rsidR="0092155D" w:rsidRPr="008961F5" w:rsidRDefault="0092155D"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(5) </w:t>
      </w:r>
      <w:r w:rsidRPr="008961F5">
        <w:rPr>
          <w:rFonts w:ascii="Times New Roman" w:eastAsiaTheme="majorEastAsia" w:hAnsi="Times New Roman" w:cs="Times New Roman"/>
          <w:color w:val="000000"/>
        </w:rPr>
        <w:t>來自於地方性英雄人物或孝女烈婦。</w:t>
      </w:r>
    </w:p>
    <w:p w:rsidR="0092155D" w:rsidRPr="008961F5" w:rsidRDefault="0092155D"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(6) </w:t>
      </w:r>
      <w:r w:rsidRPr="008961F5">
        <w:rPr>
          <w:rFonts w:ascii="Times New Roman" w:eastAsiaTheme="majorEastAsia" w:hAnsi="Times New Roman" w:cs="Times New Roman"/>
          <w:color w:val="000000"/>
        </w:rPr>
        <w:t>來自於厲鬼崇拜中的鬼神。</w:t>
      </w:r>
    </w:p>
    <w:p w:rsidR="0092155D" w:rsidRPr="008961F5" w:rsidRDefault="0092155D"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(7) </w:t>
      </w:r>
      <w:r w:rsidRPr="008961F5">
        <w:rPr>
          <w:rFonts w:ascii="Times New Roman" w:eastAsiaTheme="majorEastAsia" w:hAnsi="Times New Roman" w:cs="Times New Roman"/>
          <w:color w:val="000000"/>
        </w:rPr>
        <w:t>來自於道教信仰的神祗。</w:t>
      </w:r>
    </w:p>
    <w:p w:rsidR="0092155D" w:rsidRPr="008961F5" w:rsidRDefault="0092155D"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(8) </w:t>
      </w:r>
      <w:r w:rsidRPr="008961F5">
        <w:rPr>
          <w:rFonts w:ascii="Times New Roman" w:eastAsiaTheme="majorEastAsia" w:hAnsi="Times New Roman" w:cs="Times New Roman"/>
          <w:color w:val="000000"/>
        </w:rPr>
        <w:t>來自於佛教信仰的神祗。</w:t>
      </w:r>
      <w:r w:rsidR="004F5E60" w:rsidRPr="008961F5">
        <w:rPr>
          <w:rStyle w:val="aa"/>
          <w:rFonts w:ascii="Times New Roman" w:eastAsiaTheme="majorEastAsia" w:hAnsi="Times New Roman" w:cs="Times New Roman"/>
          <w:color w:val="000000"/>
        </w:rPr>
        <w:footnoteReference w:id="63"/>
      </w:r>
    </w:p>
    <w:p w:rsidR="003C2FDB" w:rsidRPr="008961F5" w:rsidRDefault="00356AF1"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w:t>
      </w:r>
      <w:r w:rsidR="00BA38D7"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鄭志</w:t>
      </w:r>
      <w:r w:rsidR="00EB26F7" w:rsidRPr="008961F5">
        <w:rPr>
          <w:rFonts w:ascii="Times New Roman" w:eastAsiaTheme="majorEastAsia" w:hAnsi="Times New Roman" w:cs="Times New Roman"/>
          <w:color w:val="000000"/>
        </w:rPr>
        <w:t>明</w:t>
      </w:r>
      <w:r w:rsidRPr="008961F5">
        <w:rPr>
          <w:rFonts w:ascii="Times New Roman" w:eastAsiaTheme="majorEastAsia" w:hAnsi="Times New Roman" w:cs="Times New Roman"/>
          <w:color w:val="000000"/>
        </w:rPr>
        <w:t>將</w:t>
      </w:r>
      <w:r w:rsidR="003A62B8" w:rsidRPr="008961F5">
        <w:rPr>
          <w:rFonts w:ascii="Times New Roman" w:eastAsiaTheme="majorEastAsia" w:hAnsi="Times New Roman" w:cs="Times New Roman"/>
          <w:color w:val="000000"/>
        </w:rPr>
        <w:t>每一類都給以舉例分析各尊神明來源、扮演角色功能等。</w:t>
      </w:r>
      <w:r w:rsidR="00EB26F7" w:rsidRPr="008961F5">
        <w:rPr>
          <w:rFonts w:ascii="Times New Roman" w:eastAsiaTheme="majorEastAsia" w:hAnsi="Times New Roman" w:cs="Times New Roman"/>
          <w:color w:val="000000"/>
        </w:rPr>
        <w:t>其中，具有人神不分的文化性格的典故傳說</w:t>
      </w:r>
      <w:r w:rsidR="00EB26F7" w:rsidRPr="008961F5">
        <w:rPr>
          <w:rFonts w:ascii="Times New Roman" w:eastAsia="金梅新毛筆隸書" w:hAnsi="Times New Roman" w:cs="Times New Roman"/>
          <w:color w:val="000000"/>
        </w:rPr>
        <w:t>「</w:t>
      </w:r>
      <w:r w:rsidR="00EB26F7" w:rsidRPr="008961F5">
        <w:rPr>
          <w:rFonts w:ascii="Times New Roman" w:eastAsiaTheme="majorEastAsia" w:hAnsi="Times New Roman" w:cs="Times New Roman"/>
          <w:color w:val="000000"/>
        </w:rPr>
        <w:t>大道公風，馬祖婆雨</w:t>
      </w:r>
      <w:r w:rsidR="00EB26F7" w:rsidRPr="008961F5">
        <w:rPr>
          <w:rFonts w:ascii="Times New Roman" w:eastAsia="金梅新毛筆隸書" w:hAnsi="Times New Roman" w:cs="Times New Roman"/>
          <w:color w:val="000000"/>
        </w:rPr>
        <w:t>」</w:t>
      </w:r>
      <w:r w:rsidR="00EB26F7" w:rsidRPr="008961F5">
        <w:rPr>
          <w:rFonts w:ascii="Times New Roman" w:eastAsiaTheme="majorEastAsia" w:hAnsi="Times New Roman" w:cs="Times New Roman"/>
          <w:color w:val="000000"/>
        </w:rPr>
        <w:t>呈現神明與大自然風雨的力量與關係，同時也彰顯社會神人相互與共的文化形態。來自通俗小說在民間流傳家喻戶曉</w:t>
      </w:r>
      <w:r w:rsidR="00E67774" w:rsidRPr="008961F5">
        <w:rPr>
          <w:rFonts w:ascii="Times New Roman" w:eastAsiaTheme="majorEastAsia" w:hAnsi="Times New Roman" w:cs="Times New Roman"/>
          <w:color w:val="000000"/>
        </w:rPr>
        <w:t>的中壇元帥哪吒</w:t>
      </w:r>
      <w:r w:rsidR="00E67774" w:rsidRPr="008961F5">
        <w:rPr>
          <w:rFonts w:ascii="Times New Roman" w:eastAsia="金梅新毛筆隸書" w:hAnsi="Times New Roman" w:cs="Times New Roman"/>
          <w:color w:val="000000"/>
        </w:rPr>
        <w:t>「</w:t>
      </w:r>
      <w:r w:rsidR="00E67774" w:rsidRPr="008961F5">
        <w:rPr>
          <w:rFonts w:ascii="Times New Roman" w:eastAsiaTheme="majorEastAsia" w:hAnsi="Times New Roman" w:cs="Times New Roman"/>
          <w:color w:val="000000"/>
        </w:rPr>
        <w:t>刻肉還母</w:t>
      </w:r>
      <w:r w:rsidR="00000FF2" w:rsidRPr="008961F5">
        <w:rPr>
          <w:rFonts w:ascii="Times New Roman" w:eastAsiaTheme="majorEastAsia" w:hAnsi="Times New Roman" w:cs="Times New Roman"/>
          <w:color w:val="000000"/>
        </w:rPr>
        <w:t>，刻骨還父</w:t>
      </w:r>
      <w:r w:rsidR="00E67774" w:rsidRPr="008961F5">
        <w:rPr>
          <w:rFonts w:ascii="Times New Roman" w:eastAsia="金梅新毛筆隸書" w:hAnsi="Times New Roman" w:cs="Times New Roman"/>
          <w:color w:val="000000"/>
        </w:rPr>
        <w:t>」</w:t>
      </w:r>
      <w:r w:rsidR="00000FF2" w:rsidRPr="008961F5">
        <w:rPr>
          <w:rFonts w:ascii="Times New Roman" w:eastAsiaTheme="majorEastAsia" w:hAnsi="Times New Roman" w:cs="Times New Roman"/>
          <w:color w:val="000000"/>
        </w:rPr>
        <w:t>等。</w:t>
      </w:r>
      <w:r w:rsidR="00920EFC" w:rsidRPr="008961F5">
        <w:rPr>
          <w:rFonts w:ascii="Times New Roman" w:eastAsiaTheme="majorEastAsia" w:hAnsi="Times New Roman" w:cs="Times New Roman"/>
          <w:color w:val="000000"/>
        </w:rPr>
        <w:t>觀世音菩薩在印度是男神，到中國演變成妙善公主之傳說。還有仁義雙全之關公、岳飛</w:t>
      </w:r>
      <w:r w:rsidR="003C2FDB" w:rsidRPr="008961F5">
        <w:rPr>
          <w:rFonts w:ascii="Times New Roman" w:eastAsiaTheme="majorEastAsia" w:hAnsi="Times New Roman" w:cs="Times New Roman"/>
          <w:color w:val="000000"/>
        </w:rPr>
        <w:t>具有濃厚的儒家道德色彩。與濟公活佛瘋癲怪異，是靈異非凡，為民間信奉不渝。</w:t>
      </w:r>
      <w:r w:rsidR="003C2FDB" w:rsidRPr="008961F5">
        <w:rPr>
          <w:rStyle w:val="aa"/>
          <w:rFonts w:ascii="Times New Roman" w:eastAsiaTheme="majorEastAsia" w:hAnsi="Times New Roman" w:cs="Times New Roman"/>
          <w:color w:val="000000"/>
        </w:rPr>
        <w:footnoteReference w:id="64"/>
      </w:r>
    </w:p>
    <w:p w:rsidR="00E036F9" w:rsidRPr="008961F5" w:rsidRDefault="00E036F9"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w:t>
      </w:r>
      <w:r w:rsidR="00BA38D7" w:rsidRPr="008961F5">
        <w:rPr>
          <w:rFonts w:ascii="Times New Roman" w:eastAsiaTheme="majorEastAsia" w:hAnsi="Times New Roman" w:cs="Times New Roman"/>
          <w:color w:val="000000"/>
        </w:rPr>
        <w:t xml:space="preserve">   </w:t>
      </w:r>
      <w:r w:rsidR="00BA38D7" w:rsidRPr="008961F5">
        <w:rPr>
          <w:rFonts w:ascii="Times New Roman" w:eastAsiaTheme="majorEastAsia" w:hAnsi="Times New Roman" w:cs="Times New Roman"/>
          <w:color w:val="000000"/>
        </w:rPr>
        <w:t>類似於此，星雲大師也將神明做了四種歸納與分類，如</w:t>
      </w:r>
      <w:r w:rsidRPr="008961F5">
        <w:rPr>
          <w:rFonts w:ascii="Times New Roman" w:eastAsiaTheme="majorEastAsia" w:hAnsi="Times New Roman" w:cs="Times New Roman"/>
          <w:color w:val="000000"/>
        </w:rPr>
        <w:t xml:space="preserve">: </w:t>
      </w:r>
    </w:p>
    <w:p w:rsidR="00BA38D7" w:rsidRPr="008961F5" w:rsidRDefault="00E036F9"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(1)</w:t>
      </w:r>
      <w:r w:rsidRPr="008961F5">
        <w:rPr>
          <w:rFonts w:ascii="Times New Roman" w:eastAsiaTheme="majorEastAsia" w:hAnsi="Times New Roman" w:cs="Times New Roman"/>
          <w:color w:val="000000"/>
        </w:rPr>
        <w:t>因「敬畏自然」的原始信仰；</w:t>
      </w:r>
    </w:p>
    <w:p w:rsidR="00E036F9" w:rsidRPr="008961F5" w:rsidRDefault="00E036F9" w:rsidP="00DE35A2">
      <w:pPr>
        <w:ind w:firstLineChars="200" w:firstLine="48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(2)</w:t>
      </w:r>
      <w:r w:rsidRPr="008961F5">
        <w:rPr>
          <w:rFonts w:ascii="Times New Roman" w:eastAsiaTheme="majorEastAsia" w:hAnsi="Times New Roman" w:cs="Times New Roman"/>
          <w:color w:val="000000"/>
        </w:rPr>
        <w:t>在長久的</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有德者為神，無德者為鬼</w:t>
      </w:r>
      <w:r w:rsidRPr="008961F5">
        <w:rPr>
          <w:rFonts w:ascii="Times New Roman" w:eastAsia="金梅新毛筆隸書" w:hAnsi="Times New Roman" w:cs="Times New Roman"/>
          <w:color w:val="000000"/>
        </w:rPr>
        <w:t>」；</w:t>
      </w:r>
    </w:p>
    <w:p w:rsidR="00E036F9" w:rsidRPr="008961F5" w:rsidRDefault="00E036F9" w:rsidP="00DE35A2">
      <w:pPr>
        <w:ind w:firstLineChars="200" w:firstLine="480"/>
        <w:contextualSpacing/>
        <w:rPr>
          <w:rFonts w:ascii="Times New Roman" w:eastAsia="金梅新毛筆隸書" w:hAnsi="Times New Roman" w:cs="Times New Roman"/>
          <w:color w:val="000000"/>
        </w:rPr>
      </w:pPr>
      <w:r w:rsidRPr="008961F5">
        <w:rPr>
          <w:rFonts w:ascii="Times New Roman" w:eastAsiaTheme="majorEastAsia" w:hAnsi="Times New Roman" w:cs="Times New Roman"/>
          <w:color w:val="000000"/>
        </w:rPr>
        <w:t>(3)</w:t>
      </w:r>
      <w:r w:rsidRPr="008961F5">
        <w:rPr>
          <w:rFonts w:ascii="Times New Roman" w:eastAsiaTheme="majorEastAsia" w:hAnsi="Times New Roman" w:cs="Times New Roman"/>
          <w:color w:val="000000"/>
        </w:rPr>
        <w:t>社會轉型後出現的</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行業神</w:t>
      </w:r>
      <w:r w:rsidRPr="008961F5">
        <w:rPr>
          <w:rFonts w:ascii="Times New Roman" w:eastAsia="金梅新毛筆隸書" w:hAnsi="Times New Roman" w:cs="Times New Roman"/>
          <w:color w:val="000000"/>
        </w:rPr>
        <w:t>」；</w:t>
      </w:r>
    </w:p>
    <w:p w:rsidR="00E036F9" w:rsidRPr="008961F5" w:rsidRDefault="00E036F9" w:rsidP="00DE35A2">
      <w:pPr>
        <w:ind w:firstLineChars="200" w:firstLine="480"/>
        <w:contextualSpacing/>
        <w:rPr>
          <w:rFonts w:ascii="Times New Roman" w:eastAsiaTheme="majorEastAsia" w:hAnsi="Times New Roman" w:cs="Times New Roman"/>
          <w:color w:val="000000"/>
        </w:rPr>
      </w:pPr>
      <w:r w:rsidRPr="008961F5">
        <w:rPr>
          <w:rFonts w:ascii="Times New Roman" w:eastAsia="金梅新毛筆隸書" w:hAnsi="Times New Roman" w:cs="Times New Roman"/>
          <w:color w:val="000000"/>
        </w:rPr>
        <w:t>(4)</w:t>
      </w:r>
      <w:r w:rsidRPr="008961F5">
        <w:rPr>
          <w:rFonts w:ascii="Times New Roman" w:eastAsiaTheme="majorEastAsia" w:hAnsi="Times New Roman" w:cs="Times New Roman"/>
          <w:color w:val="000000"/>
        </w:rPr>
        <w:t>因無依無助而規畫出能</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滿足自己欲求之神明</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w:t>
      </w:r>
      <w:r w:rsidRPr="008961F5">
        <w:rPr>
          <w:rStyle w:val="aa"/>
          <w:rFonts w:ascii="Times New Roman" w:eastAsiaTheme="majorEastAsia" w:hAnsi="Times New Roman" w:cs="Times New Roman"/>
          <w:color w:val="000000"/>
        </w:rPr>
        <w:footnoteReference w:id="65"/>
      </w:r>
    </w:p>
    <w:p w:rsidR="00E036F9" w:rsidRPr="008961F5" w:rsidRDefault="00E036F9" w:rsidP="00DE35A2">
      <w:pPr>
        <w:ind w:firstLineChars="200" w:firstLine="48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星雲大師對於民間信仰的總體認識，即民間香火不僅是中國文化非常珍貴的部分，也是傳統民間社會的基礎，這一基礎正是人間佛教生長的土壤。</w:t>
      </w:r>
      <w:r w:rsidR="002019A7" w:rsidRPr="008961F5">
        <w:rPr>
          <w:rStyle w:val="aa"/>
          <w:rFonts w:ascii="Times New Roman" w:eastAsiaTheme="majorEastAsia" w:hAnsi="Times New Roman" w:cs="Times New Roman"/>
          <w:color w:val="000000"/>
        </w:rPr>
        <w:footnoteReference w:id="66"/>
      </w:r>
      <w:r w:rsidR="003528F0" w:rsidRPr="008961F5">
        <w:rPr>
          <w:rFonts w:ascii="Times New Roman" w:eastAsiaTheme="majorEastAsia" w:hAnsi="Times New Roman" w:cs="Times New Roman"/>
          <w:color w:val="000000"/>
        </w:rPr>
        <w:t>程恭讓研究星雲大師</w:t>
      </w:r>
      <w:r w:rsidR="007B1CA6" w:rsidRPr="008961F5">
        <w:rPr>
          <w:rFonts w:ascii="Times New Roman" w:eastAsiaTheme="majorEastAsia" w:hAnsi="Times New Roman" w:cs="Times New Roman"/>
          <w:color w:val="000000"/>
        </w:rPr>
        <w:t>的民間信仰，九點結論，之三，星雲大師</w:t>
      </w:r>
      <w:r w:rsidR="00DE0A35" w:rsidRPr="008961F5">
        <w:rPr>
          <w:rFonts w:ascii="Times New Roman" w:eastAsiaTheme="majorEastAsia" w:hAnsi="Times New Roman" w:cs="Times New Roman"/>
          <w:color w:val="000000"/>
        </w:rPr>
        <w:t>二十世紀</w:t>
      </w:r>
      <w:r w:rsidR="003528F0" w:rsidRPr="008961F5">
        <w:rPr>
          <w:rFonts w:ascii="Times New Roman" w:eastAsiaTheme="majorEastAsia" w:hAnsi="Times New Roman" w:cs="Times New Roman"/>
          <w:color w:val="000000"/>
        </w:rPr>
        <w:t>70</w:t>
      </w:r>
      <w:r w:rsidR="003528F0" w:rsidRPr="008961F5">
        <w:rPr>
          <w:rFonts w:ascii="Times New Roman" w:eastAsiaTheme="majorEastAsia" w:hAnsi="Times New Roman" w:cs="Times New Roman"/>
          <w:color w:val="000000"/>
        </w:rPr>
        <w:t>至</w:t>
      </w:r>
      <w:r w:rsidR="003528F0" w:rsidRPr="008961F5">
        <w:rPr>
          <w:rFonts w:ascii="Times New Roman" w:eastAsiaTheme="majorEastAsia" w:hAnsi="Times New Roman" w:cs="Times New Roman"/>
          <w:color w:val="000000"/>
        </w:rPr>
        <w:t>90</w:t>
      </w:r>
      <w:r w:rsidR="003528F0" w:rsidRPr="008961F5">
        <w:rPr>
          <w:rFonts w:ascii="Times New Roman" w:eastAsiaTheme="majorEastAsia" w:hAnsi="Times New Roman" w:cs="Times New Roman"/>
          <w:color w:val="000000"/>
        </w:rPr>
        <w:t>年代見證到台灣的民間信仰景況，他站在「正信佛法」為立場，「對民間信仰的積極面與其意義、價值，傾向於採取有限度的肯定的態度」；另一種思想路向則是在同樣肯定佛教的正信之超越地位的同時，以更加全面、更加理性、更加包容、更加正面的態度，「觀照民間信仰之人生與社會的正面能量。」</w:t>
      </w:r>
      <w:r w:rsidR="007B1CA6" w:rsidRPr="008961F5">
        <w:rPr>
          <w:rFonts w:ascii="Times New Roman" w:eastAsiaTheme="majorEastAsia" w:hAnsi="Times New Roman" w:cs="Times New Roman"/>
          <w:color w:val="000000"/>
        </w:rPr>
        <w:t>之四，在二十</w:t>
      </w:r>
      <w:r w:rsidR="00DE0A35" w:rsidRPr="008961F5">
        <w:rPr>
          <w:rFonts w:ascii="Times New Roman" w:eastAsiaTheme="majorEastAsia" w:hAnsi="Times New Roman" w:cs="Times New Roman"/>
          <w:color w:val="000000"/>
        </w:rPr>
        <w:t>一</w:t>
      </w:r>
      <w:r w:rsidR="007B1CA6" w:rsidRPr="008961F5">
        <w:rPr>
          <w:rFonts w:ascii="Times New Roman" w:eastAsiaTheme="majorEastAsia" w:hAnsi="Times New Roman" w:cs="Times New Roman"/>
          <w:color w:val="000000"/>
        </w:rPr>
        <w:t>世紀之</w:t>
      </w:r>
      <w:r w:rsidR="00DE0A35" w:rsidRPr="008961F5">
        <w:rPr>
          <w:rFonts w:ascii="Times New Roman" w:eastAsiaTheme="majorEastAsia" w:hAnsi="Times New Roman" w:cs="Times New Roman"/>
          <w:color w:val="000000"/>
        </w:rPr>
        <w:t>初年，大師從人間佛教理論立場，</w:t>
      </w:r>
      <w:r w:rsidR="00737AF8" w:rsidRPr="008961F5">
        <w:rPr>
          <w:rFonts w:ascii="Times New Roman" w:eastAsiaTheme="majorEastAsia" w:hAnsi="Times New Roman" w:cs="Times New Roman"/>
          <w:color w:val="000000"/>
        </w:rPr>
        <w:t>堅持佛教的正信之真理品格，但他超越佛教本位立場，從一般人類信仰實踐的角度更加客觀地考量一切民間信仰、一切宗教</w:t>
      </w:r>
      <w:r w:rsidR="00737AF8" w:rsidRPr="008961F5">
        <w:rPr>
          <w:rFonts w:ascii="Times New Roman" w:eastAsiaTheme="majorEastAsia" w:hAnsi="Times New Roman" w:cs="Times New Roman"/>
          <w:color w:val="000000"/>
        </w:rPr>
        <w:lastRenderedPageBreak/>
        <w:t>信仰，乃至佛教信仰對象的本質，</w:t>
      </w:r>
      <w:r w:rsidR="00737AF8" w:rsidRPr="008961F5">
        <w:rPr>
          <w:rFonts w:ascii="Times New Roman" w:eastAsia="金梅新毛筆隸書" w:hAnsi="Times New Roman" w:cs="Times New Roman"/>
          <w:color w:val="000000"/>
        </w:rPr>
        <w:t>「</w:t>
      </w:r>
      <w:r w:rsidR="00737AF8" w:rsidRPr="008961F5">
        <w:rPr>
          <w:rFonts w:ascii="Times New Roman" w:eastAsiaTheme="majorEastAsia" w:hAnsi="Times New Roman" w:cs="Times New Roman"/>
          <w:color w:val="000000"/>
        </w:rPr>
        <w:t>這為大師理解包括民間信仰在內的一切宗際信仰的價值，建立了堅實的理論平台。</w:t>
      </w:r>
      <w:r w:rsidR="00737AF8" w:rsidRPr="008961F5">
        <w:rPr>
          <w:rFonts w:ascii="Times New Roman" w:eastAsia="金梅新毛筆隸書" w:hAnsi="Times New Roman" w:cs="Times New Roman"/>
          <w:color w:val="000000"/>
        </w:rPr>
        <w:t>」</w:t>
      </w:r>
      <w:r w:rsidR="003528F0" w:rsidRPr="008961F5">
        <w:rPr>
          <w:rStyle w:val="aa"/>
          <w:rFonts w:ascii="Times New Roman" w:eastAsiaTheme="majorEastAsia" w:hAnsi="Times New Roman" w:cs="Times New Roman"/>
          <w:color w:val="000000"/>
        </w:rPr>
        <w:footnoteReference w:id="67"/>
      </w:r>
      <w:r w:rsidR="00737AF8" w:rsidRPr="008961F5">
        <w:rPr>
          <w:rFonts w:ascii="Times New Roman" w:eastAsiaTheme="majorEastAsia" w:hAnsi="Times New Roman" w:cs="Times New Roman"/>
          <w:color w:val="000000"/>
        </w:rPr>
        <w:t xml:space="preserve"> </w:t>
      </w:r>
    </w:p>
    <w:p w:rsidR="008F28DD" w:rsidRPr="008961F5" w:rsidRDefault="008F28DD" w:rsidP="00DE35A2">
      <w:pPr>
        <w:contextualSpacing/>
        <w:rPr>
          <w:rFonts w:ascii="Times New Roman" w:eastAsia="標楷體" w:hAnsi="Times New Roman" w:cs="Times New Roman"/>
          <w:b/>
          <w:color w:val="000000"/>
          <w:sz w:val="28"/>
          <w:szCs w:val="28"/>
        </w:rPr>
      </w:pPr>
      <w:r w:rsidRPr="008961F5">
        <w:rPr>
          <w:rFonts w:ascii="Times New Roman" w:eastAsia="標楷體" w:hAnsi="Times New Roman" w:cs="Times New Roman"/>
          <w:b/>
          <w:color w:val="000000"/>
          <w:sz w:val="28"/>
          <w:szCs w:val="28"/>
        </w:rPr>
        <w:t>六、神明與寺廟的宗教功能</w:t>
      </w:r>
    </w:p>
    <w:p w:rsidR="009F5E34" w:rsidRPr="008961F5" w:rsidRDefault="009F5E34" w:rsidP="00DE35A2">
      <w:pPr>
        <w:contextualSpacing/>
        <w:rPr>
          <w:rFonts w:ascii="Times New Roman" w:hAnsi="Times New Roman" w:cs="Times New Roman"/>
          <w:color w:val="000000"/>
        </w:rPr>
      </w:pP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吳惠巧說</w:t>
      </w:r>
      <w:r w:rsidRPr="008961F5">
        <w:rPr>
          <w:rFonts w:ascii="Times New Roman" w:eastAsiaTheme="majorEastAsia" w:hAnsi="Times New Roman" w:cs="Times New Roman"/>
          <w:color w:val="000000"/>
        </w:rPr>
        <w:t xml:space="preserve">: </w:t>
      </w:r>
      <w:r w:rsidRPr="008961F5">
        <w:rPr>
          <w:rFonts w:ascii="Times New Roman" w:eastAsia="金梅新毛筆隸書" w:hAnsi="Times New Roman" w:cs="Times New Roman"/>
          <w:color w:val="000000"/>
        </w:rPr>
        <w:t>「</w:t>
      </w:r>
      <w:r w:rsidRPr="008961F5">
        <w:rPr>
          <w:rFonts w:ascii="Times New Roman" w:eastAsia="標楷體" w:hAnsi="Times New Roman" w:cs="Times New Roman"/>
          <w:color w:val="000000"/>
        </w:rPr>
        <w:t>民間信仰已轉化為生活習俗，宗教觀念亦轉變為一種現實生活與社會道德的規範，已成為個人行為的準繩。宗教能使信徒解除其心中的煩惱與憂慮，提升精神生活外，並對社會秩序具有教化的功能。」</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她提出與分析宗教在台灣的社會功能有（</w:t>
      </w:r>
      <w:r w:rsidRPr="008961F5">
        <w:rPr>
          <w:rFonts w:ascii="Times New Roman" w:eastAsiaTheme="majorEastAsia" w:hAnsi="Times New Roman" w:cs="Times New Roman"/>
          <w:color w:val="000000"/>
        </w:rPr>
        <w:t>1</w:t>
      </w:r>
      <w:r w:rsidRPr="008961F5">
        <w:rPr>
          <w:rFonts w:ascii="Times New Roman" w:eastAsiaTheme="majorEastAsia" w:hAnsi="Times New Roman" w:cs="Times New Roman"/>
          <w:color w:val="000000"/>
        </w:rPr>
        <w:t>）政治功能，（</w:t>
      </w:r>
      <w:r w:rsidRPr="008961F5">
        <w:rPr>
          <w:rFonts w:ascii="Times New Roman" w:eastAsiaTheme="majorEastAsia" w:hAnsi="Times New Roman" w:cs="Times New Roman"/>
          <w:color w:val="000000"/>
        </w:rPr>
        <w:t>2</w:t>
      </w:r>
      <w:r w:rsidRPr="008961F5">
        <w:rPr>
          <w:rFonts w:ascii="Times New Roman" w:eastAsiaTheme="majorEastAsia" w:hAnsi="Times New Roman" w:cs="Times New Roman"/>
          <w:color w:val="000000"/>
        </w:rPr>
        <w:t>）文教功能，（</w:t>
      </w:r>
      <w:r w:rsidRPr="008961F5">
        <w:rPr>
          <w:rFonts w:ascii="Times New Roman" w:eastAsiaTheme="majorEastAsia" w:hAnsi="Times New Roman" w:cs="Times New Roman"/>
          <w:color w:val="000000"/>
        </w:rPr>
        <w:t>3</w:t>
      </w:r>
      <w:r w:rsidRPr="008961F5">
        <w:rPr>
          <w:rFonts w:ascii="Times New Roman" w:eastAsiaTheme="majorEastAsia" w:hAnsi="Times New Roman" w:cs="Times New Roman"/>
          <w:color w:val="000000"/>
        </w:rPr>
        <w:t>）藝術觀光功能，（</w:t>
      </w:r>
      <w:r w:rsidRPr="008961F5">
        <w:rPr>
          <w:rFonts w:ascii="Times New Roman" w:eastAsiaTheme="majorEastAsia" w:hAnsi="Times New Roman" w:cs="Times New Roman"/>
          <w:color w:val="000000"/>
        </w:rPr>
        <w:t>4</w:t>
      </w:r>
      <w:r w:rsidRPr="008961F5">
        <w:rPr>
          <w:rFonts w:ascii="Times New Roman" w:eastAsiaTheme="majorEastAsia" w:hAnsi="Times New Roman" w:cs="Times New Roman"/>
          <w:color w:val="000000"/>
        </w:rPr>
        <w:t>）社會功能等。各個觀點都能在神明聯誼會獲得一一驗證。她特別提及台灣宗教活動也是一種宗教藝術的體現，例如祭典中信徒扮演的</w:t>
      </w:r>
      <w:r w:rsidRPr="008961F5">
        <w:rPr>
          <w:rFonts w:ascii="Times New Roman" w:eastAsia="金梅新毛筆隸書" w:hAnsi="Times New Roman" w:cs="Times New Roman"/>
          <w:color w:val="000000"/>
        </w:rPr>
        <w:t>「</w:t>
      </w:r>
      <w:r w:rsidRPr="008961F5">
        <w:rPr>
          <w:rFonts w:ascii="Times New Roman" w:eastAsiaTheme="majorEastAsia" w:hAnsi="Times New Roman" w:cs="Times New Roman"/>
          <w:color w:val="000000"/>
        </w:rPr>
        <w:t>宋江陣</w:t>
      </w:r>
      <w:r w:rsidRPr="008961F5">
        <w:rPr>
          <w:rFonts w:ascii="Times New Roman" w:eastAsia="金梅新毛筆隸書" w:hAnsi="Times New Roman" w:cs="Times New Roman"/>
          <w:color w:val="000000"/>
        </w:rPr>
        <w:t>」</w:t>
      </w:r>
      <w:r w:rsidRPr="008961F5">
        <w:rPr>
          <w:rFonts w:ascii="Times New Roman" w:hAnsi="Times New Roman" w:cs="Times New Roman"/>
          <w:color w:val="000000"/>
        </w:rPr>
        <w:t>「大鼓陣」「車鼓陣」「龍陣」「獅陣」「藝閣」等，也將民俗史料融入宗教活動之中。</w:t>
      </w:r>
      <w:r w:rsidRPr="008961F5">
        <w:rPr>
          <w:rFonts w:ascii="Times New Roman" w:hAnsi="Times New Roman" w:cs="Times New Roman"/>
          <w:color w:val="000000"/>
        </w:rPr>
        <w:t>(</w:t>
      </w:r>
      <w:r w:rsidRPr="008961F5">
        <w:rPr>
          <w:rFonts w:ascii="Times New Roman" w:hAnsi="Times New Roman" w:cs="Times New Roman"/>
          <w:color w:val="000000"/>
        </w:rPr>
        <w:t>林勝俊，</w:t>
      </w:r>
      <w:r w:rsidRPr="008961F5">
        <w:rPr>
          <w:rFonts w:ascii="Times New Roman" w:hAnsi="Times New Roman" w:cs="Times New Roman"/>
          <w:color w:val="000000"/>
        </w:rPr>
        <w:t xml:space="preserve">1988: 129) </w:t>
      </w:r>
      <w:r w:rsidRPr="008961F5">
        <w:rPr>
          <w:rStyle w:val="aa"/>
          <w:rFonts w:ascii="Times New Roman" w:hAnsi="Times New Roman" w:cs="Times New Roman"/>
          <w:color w:val="000000"/>
        </w:rPr>
        <w:footnoteReference w:id="68"/>
      </w:r>
      <w:r w:rsidRPr="008961F5">
        <w:rPr>
          <w:rFonts w:ascii="Times New Roman" w:hAnsi="Times New Roman" w:cs="Times New Roman"/>
          <w:color w:val="000000"/>
        </w:rPr>
        <w:t xml:space="preserve">   </w:t>
      </w:r>
    </w:p>
    <w:p w:rsidR="000E2FF2" w:rsidRPr="008961F5" w:rsidRDefault="003C2FDB"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宗教功能很重要是滿足人們信仰的需要，此岸的需求是幫助人們消災解厄；舉凡越能照顧民眾解決疑難雜症者，享有鼎盛香火。</w:t>
      </w:r>
    </w:p>
    <w:p w:rsidR="003C2FDB" w:rsidRPr="008961F5" w:rsidRDefault="003C2FDB"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以下三點重要特性</w:t>
      </w:r>
      <w:r w:rsidRPr="008961F5">
        <w:rPr>
          <w:rFonts w:ascii="Times New Roman" w:eastAsiaTheme="majorEastAsia" w:hAnsi="Times New Roman" w:cs="Times New Roman"/>
          <w:color w:val="000000"/>
        </w:rPr>
        <w:t xml:space="preserve">: </w:t>
      </w:r>
    </w:p>
    <w:p w:rsidR="003C2FDB" w:rsidRPr="008961F5" w:rsidRDefault="003C2FDB"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(1) </w:t>
      </w:r>
      <w:r w:rsidRPr="008961F5">
        <w:rPr>
          <w:rFonts w:ascii="Times New Roman" w:eastAsiaTheme="majorEastAsia" w:hAnsi="Times New Roman" w:cs="Times New Roman"/>
          <w:color w:val="000000"/>
        </w:rPr>
        <w:t>神明傳說滿足人們</w:t>
      </w:r>
      <w:r w:rsidR="00D86D0B" w:rsidRPr="008961F5">
        <w:rPr>
          <w:rFonts w:ascii="Times New Roman" w:eastAsiaTheme="majorEastAsia" w:hAnsi="Times New Roman" w:cs="Times New Roman"/>
          <w:color w:val="000000"/>
        </w:rPr>
        <w:t>心靈深處的情感</w:t>
      </w:r>
      <w:r w:rsidRPr="008961F5">
        <w:rPr>
          <w:rFonts w:ascii="Times New Roman" w:eastAsiaTheme="majorEastAsia" w:hAnsi="Times New Roman" w:cs="Times New Roman"/>
          <w:color w:val="000000"/>
        </w:rPr>
        <w:t>需求。</w:t>
      </w:r>
    </w:p>
    <w:p w:rsidR="00D86D0B" w:rsidRPr="008961F5" w:rsidRDefault="003C2FDB"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(2) </w:t>
      </w:r>
      <w:r w:rsidR="00D86D0B" w:rsidRPr="008961F5">
        <w:rPr>
          <w:rFonts w:ascii="Times New Roman" w:eastAsiaTheme="majorEastAsia" w:hAnsi="Times New Roman" w:cs="Times New Roman"/>
          <w:color w:val="000000"/>
        </w:rPr>
        <w:t>神明傳說滿足人們現實生活的生存需求。</w:t>
      </w:r>
    </w:p>
    <w:p w:rsidR="00835577" w:rsidRPr="008961F5" w:rsidRDefault="00D86D0B"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(3)</w:t>
      </w:r>
      <w:r w:rsidRPr="008961F5">
        <w:rPr>
          <w:rFonts w:ascii="Times New Roman" w:hAnsi="Times New Roman" w:cs="Times New Roman"/>
        </w:rPr>
        <w:t xml:space="preserve"> </w:t>
      </w:r>
      <w:r w:rsidRPr="008961F5">
        <w:rPr>
          <w:rFonts w:ascii="Times New Roman" w:eastAsiaTheme="majorEastAsia" w:hAnsi="Times New Roman" w:cs="Times New Roman"/>
          <w:color w:val="000000"/>
        </w:rPr>
        <w:t>神明傳說有助於社會價值體系的組合與重整。</w:t>
      </w:r>
      <w:r w:rsidRPr="008961F5">
        <w:rPr>
          <w:rStyle w:val="aa"/>
          <w:rFonts w:ascii="Times New Roman" w:eastAsiaTheme="majorEastAsia" w:hAnsi="Times New Roman" w:cs="Times New Roman"/>
          <w:color w:val="000000"/>
        </w:rPr>
        <w:footnoteReference w:id="69"/>
      </w:r>
      <w:r w:rsidR="00356AF1" w:rsidRPr="008961F5">
        <w:rPr>
          <w:rFonts w:ascii="Times New Roman" w:eastAsiaTheme="majorEastAsia" w:hAnsi="Times New Roman" w:cs="Times New Roman"/>
          <w:color w:val="000000"/>
        </w:rPr>
        <w:t xml:space="preserve"> </w:t>
      </w:r>
    </w:p>
    <w:p w:rsidR="005A2422" w:rsidRPr="008961F5" w:rsidRDefault="00AD31FA"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w:t>
      </w:r>
      <w:r w:rsidR="00835577" w:rsidRPr="008961F5">
        <w:rPr>
          <w:rFonts w:ascii="Times New Roman" w:eastAsiaTheme="majorEastAsia" w:hAnsi="Times New Roman" w:cs="Times New Roman"/>
          <w:color w:val="000000"/>
        </w:rPr>
        <w:t>又</w:t>
      </w:r>
      <w:r w:rsidR="000B3B93" w:rsidRPr="008961F5">
        <w:rPr>
          <w:rFonts w:ascii="Times New Roman" w:eastAsiaTheme="majorEastAsia" w:hAnsi="Times New Roman" w:cs="Times New Roman"/>
          <w:color w:val="000000"/>
        </w:rPr>
        <w:t>黃維憲研究宮廟的社會福利活動，</w:t>
      </w:r>
      <w:r w:rsidR="005A2422" w:rsidRPr="008961F5">
        <w:rPr>
          <w:rFonts w:ascii="Times New Roman" w:eastAsiaTheme="majorEastAsia" w:hAnsi="Times New Roman" w:cs="Times New Roman"/>
          <w:color w:val="000000"/>
        </w:rPr>
        <w:t>提到最早有系統為蔡漢賢教授於民國</w:t>
      </w:r>
      <w:r w:rsidR="005A2422" w:rsidRPr="008961F5">
        <w:rPr>
          <w:rFonts w:ascii="Times New Roman" w:eastAsiaTheme="majorEastAsia" w:hAnsi="Times New Roman" w:cs="Times New Roman"/>
          <w:color w:val="000000"/>
        </w:rPr>
        <w:t>70</w:t>
      </w:r>
      <w:r w:rsidR="005A2422" w:rsidRPr="008961F5">
        <w:rPr>
          <w:rFonts w:ascii="Times New Roman" w:eastAsiaTheme="majorEastAsia" w:hAnsi="Times New Roman" w:cs="Times New Roman"/>
          <w:color w:val="000000"/>
        </w:rPr>
        <w:t>年所作</w:t>
      </w:r>
      <w:r w:rsidR="005A2422" w:rsidRPr="008961F5">
        <w:rPr>
          <w:rFonts w:ascii="Times New Roman" w:eastAsia="金梅新毛筆隸書" w:hAnsi="Times New Roman" w:cs="Times New Roman"/>
          <w:color w:val="000000"/>
        </w:rPr>
        <w:t>「</w:t>
      </w:r>
      <w:r w:rsidR="005A2422" w:rsidRPr="008961F5">
        <w:rPr>
          <w:rFonts w:ascii="Times New Roman" w:eastAsiaTheme="majorEastAsia" w:hAnsi="Times New Roman" w:cs="Times New Roman"/>
          <w:color w:val="000000"/>
        </w:rPr>
        <w:t>現行寺廟管理法規適用情況調查研究」，將寺廟活動歸類為兩種</w:t>
      </w:r>
      <w:r w:rsidR="005A2422" w:rsidRPr="008961F5">
        <w:rPr>
          <w:rFonts w:ascii="Times New Roman" w:eastAsiaTheme="majorEastAsia" w:hAnsi="Times New Roman" w:cs="Times New Roman"/>
          <w:color w:val="000000"/>
        </w:rPr>
        <w:t xml:space="preserve">: </w:t>
      </w:r>
    </w:p>
    <w:p w:rsidR="00835577" w:rsidRPr="008961F5" w:rsidRDefault="005A2422"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第一類為一般性活動，包括中元普渡、做醮、神明生日祭典、譯經釋道、弘揚國學、舉辦喪祭、傳戒受戒、進春等。</w:t>
      </w:r>
    </w:p>
    <w:p w:rsidR="005A2422" w:rsidRPr="008961F5" w:rsidRDefault="005A2422"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第二類為福利和慈善服務活動</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設學校、圖書館、托兒所、育幼院、</w:t>
      </w:r>
      <w:r w:rsidR="00C7090D" w:rsidRPr="008961F5">
        <w:rPr>
          <w:rFonts w:ascii="Times New Roman" w:eastAsiaTheme="majorEastAsia" w:hAnsi="Times New Roman" w:cs="Times New Roman"/>
          <w:color w:val="000000"/>
        </w:rPr>
        <w:t>幼稚園、壽俱樂部、安老等，慈善服務範圍，有修橋鋪路、施棺木、造涼亭、濟貧、供養病人等。</w:t>
      </w:r>
      <w:r w:rsidR="000116A2" w:rsidRPr="008961F5">
        <w:rPr>
          <w:rStyle w:val="aa"/>
          <w:rFonts w:ascii="Times New Roman" w:eastAsiaTheme="majorEastAsia" w:hAnsi="Times New Roman" w:cs="Times New Roman"/>
          <w:color w:val="000000"/>
        </w:rPr>
        <w:footnoteReference w:id="70"/>
      </w:r>
      <w:r w:rsidR="00C7090D" w:rsidRPr="008961F5">
        <w:rPr>
          <w:rFonts w:ascii="Times New Roman" w:eastAsiaTheme="majorEastAsia" w:hAnsi="Times New Roman" w:cs="Times New Roman"/>
          <w:color w:val="000000"/>
        </w:rPr>
        <w:t>這項研究</w:t>
      </w:r>
      <w:r w:rsidR="00D10748" w:rsidRPr="008961F5">
        <w:rPr>
          <w:rFonts w:ascii="Times New Roman" w:eastAsiaTheme="majorEastAsia" w:hAnsi="Times New Roman" w:cs="Times New Roman"/>
          <w:color w:val="000000"/>
        </w:rPr>
        <w:t>受訪寺廟</w:t>
      </w:r>
      <w:r w:rsidR="00D10748" w:rsidRPr="008961F5">
        <w:rPr>
          <w:rFonts w:ascii="Times New Roman" w:eastAsiaTheme="majorEastAsia" w:hAnsi="Times New Roman" w:cs="Times New Roman"/>
          <w:color w:val="000000"/>
        </w:rPr>
        <w:t>540</w:t>
      </w:r>
      <w:r w:rsidR="00D10748" w:rsidRPr="008961F5">
        <w:rPr>
          <w:rFonts w:ascii="Times New Roman" w:eastAsiaTheme="majorEastAsia" w:hAnsi="Times New Roman" w:cs="Times New Roman"/>
          <w:color w:val="000000"/>
        </w:rPr>
        <w:t>座，收回有效問卷是</w:t>
      </w:r>
      <w:r w:rsidR="00D10748" w:rsidRPr="008961F5">
        <w:rPr>
          <w:rFonts w:ascii="Times New Roman" w:eastAsiaTheme="majorEastAsia" w:hAnsi="Times New Roman" w:cs="Times New Roman"/>
          <w:color w:val="000000"/>
        </w:rPr>
        <w:t>533</w:t>
      </w:r>
      <w:r w:rsidR="00D10748" w:rsidRPr="008961F5">
        <w:rPr>
          <w:rFonts w:ascii="Times New Roman" w:eastAsiaTheme="majorEastAsia" w:hAnsi="Times New Roman" w:cs="Times New Roman"/>
          <w:color w:val="000000"/>
        </w:rPr>
        <w:t>份。獲得</w:t>
      </w:r>
      <w:r w:rsidR="0042036A" w:rsidRPr="008961F5">
        <w:rPr>
          <w:rFonts w:ascii="Times New Roman" w:eastAsiaTheme="majorEastAsia" w:hAnsi="Times New Roman" w:cs="Times New Roman"/>
          <w:color w:val="000000"/>
        </w:rPr>
        <w:t>研究報告有</w:t>
      </w:r>
      <w:r w:rsidR="00D10748" w:rsidRPr="008961F5">
        <w:rPr>
          <w:rFonts w:ascii="Times New Roman" w:eastAsiaTheme="majorEastAsia" w:hAnsi="Times New Roman" w:cs="Times New Roman"/>
          <w:color w:val="000000"/>
        </w:rPr>
        <w:t>三類型</w:t>
      </w:r>
      <w:r w:rsidR="00C7090D" w:rsidRPr="008961F5">
        <w:rPr>
          <w:rFonts w:ascii="Times New Roman" w:eastAsiaTheme="majorEastAsia" w:hAnsi="Times New Roman" w:cs="Times New Roman"/>
          <w:color w:val="000000"/>
        </w:rPr>
        <w:t>統計表</w:t>
      </w:r>
      <w:r w:rsidR="00D10748" w:rsidRPr="008961F5">
        <w:rPr>
          <w:rFonts w:ascii="Times New Roman" w:eastAsiaTheme="majorEastAsia" w:hAnsi="Times New Roman" w:cs="Times New Roman"/>
          <w:color w:val="000000"/>
        </w:rPr>
        <w:t xml:space="preserve">: </w:t>
      </w:r>
      <w:r w:rsidR="00D10748" w:rsidRPr="008961F5">
        <w:rPr>
          <w:rFonts w:ascii="Times New Roman" w:eastAsiaTheme="majorEastAsia" w:hAnsi="Times New Roman" w:cs="Times New Roman"/>
          <w:color w:val="000000"/>
        </w:rPr>
        <w:t>表</w:t>
      </w:r>
      <w:r w:rsidR="00D10748" w:rsidRPr="008961F5">
        <w:rPr>
          <w:rFonts w:ascii="Times New Roman" w:eastAsiaTheme="majorEastAsia" w:hAnsi="Times New Roman" w:cs="Times New Roman"/>
          <w:color w:val="000000"/>
        </w:rPr>
        <w:t xml:space="preserve">1: </w:t>
      </w:r>
      <w:r w:rsidR="00D10748" w:rsidRPr="008961F5">
        <w:rPr>
          <w:rFonts w:ascii="Times New Roman" w:eastAsiaTheme="majorEastAsia" w:hAnsi="Times New Roman" w:cs="Times New Roman"/>
          <w:color w:val="000000"/>
        </w:rPr>
        <w:t>台省寺廟的一般性活動項目統計表、表</w:t>
      </w:r>
      <w:r w:rsidR="00D10748" w:rsidRPr="008961F5">
        <w:rPr>
          <w:rFonts w:ascii="Times New Roman" w:eastAsiaTheme="majorEastAsia" w:hAnsi="Times New Roman" w:cs="Times New Roman"/>
          <w:color w:val="000000"/>
        </w:rPr>
        <w:t>2:</w:t>
      </w:r>
      <w:r w:rsidR="00D10748" w:rsidRPr="008961F5">
        <w:rPr>
          <w:rFonts w:ascii="Times New Roman" w:hAnsi="Times New Roman" w:cs="Times New Roman"/>
        </w:rPr>
        <w:t xml:space="preserve"> </w:t>
      </w:r>
      <w:r w:rsidR="00D10748" w:rsidRPr="008961F5">
        <w:rPr>
          <w:rFonts w:ascii="Times New Roman" w:eastAsiaTheme="majorEastAsia" w:hAnsi="Times New Roman" w:cs="Times New Roman"/>
          <w:color w:val="000000"/>
        </w:rPr>
        <w:t>台省寺廟的一般性福利活動統計表、表</w:t>
      </w:r>
      <w:r w:rsidR="00D10748" w:rsidRPr="008961F5">
        <w:rPr>
          <w:rFonts w:ascii="Times New Roman" w:eastAsiaTheme="majorEastAsia" w:hAnsi="Times New Roman" w:cs="Times New Roman"/>
          <w:color w:val="000000"/>
        </w:rPr>
        <w:t xml:space="preserve">3: </w:t>
      </w:r>
      <w:r w:rsidR="00D10748" w:rsidRPr="008961F5">
        <w:rPr>
          <w:rFonts w:ascii="Times New Roman" w:eastAsiaTheme="majorEastAsia" w:hAnsi="Times New Roman" w:cs="Times New Roman"/>
          <w:color w:val="000000"/>
        </w:rPr>
        <w:t>台省寺廟的慈善服務活動分布表</w:t>
      </w:r>
      <w:r w:rsidR="00C7090D" w:rsidRPr="008961F5">
        <w:rPr>
          <w:rFonts w:ascii="Times New Roman" w:eastAsiaTheme="majorEastAsia" w:hAnsi="Times New Roman" w:cs="Times New Roman"/>
          <w:color w:val="000000"/>
        </w:rPr>
        <w:t>。</w:t>
      </w:r>
      <w:r w:rsidR="00C7090D" w:rsidRPr="008961F5">
        <w:rPr>
          <w:rStyle w:val="aa"/>
          <w:rFonts w:ascii="Times New Roman" w:eastAsiaTheme="majorEastAsia" w:hAnsi="Times New Roman" w:cs="Times New Roman"/>
          <w:color w:val="000000"/>
        </w:rPr>
        <w:footnoteReference w:id="71"/>
      </w:r>
      <w:r w:rsidR="00D10748" w:rsidRPr="008961F5">
        <w:rPr>
          <w:rFonts w:ascii="Times New Roman" w:eastAsiaTheme="majorEastAsia" w:hAnsi="Times New Roman" w:cs="Times New Roman"/>
          <w:color w:val="000000"/>
        </w:rPr>
        <w:t xml:space="preserve"> </w:t>
      </w:r>
      <w:r w:rsidR="00D10748" w:rsidRPr="008961F5">
        <w:rPr>
          <w:rFonts w:ascii="Times New Roman" w:eastAsiaTheme="majorEastAsia" w:hAnsi="Times New Roman" w:cs="Times New Roman"/>
          <w:color w:val="000000"/>
        </w:rPr>
        <w:t>這樣調研又進行個別訪問，受訪信徒有</w:t>
      </w:r>
      <w:r w:rsidR="00D10748" w:rsidRPr="008961F5">
        <w:rPr>
          <w:rFonts w:ascii="Times New Roman" w:eastAsiaTheme="majorEastAsia" w:hAnsi="Times New Roman" w:cs="Times New Roman"/>
          <w:color w:val="000000"/>
        </w:rPr>
        <w:t>1499</w:t>
      </w:r>
      <w:r w:rsidR="00D10748" w:rsidRPr="008961F5">
        <w:rPr>
          <w:rFonts w:ascii="Times New Roman" w:eastAsiaTheme="majorEastAsia" w:hAnsi="Times New Roman" w:cs="Times New Roman"/>
          <w:color w:val="000000"/>
        </w:rPr>
        <w:t>人，有效問卷</w:t>
      </w:r>
      <w:r w:rsidR="00D10748" w:rsidRPr="008961F5">
        <w:rPr>
          <w:rFonts w:ascii="Times New Roman" w:eastAsiaTheme="majorEastAsia" w:hAnsi="Times New Roman" w:cs="Times New Roman"/>
          <w:color w:val="000000"/>
        </w:rPr>
        <w:t>1495</w:t>
      </w:r>
      <w:r w:rsidR="00D10748" w:rsidRPr="008961F5">
        <w:rPr>
          <w:rFonts w:ascii="Times New Roman" w:eastAsiaTheme="majorEastAsia" w:hAnsi="Times New Roman" w:cs="Times New Roman"/>
          <w:color w:val="000000"/>
        </w:rPr>
        <w:t>份。</w:t>
      </w:r>
      <w:r w:rsidR="0042036A" w:rsidRPr="008961F5">
        <w:rPr>
          <w:rFonts w:ascii="Times New Roman" w:eastAsiaTheme="majorEastAsia" w:hAnsi="Times New Roman" w:cs="Times New Roman"/>
          <w:color w:val="000000"/>
        </w:rPr>
        <w:t>當時針對兩個問題進行，第一是寺廟有無配合社區發展，第二是信徒希望寺廟提供的服務是什麼</w:t>
      </w:r>
      <w:r w:rsidR="0042036A" w:rsidRPr="008961F5">
        <w:rPr>
          <w:rFonts w:ascii="Times New Roman" w:eastAsiaTheme="majorEastAsia" w:hAnsi="Times New Roman" w:cs="Times New Roman"/>
          <w:color w:val="000000"/>
        </w:rPr>
        <w:t xml:space="preserve">? </w:t>
      </w:r>
      <w:r w:rsidR="0042036A" w:rsidRPr="008961F5">
        <w:rPr>
          <w:rFonts w:ascii="Times New Roman" w:eastAsiaTheme="majorEastAsia" w:hAnsi="Times New Roman" w:cs="Times New Roman"/>
          <w:color w:val="000000"/>
        </w:rPr>
        <w:t>當時，統計結果發現，四分之三寺廟</w:t>
      </w:r>
      <w:r w:rsidR="00394E8E" w:rsidRPr="008961F5">
        <w:rPr>
          <w:rFonts w:ascii="Times New Roman" w:eastAsiaTheme="majorEastAsia" w:hAnsi="Times New Roman" w:cs="Times New Roman"/>
          <w:color w:val="000000"/>
        </w:rPr>
        <w:t>未能配合社區發展。</w:t>
      </w:r>
      <w:r w:rsidR="00394E8E" w:rsidRPr="008961F5">
        <w:rPr>
          <w:rFonts w:ascii="Times New Roman" w:eastAsiaTheme="majorEastAsia" w:hAnsi="Times New Roman" w:cs="Times New Roman"/>
          <w:color w:val="000000"/>
        </w:rPr>
        <w:t>(</w:t>
      </w:r>
      <w:r w:rsidR="00394E8E" w:rsidRPr="008961F5">
        <w:rPr>
          <w:rFonts w:ascii="Times New Roman" w:eastAsiaTheme="majorEastAsia" w:hAnsi="Times New Roman" w:cs="Times New Roman"/>
          <w:color w:val="000000"/>
        </w:rPr>
        <w:t>表</w:t>
      </w:r>
      <w:r w:rsidR="00394E8E" w:rsidRPr="008961F5">
        <w:rPr>
          <w:rFonts w:ascii="Times New Roman" w:eastAsiaTheme="majorEastAsia" w:hAnsi="Times New Roman" w:cs="Times New Roman"/>
          <w:color w:val="000000"/>
        </w:rPr>
        <w:t xml:space="preserve">4: </w:t>
      </w:r>
      <w:r w:rsidR="00394E8E" w:rsidRPr="008961F5">
        <w:rPr>
          <w:rFonts w:ascii="Times New Roman" w:eastAsiaTheme="majorEastAsia" w:hAnsi="Times New Roman" w:cs="Times New Roman"/>
          <w:color w:val="000000"/>
        </w:rPr>
        <w:t>台省寺廟有無配合社區發展統計紛表</w:t>
      </w:r>
      <w:r w:rsidR="00394E8E" w:rsidRPr="008961F5">
        <w:rPr>
          <w:rFonts w:ascii="Times New Roman" w:eastAsiaTheme="majorEastAsia" w:hAnsi="Times New Roman" w:cs="Times New Roman"/>
          <w:color w:val="000000"/>
        </w:rPr>
        <w:t>)</w:t>
      </w:r>
      <w:r w:rsidR="00394E8E" w:rsidRPr="008961F5">
        <w:rPr>
          <w:rStyle w:val="aa"/>
          <w:rFonts w:ascii="Times New Roman" w:eastAsiaTheme="majorEastAsia" w:hAnsi="Times New Roman" w:cs="Times New Roman"/>
          <w:color w:val="000000"/>
        </w:rPr>
        <w:footnoteReference w:id="72"/>
      </w:r>
      <w:r w:rsidR="00850928" w:rsidRPr="008961F5">
        <w:rPr>
          <w:rFonts w:ascii="Times New Roman" w:eastAsiaTheme="majorEastAsia" w:hAnsi="Times New Roman" w:cs="Times New Roman"/>
          <w:color w:val="000000"/>
        </w:rPr>
        <w:t>從表</w:t>
      </w:r>
      <w:r w:rsidR="00850928" w:rsidRPr="008961F5">
        <w:rPr>
          <w:rFonts w:ascii="Times New Roman" w:eastAsiaTheme="majorEastAsia" w:hAnsi="Times New Roman" w:cs="Times New Roman"/>
          <w:color w:val="000000"/>
        </w:rPr>
        <w:t xml:space="preserve">5: </w:t>
      </w:r>
      <w:r w:rsidR="0079560F" w:rsidRPr="008961F5">
        <w:rPr>
          <w:rFonts w:ascii="Times New Roman" w:eastAsiaTheme="majorEastAsia" w:hAnsi="Times New Roman" w:cs="Times New Roman"/>
          <w:color w:val="000000"/>
        </w:rPr>
        <w:t>台省寺廟信徒希望提供的服務類型分配表，</w:t>
      </w:r>
      <w:r w:rsidR="0079560F" w:rsidRPr="008961F5">
        <w:rPr>
          <w:rStyle w:val="aa"/>
          <w:rFonts w:ascii="Times New Roman" w:eastAsiaTheme="majorEastAsia" w:hAnsi="Times New Roman" w:cs="Times New Roman"/>
          <w:color w:val="000000"/>
        </w:rPr>
        <w:footnoteReference w:id="73"/>
      </w:r>
      <w:r w:rsidR="0079560F" w:rsidRPr="008961F5">
        <w:rPr>
          <w:rFonts w:ascii="Times New Roman" w:eastAsiaTheme="majorEastAsia" w:hAnsi="Times New Roman" w:cs="Times New Roman"/>
          <w:color w:val="000000"/>
        </w:rPr>
        <w:t xml:space="preserve"> </w:t>
      </w:r>
      <w:r w:rsidR="0079560F" w:rsidRPr="008961F5">
        <w:rPr>
          <w:rFonts w:ascii="Times New Roman" w:eastAsiaTheme="majorEastAsia" w:hAnsi="Times New Roman" w:cs="Times New Roman"/>
          <w:color w:val="000000"/>
        </w:rPr>
        <w:t>當時信眾最</w:t>
      </w:r>
      <w:r w:rsidR="0079560F" w:rsidRPr="008961F5">
        <w:rPr>
          <w:rFonts w:ascii="Times New Roman" w:eastAsiaTheme="majorEastAsia" w:hAnsi="Times New Roman" w:cs="Times New Roman"/>
          <w:color w:val="000000"/>
        </w:rPr>
        <w:lastRenderedPageBreak/>
        <w:t>迫切希望的服務是救濟佔</w:t>
      </w:r>
      <w:r w:rsidR="0079560F" w:rsidRPr="008961F5">
        <w:rPr>
          <w:rFonts w:ascii="Times New Roman" w:eastAsiaTheme="majorEastAsia" w:hAnsi="Times New Roman" w:cs="Times New Roman"/>
          <w:color w:val="000000"/>
        </w:rPr>
        <w:t>50.54%</w:t>
      </w:r>
      <w:r w:rsidR="0079560F" w:rsidRPr="008961F5">
        <w:rPr>
          <w:rFonts w:ascii="Times New Roman" w:eastAsiaTheme="majorEastAsia" w:hAnsi="Times New Roman" w:cs="Times New Roman"/>
          <w:color w:val="000000"/>
        </w:rPr>
        <w:t>，其次是康樂佔</w:t>
      </w:r>
      <w:r w:rsidR="0079560F" w:rsidRPr="008961F5">
        <w:rPr>
          <w:rFonts w:ascii="Times New Roman" w:eastAsiaTheme="majorEastAsia" w:hAnsi="Times New Roman" w:cs="Times New Roman"/>
          <w:color w:val="000000"/>
        </w:rPr>
        <w:t>27.96%</w:t>
      </w:r>
      <w:r w:rsidR="0079560F" w:rsidRPr="008961F5">
        <w:rPr>
          <w:rFonts w:ascii="Times New Roman" w:eastAsiaTheme="majorEastAsia" w:hAnsi="Times New Roman" w:cs="Times New Roman"/>
          <w:color w:val="000000"/>
        </w:rPr>
        <w:t>，期待寺廟是住區居民的活動聚集地，醫療類佔</w:t>
      </w:r>
      <w:r w:rsidR="0079560F" w:rsidRPr="008961F5">
        <w:rPr>
          <w:rFonts w:ascii="Times New Roman" w:eastAsiaTheme="majorEastAsia" w:hAnsi="Times New Roman" w:cs="Times New Roman"/>
          <w:color w:val="000000"/>
        </w:rPr>
        <w:t>16.72%</w:t>
      </w:r>
      <w:r w:rsidR="0079560F" w:rsidRPr="008961F5">
        <w:rPr>
          <w:rFonts w:ascii="Times New Roman" w:eastAsiaTheme="majorEastAsia" w:hAnsi="Times New Roman" w:cs="Times New Roman"/>
          <w:color w:val="000000"/>
        </w:rPr>
        <w:t>。</w:t>
      </w:r>
      <w:r w:rsidR="001F2E3F" w:rsidRPr="008961F5">
        <w:rPr>
          <w:rStyle w:val="aa"/>
          <w:rFonts w:ascii="Times New Roman" w:eastAsiaTheme="majorEastAsia" w:hAnsi="Times New Roman" w:cs="Times New Roman"/>
          <w:color w:val="000000"/>
        </w:rPr>
        <w:footnoteReference w:id="74"/>
      </w:r>
      <w:r w:rsidR="001F2E3F" w:rsidRPr="008961F5">
        <w:rPr>
          <w:rFonts w:ascii="Times New Roman" w:eastAsiaTheme="majorEastAsia" w:hAnsi="Times New Roman" w:cs="Times New Roman"/>
          <w:color w:val="000000"/>
        </w:rPr>
        <w:t>這樣研究從信眾立場對寺廟扮演的功能角色之需求得知，寺廟是與社會、民眾緊密不可分的。台灣省民政廳自民國</w:t>
      </w:r>
      <w:r w:rsidR="001F2E3F" w:rsidRPr="008961F5">
        <w:rPr>
          <w:rFonts w:ascii="Times New Roman" w:eastAsiaTheme="majorEastAsia" w:hAnsi="Times New Roman" w:cs="Times New Roman"/>
          <w:color w:val="000000"/>
        </w:rPr>
        <w:t>65</w:t>
      </w:r>
      <w:r w:rsidR="001F2E3F" w:rsidRPr="008961F5">
        <w:rPr>
          <w:rFonts w:ascii="Times New Roman" w:eastAsiaTheme="majorEastAsia" w:hAnsi="Times New Roman" w:cs="Times New Roman"/>
          <w:color w:val="000000"/>
        </w:rPr>
        <w:t>年（</w:t>
      </w:r>
      <w:r w:rsidR="001F2E3F" w:rsidRPr="008961F5">
        <w:rPr>
          <w:rFonts w:ascii="Times New Roman" w:eastAsiaTheme="majorEastAsia" w:hAnsi="Times New Roman" w:cs="Times New Roman"/>
          <w:color w:val="000000"/>
        </w:rPr>
        <w:t>1976</w:t>
      </w:r>
      <w:r w:rsidR="001F2E3F" w:rsidRPr="008961F5">
        <w:rPr>
          <w:rFonts w:ascii="Times New Roman" w:eastAsiaTheme="majorEastAsia" w:hAnsi="Times New Roman" w:cs="Times New Roman"/>
          <w:color w:val="000000"/>
        </w:rPr>
        <w:t>）</w:t>
      </w:r>
    </w:p>
    <w:p w:rsidR="00014EF2" w:rsidRPr="008961F5" w:rsidRDefault="001F2E3F"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以來，對台省神廟興辦公益慈善事業及推行文化建設表揚項目分類，其所包含的社會福利活動內涵，可歸納為九大類</w:t>
      </w:r>
      <w:r w:rsidR="00FF0873" w:rsidRPr="008961F5">
        <w:rPr>
          <w:rFonts w:ascii="Times New Roman" w:eastAsiaTheme="majorEastAsia" w:hAnsi="Times New Roman" w:cs="Times New Roman"/>
          <w:color w:val="000000"/>
        </w:rPr>
        <w:t>，服務範圍從兒童、老人、殘障、青少年之福利，以及社會救助、社區發展、醫療衛生、文化建設和教育，以及其他等。</w:t>
      </w:r>
      <w:r w:rsidR="00FF0873" w:rsidRPr="008961F5">
        <w:rPr>
          <w:rStyle w:val="aa"/>
          <w:rFonts w:ascii="Times New Roman" w:eastAsiaTheme="majorEastAsia" w:hAnsi="Times New Roman" w:cs="Times New Roman"/>
          <w:color w:val="000000"/>
        </w:rPr>
        <w:footnoteReference w:id="75"/>
      </w:r>
      <w:r w:rsidR="0022749D" w:rsidRPr="008961F5">
        <w:rPr>
          <w:rFonts w:ascii="Times New Roman" w:eastAsiaTheme="majorEastAsia" w:hAnsi="Times New Roman" w:cs="Times New Roman"/>
          <w:color w:val="000000"/>
        </w:rPr>
        <w:t>在</w:t>
      </w:r>
      <w:r w:rsidR="00E827B3" w:rsidRPr="008961F5">
        <w:rPr>
          <w:rFonts w:ascii="Times New Roman" w:eastAsiaTheme="majorEastAsia" w:hAnsi="Times New Roman" w:cs="Times New Roman"/>
          <w:color w:val="000000"/>
        </w:rPr>
        <w:t>以</w:t>
      </w:r>
      <w:r w:rsidR="0022749D" w:rsidRPr="008961F5">
        <w:rPr>
          <w:rFonts w:ascii="Times New Roman" w:eastAsiaTheme="majorEastAsia" w:hAnsi="Times New Roman" w:cs="Times New Roman"/>
          <w:color w:val="000000"/>
        </w:rPr>
        <w:t>民國</w:t>
      </w:r>
      <w:r w:rsidR="0022749D" w:rsidRPr="008961F5">
        <w:rPr>
          <w:rFonts w:ascii="Times New Roman" w:eastAsiaTheme="majorEastAsia" w:hAnsi="Times New Roman" w:cs="Times New Roman"/>
          <w:color w:val="000000"/>
        </w:rPr>
        <w:t>100</w:t>
      </w:r>
      <w:r w:rsidR="0022749D" w:rsidRPr="008961F5">
        <w:rPr>
          <w:rFonts w:ascii="Times New Roman" w:eastAsiaTheme="majorEastAsia" w:hAnsi="Times New Roman" w:cs="Times New Roman"/>
          <w:color w:val="000000"/>
        </w:rPr>
        <w:t>年</w:t>
      </w:r>
      <w:r w:rsidR="0022749D" w:rsidRPr="008961F5">
        <w:rPr>
          <w:rFonts w:ascii="Times New Roman" w:eastAsiaTheme="majorEastAsia" w:hAnsi="Times New Roman" w:cs="Times New Roman"/>
          <w:color w:val="000000"/>
        </w:rPr>
        <w:t>(2011)</w:t>
      </w:r>
      <w:r w:rsidR="0022749D" w:rsidRPr="008961F5">
        <w:rPr>
          <w:rFonts w:ascii="Times New Roman" w:hAnsi="Times New Roman" w:cs="Times New Roman"/>
        </w:rPr>
        <w:t xml:space="preserve"> </w:t>
      </w:r>
      <w:r w:rsidR="0022749D" w:rsidRPr="008961F5">
        <w:rPr>
          <w:rFonts w:ascii="Times New Roman" w:eastAsiaTheme="majorEastAsia" w:hAnsi="Times New Roman" w:cs="Times New Roman"/>
          <w:color w:val="000000"/>
        </w:rPr>
        <w:t>新北市政府獎勵宗教團體興辦公益慈善及社會教化事業作業要點</w:t>
      </w:r>
      <w:r w:rsidR="00E827B3" w:rsidRPr="008961F5">
        <w:rPr>
          <w:rFonts w:ascii="Times New Roman" w:eastAsiaTheme="majorEastAsia" w:hAnsi="Times New Roman" w:cs="Times New Roman"/>
          <w:color w:val="000000"/>
        </w:rPr>
        <w:t>為例</w:t>
      </w:r>
      <w:r w:rsidR="00E827B3" w:rsidRPr="008961F5">
        <w:rPr>
          <w:rFonts w:ascii="Times New Roman" w:eastAsiaTheme="majorEastAsia" w:hAnsi="Times New Roman" w:cs="Times New Roman"/>
          <w:color w:val="000000"/>
        </w:rPr>
        <w:t xml:space="preserve"> </w:t>
      </w:r>
      <w:r w:rsidR="0022749D" w:rsidRPr="008961F5">
        <w:rPr>
          <w:rFonts w:ascii="Times New Roman" w:eastAsiaTheme="majorEastAsia" w:hAnsi="Times New Roman" w:cs="Times New Roman"/>
          <w:color w:val="000000"/>
        </w:rPr>
        <w:t>(</w:t>
      </w:r>
      <w:r w:rsidR="0022749D" w:rsidRPr="008961F5">
        <w:rPr>
          <w:rFonts w:ascii="Times New Roman" w:eastAsiaTheme="majorEastAsia" w:hAnsi="Times New Roman" w:cs="Times New Roman"/>
          <w:color w:val="000000"/>
        </w:rPr>
        <w:t>中華民國</w:t>
      </w:r>
      <w:r w:rsidR="0022749D" w:rsidRPr="008961F5">
        <w:rPr>
          <w:rFonts w:ascii="Times New Roman" w:eastAsiaTheme="majorEastAsia" w:hAnsi="Times New Roman" w:cs="Times New Roman"/>
          <w:color w:val="000000"/>
        </w:rPr>
        <w:t xml:space="preserve"> 100</w:t>
      </w:r>
      <w:r w:rsidR="0022749D" w:rsidRPr="008961F5">
        <w:rPr>
          <w:rFonts w:ascii="Times New Roman" w:eastAsiaTheme="majorEastAsia" w:hAnsi="Times New Roman" w:cs="Times New Roman"/>
          <w:color w:val="000000"/>
        </w:rPr>
        <w:t>年</w:t>
      </w:r>
      <w:r w:rsidR="0022749D" w:rsidRPr="008961F5">
        <w:rPr>
          <w:rFonts w:ascii="Times New Roman" w:eastAsiaTheme="majorEastAsia" w:hAnsi="Times New Roman" w:cs="Times New Roman"/>
          <w:color w:val="000000"/>
        </w:rPr>
        <w:t>8</w:t>
      </w:r>
      <w:r w:rsidR="0022749D" w:rsidRPr="008961F5">
        <w:rPr>
          <w:rFonts w:ascii="Times New Roman" w:eastAsiaTheme="majorEastAsia" w:hAnsi="Times New Roman" w:cs="Times New Roman"/>
          <w:color w:val="000000"/>
        </w:rPr>
        <w:t>月</w:t>
      </w:r>
      <w:r w:rsidR="0022749D" w:rsidRPr="008961F5">
        <w:rPr>
          <w:rFonts w:ascii="Times New Roman" w:eastAsiaTheme="majorEastAsia" w:hAnsi="Times New Roman" w:cs="Times New Roman"/>
          <w:color w:val="000000"/>
        </w:rPr>
        <w:t>1</w:t>
      </w:r>
      <w:r w:rsidR="0022749D" w:rsidRPr="008961F5">
        <w:rPr>
          <w:rFonts w:ascii="Times New Roman" w:eastAsiaTheme="majorEastAsia" w:hAnsi="Times New Roman" w:cs="Times New Roman"/>
          <w:color w:val="000000"/>
        </w:rPr>
        <w:t>日新北市政府北府民秘字第</w:t>
      </w:r>
      <w:r w:rsidR="0022749D" w:rsidRPr="008961F5">
        <w:rPr>
          <w:rFonts w:ascii="Times New Roman" w:eastAsiaTheme="majorEastAsia" w:hAnsi="Times New Roman" w:cs="Times New Roman"/>
          <w:color w:val="000000"/>
        </w:rPr>
        <w:t>1000734827</w:t>
      </w:r>
      <w:r w:rsidR="0022749D" w:rsidRPr="008961F5">
        <w:rPr>
          <w:rFonts w:ascii="Times New Roman" w:eastAsiaTheme="majorEastAsia" w:hAnsi="Times New Roman" w:cs="Times New Roman"/>
          <w:color w:val="000000"/>
        </w:rPr>
        <w:t>號函訂定發布全文</w:t>
      </w:r>
      <w:r w:rsidR="0022749D" w:rsidRPr="008961F5">
        <w:rPr>
          <w:rFonts w:ascii="Times New Roman" w:eastAsiaTheme="majorEastAsia" w:hAnsi="Times New Roman" w:cs="Times New Roman"/>
          <w:color w:val="000000"/>
        </w:rPr>
        <w:t>11</w:t>
      </w:r>
      <w:r w:rsidR="0022749D" w:rsidRPr="008961F5">
        <w:rPr>
          <w:rFonts w:ascii="Times New Roman" w:eastAsiaTheme="majorEastAsia" w:hAnsi="Times New Roman" w:cs="Times New Roman"/>
          <w:color w:val="000000"/>
        </w:rPr>
        <w:t>點，自即日生效</w:t>
      </w:r>
      <w:r w:rsidR="0022749D" w:rsidRPr="008961F5">
        <w:rPr>
          <w:rFonts w:ascii="Times New Roman" w:eastAsiaTheme="majorEastAsia" w:hAnsi="Times New Roman" w:cs="Times New Roman"/>
          <w:color w:val="000000"/>
        </w:rPr>
        <w:t>)</w:t>
      </w:r>
      <w:r w:rsidR="0022749D" w:rsidRPr="008961F5">
        <w:rPr>
          <w:rStyle w:val="aa"/>
          <w:rFonts w:ascii="Times New Roman" w:eastAsiaTheme="majorEastAsia" w:hAnsi="Times New Roman" w:cs="Times New Roman"/>
          <w:color w:val="000000"/>
        </w:rPr>
        <w:footnoteReference w:id="76"/>
      </w:r>
      <w:r w:rsidR="000939C3" w:rsidRPr="008961F5">
        <w:rPr>
          <w:rFonts w:ascii="Times New Roman" w:eastAsiaTheme="majorEastAsia" w:hAnsi="Times New Roman" w:cs="Times New Roman"/>
          <w:color w:val="000000"/>
        </w:rPr>
        <w:t xml:space="preserve"> </w:t>
      </w:r>
      <w:r w:rsidR="00E827B3" w:rsidRPr="008961F5">
        <w:rPr>
          <w:rFonts w:ascii="Times New Roman" w:eastAsiaTheme="majorEastAsia" w:hAnsi="Times New Roman" w:cs="Times New Roman"/>
          <w:color w:val="000000"/>
        </w:rPr>
        <w:t>來說明由</w:t>
      </w:r>
      <w:r w:rsidR="008717F5" w:rsidRPr="008961F5">
        <w:rPr>
          <w:rFonts w:ascii="Times New Roman" w:eastAsiaTheme="majorEastAsia" w:hAnsi="Times New Roman" w:cs="Times New Roman"/>
          <w:color w:val="000000"/>
        </w:rPr>
        <w:t>政府單位主動鼓勵</w:t>
      </w:r>
      <w:r w:rsidR="00E827B3" w:rsidRPr="008961F5">
        <w:rPr>
          <w:rFonts w:ascii="Times New Roman" w:eastAsiaTheme="majorEastAsia" w:hAnsi="Times New Roman" w:cs="Times New Roman"/>
          <w:color w:val="000000"/>
        </w:rPr>
        <w:t>寺廟團體去發揮公益達到社會福利與服務之功能，更彰顯寺廟與民眾生活的息息相關與扮演之重要地位。此時，</w:t>
      </w:r>
      <w:r w:rsidR="00014EF2" w:rsidRPr="008961F5">
        <w:rPr>
          <w:rFonts w:ascii="Times New Roman" w:eastAsiaTheme="majorEastAsia" w:hAnsi="Times New Roman" w:cs="Times New Roman"/>
          <w:color w:val="000000"/>
        </w:rPr>
        <w:t>已</w:t>
      </w:r>
      <w:r w:rsidR="00E827B3" w:rsidRPr="008961F5">
        <w:rPr>
          <w:rFonts w:ascii="Times New Roman" w:eastAsiaTheme="majorEastAsia" w:hAnsi="Times New Roman" w:cs="Times New Roman"/>
          <w:color w:val="000000"/>
        </w:rPr>
        <w:t>由原本寺廟</w:t>
      </w:r>
      <w:r w:rsidR="00014EF2" w:rsidRPr="008961F5">
        <w:rPr>
          <w:rFonts w:ascii="Times New Roman" w:eastAsiaTheme="majorEastAsia" w:hAnsi="Times New Roman" w:cs="Times New Roman"/>
          <w:color w:val="000000"/>
        </w:rPr>
        <w:t>，擴增延展為稱為</w:t>
      </w:r>
      <w:r w:rsidR="00014EF2" w:rsidRPr="008961F5">
        <w:rPr>
          <w:rFonts w:ascii="Times New Roman" w:eastAsia="金梅新毛筆隸書" w:hAnsi="Times New Roman" w:cs="Times New Roman"/>
          <w:color w:val="000000"/>
        </w:rPr>
        <w:t>「</w:t>
      </w:r>
      <w:r w:rsidR="00014EF2" w:rsidRPr="008961F5">
        <w:rPr>
          <w:rFonts w:ascii="Times New Roman" w:eastAsiaTheme="majorEastAsia" w:hAnsi="Times New Roman" w:cs="Times New Roman"/>
          <w:color w:val="000000"/>
        </w:rPr>
        <w:t>宗教團體</w:t>
      </w:r>
      <w:r w:rsidR="00014EF2" w:rsidRPr="008961F5">
        <w:rPr>
          <w:rFonts w:ascii="Times New Roman" w:eastAsia="金梅新毛筆隸書" w:hAnsi="Times New Roman" w:cs="Times New Roman"/>
          <w:color w:val="000000"/>
        </w:rPr>
        <w:t>」，</w:t>
      </w:r>
      <w:r w:rsidR="00014EF2" w:rsidRPr="008961F5">
        <w:rPr>
          <w:rFonts w:ascii="Times New Roman" w:eastAsiaTheme="majorEastAsia" w:hAnsi="Times New Roman" w:cs="Times New Roman"/>
          <w:color w:val="000000"/>
        </w:rPr>
        <w:t>包含新北市轄內登記有案寺廟、財團法人教堂（會）及宗教基金會等在內。</w:t>
      </w:r>
      <w:r w:rsidR="008717F5" w:rsidRPr="008961F5">
        <w:rPr>
          <w:rFonts w:ascii="Times New Roman" w:eastAsiaTheme="majorEastAsia" w:hAnsi="Times New Roman" w:cs="Times New Roman"/>
          <w:color w:val="000000"/>
        </w:rPr>
        <w:t>宗教團體依</w:t>
      </w:r>
      <w:r w:rsidR="00014EF2" w:rsidRPr="008961F5">
        <w:rPr>
          <w:rFonts w:ascii="Times New Roman" w:eastAsiaTheme="majorEastAsia" w:hAnsi="Times New Roman" w:cs="Times New Roman"/>
          <w:color w:val="000000"/>
        </w:rPr>
        <w:t>獎勵</w:t>
      </w:r>
      <w:r w:rsidR="008717F5" w:rsidRPr="008961F5">
        <w:rPr>
          <w:rFonts w:ascii="Times New Roman" w:eastAsiaTheme="majorEastAsia" w:hAnsi="Times New Roman" w:cs="Times New Roman"/>
          <w:color w:val="000000"/>
        </w:rPr>
        <w:t>要點獎勵之事業，</w:t>
      </w:r>
      <w:r w:rsidR="00014EF2" w:rsidRPr="008961F5">
        <w:rPr>
          <w:rFonts w:ascii="Times New Roman" w:eastAsiaTheme="majorEastAsia" w:hAnsi="Times New Roman" w:cs="Times New Roman"/>
          <w:color w:val="000000"/>
        </w:rPr>
        <w:t>乃以自行或參與興辦之事業為主，主要分為兩類（一）公益慈善事業，有</w:t>
      </w:r>
      <w:r w:rsidR="00014EF2" w:rsidRPr="008961F5">
        <w:rPr>
          <w:rFonts w:ascii="Times New Roman" w:eastAsiaTheme="majorEastAsia" w:hAnsi="Times New Roman" w:cs="Times New Roman"/>
          <w:color w:val="000000"/>
        </w:rPr>
        <w:t>7</w:t>
      </w:r>
      <w:r w:rsidR="00014EF2" w:rsidRPr="008961F5">
        <w:rPr>
          <w:rFonts w:ascii="Times New Roman" w:eastAsiaTheme="majorEastAsia" w:hAnsi="Times New Roman" w:cs="Times New Roman"/>
          <w:color w:val="000000"/>
        </w:rPr>
        <w:t>個細項目，與（二）社會教化事業涵蓋</w:t>
      </w:r>
      <w:r w:rsidR="00014EF2" w:rsidRPr="008961F5">
        <w:rPr>
          <w:rFonts w:ascii="Times New Roman" w:eastAsiaTheme="majorEastAsia" w:hAnsi="Times New Roman" w:cs="Times New Roman"/>
          <w:color w:val="000000"/>
        </w:rPr>
        <w:t>10</w:t>
      </w:r>
      <w:r w:rsidR="00014EF2" w:rsidRPr="008961F5">
        <w:rPr>
          <w:rFonts w:ascii="Times New Roman" w:eastAsiaTheme="majorEastAsia" w:hAnsi="Times New Roman" w:cs="Times New Roman"/>
          <w:color w:val="000000"/>
        </w:rPr>
        <w:t>個細項目。，</w:t>
      </w:r>
      <w:r w:rsidR="00014EF2" w:rsidRPr="008961F5">
        <w:rPr>
          <w:rFonts w:ascii="Times New Roman" w:eastAsiaTheme="majorEastAsia" w:hAnsi="Times New Roman" w:cs="Times New Roman"/>
          <w:color w:val="000000"/>
        </w:rPr>
        <w:t xml:space="preserve"> </w:t>
      </w:r>
    </w:p>
    <w:p w:rsidR="00014EF2" w:rsidRPr="008961F5" w:rsidRDefault="00E827B3"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w:t>
      </w:r>
      <w:r w:rsidR="00014EF2" w:rsidRPr="008961F5">
        <w:rPr>
          <w:rFonts w:ascii="Times New Roman" w:eastAsiaTheme="majorEastAsia" w:hAnsi="Times New Roman" w:cs="Times New Roman"/>
          <w:color w:val="000000"/>
        </w:rPr>
        <w:t xml:space="preserve"> </w:t>
      </w:r>
      <w:r w:rsidR="000B2447" w:rsidRPr="008961F5">
        <w:rPr>
          <w:rFonts w:ascii="Times New Roman" w:eastAsiaTheme="majorEastAsia" w:hAnsi="Times New Roman" w:cs="Times New Roman"/>
          <w:color w:val="000000"/>
        </w:rPr>
        <w:t>又，</w:t>
      </w:r>
      <w:r w:rsidR="00014EF2" w:rsidRPr="008961F5">
        <w:rPr>
          <w:rFonts w:ascii="Times New Roman" w:eastAsiaTheme="majorEastAsia" w:hAnsi="Times New Roman" w:cs="Times New Roman"/>
          <w:color w:val="000000"/>
        </w:rPr>
        <w:t>值得一談，是政府也輔導宗教團體，採區域性、聯合性、系統性之方式興辦公益慈善或社會教化事業，藉以提升興辦之規模與層次。</w:t>
      </w:r>
    </w:p>
    <w:p w:rsidR="00E827B3" w:rsidRPr="008961F5" w:rsidRDefault="000B2447"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 xml:space="preserve">  </w:t>
      </w:r>
      <w:r w:rsidR="00014EF2" w:rsidRPr="008961F5">
        <w:rPr>
          <w:rFonts w:ascii="Times New Roman" w:eastAsiaTheme="majorEastAsia" w:hAnsi="Times New Roman" w:cs="Times New Roman"/>
          <w:color w:val="000000"/>
        </w:rPr>
        <w:t xml:space="preserve">  </w:t>
      </w:r>
      <w:r w:rsidR="00014EF2" w:rsidRPr="008961F5">
        <w:rPr>
          <w:rFonts w:ascii="Times New Roman" w:eastAsiaTheme="majorEastAsia" w:hAnsi="Times New Roman" w:cs="Times New Roman"/>
          <w:color w:val="000000"/>
        </w:rPr>
        <w:t>更有，鼓勵配合響應政府</w:t>
      </w:r>
      <w:r w:rsidR="00E827B3" w:rsidRPr="008961F5">
        <w:rPr>
          <w:rFonts w:ascii="Times New Roman" w:eastAsiaTheme="majorEastAsia" w:hAnsi="Times New Roman" w:cs="Times New Roman"/>
          <w:color w:val="000000"/>
        </w:rPr>
        <w:t>施政方針</w:t>
      </w:r>
      <w:r w:rsidR="00014EF2" w:rsidRPr="008961F5">
        <w:rPr>
          <w:rFonts w:ascii="Times New Roman" w:eastAsiaTheme="majorEastAsia" w:hAnsi="Times New Roman" w:cs="Times New Roman"/>
          <w:color w:val="000000"/>
        </w:rPr>
        <w:t>之</w:t>
      </w:r>
      <w:r w:rsidR="00E827B3" w:rsidRPr="008961F5">
        <w:rPr>
          <w:rFonts w:ascii="Times New Roman" w:eastAsiaTheme="majorEastAsia" w:hAnsi="Times New Roman" w:cs="Times New Roman"/>
          <w:color w:val="000000"/>
        </w:rPr>
        <w:t>績優宗教團體之獎勵</w:t>
      </w:r>
      <w:r w:rsidR="00014EF2"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也分成兩類去執行，</w:t>
      </w:r>
      <w:r w:rsidR="00E827B3" w:rsidRPr="008961F5">
        <w:rPr>
          <w:rFonts w:ascii="Times New Roman" w:eastAsiaTheme="majorEastAsia" w:hAnsi="Times New Roman" w:cs="Times New Roman"/>
          <w:color w:val="000000"/>
        </w:rPr>
        <w:t>（一）公益慈善事業：</w:t>
      </w:r>
      <w:r w:rsidRPr="008961F5">
        <w:rPr>
          <w:rFonts w:ascii="Times New Roman" w:eastAsiaTheme="majorEastAsia" w:hAnsi="Times New Roman" w:cs="Times New Roman"/>
          <w:color w:val="000000"/>
        </w:rPr>
        <w:t>已捐資金額從未滿</w:t>
      </w:r>
      <w:r w:rsidRPr="008961F5">
        <w:rPr>
          <w:rFonts w:ascii="Times New Roman" w:eastAsiaTheme="majorEastAsia" w:hAnsi="Times New Roman" w:cs="Times New Roman"/>
          <w:color w:val="000000"/>
        </w:rPr>
        <w:t>50</w:t>
      </w:r>
      <w:r w:rsidRPr="008961F5">
        <w:rPr>
          <w:rFonts w:ascii="Times New Roman" w:eastAsiaTheme="majorEastAsia" w:hAnsi="Times New Roman" w:cs="Times New Roman"/>
          <w:color w:val="000000"/>
        </w:rPr>
        <w:t>萬元起到超過</w:t>
      </w:r>
      <w:r w:rsidR="00676BC2" w:rsidRPr="008961F5">
        <w:rPr>
          <w:rFonts w:ascii="Times New Roman" w:eastAsiaTheme="majorEastAsia" w:hAnsi="Times New Roman" w:cs="Times New Roman"/>
          <w:color w:val="000000"/>
        </w:rPr>
        <w:t>500</w:t>
      </w:r>
      <w:r w:rsidRPr="008961F5">
        <w:rPr>
          <w:rFonts w:ascii="Times New Roman" w:eastAsiaTheme="majorEastAsia" w:hAnsi="Times New Roman" w:cs="Times New Roman"/>
          <w:color w:val="000000"/>
        </w:rPr>
        <w:t>萬元以上者，</w:t>
      </w:r>
      <w:r w:rsidR="00676BC2" w:rsidRPr="008961F5">
        <w:rPr>
          <w:rFonts w:ascii="Times New Roman" w:eastAsiaTheme="majorEastAsia" w:hAnsi="Times New Roman" w:cs="Times New Roman"/>
          <w:color w:val="000000"/>
        </w:rPr>
        <w:t>政府頒贈獎狀、獎牌、匾額或獎座；超過</w:t>
      </w:r>
      <w:r w:rsidR="00676BC2" w:rsidRPr="008961F5">
        <w:rPr>
          <w:rFonts w:ascii="Times New Roman" w:eastAsiaTheme="majorEastAsia" w:hAnsi="Times New Roman" w:cs="Times New Roman"/>
          <w:color w:val="000000"/>
        </w:rPr>
        <w:t>1000</w:t>
      </w:r>
      <w:r w:rsidR="00676BC2" w:rsidRPr="008961F5">
        <w:rPr>
          <w:rFonts w:ascii="Times New Roman" w:eastAsiaTheme="majorEastAsia" w:hAnsi="Times New Roman" w:cs="Times New Roman"/>
          <w:color w:val="000000"/>
        </w:rPr>
        <w:t>萬元以上者，由新北市報內政部獎勵。</w:t>
      </w:r>
      <w:r w:rsidR="00E827B3" w:rsidRPr="008961F5">
        <w:rPr>
          <w:rFonts w:ascii="Times New Roman" w:eastAsiaTheme="majorEastAsia" w:hAnsi="Times New Roman" w:cs="Times New Roman"/>
          <w:color w:val="000000"/>
        </w:rPr>
        <w:t>（二）社會教化事業：</w:t>
      </w:r>
      <w:r w:rsidR="00676BC2" w:rsidRPr="008961F5">
        <w:rPr>
          <w:rFonts w:ascii="Times New Roman" w:eastAsiaTheme="majorEastAsia" w:hAnsi="Times New Roman" w:cs="Times New Roman"/>
          <w:color w:val="000000"/>
        </w:rPr>
        <w:t>頒給</w:t>
      </w:r>
      <w:r w:rsidR="00E827B3" w:rsidRPr="008961F5">
        <w:rPr>
          <w:rFonts w:ascii="Times New Roman" w:eastAsiaTheme="majorEastAsia" w:hAnsi="Times New Roman" w:cs="Times New Roman"/>
          <w:color w:val="000000"/>
        </w:rPr>
        <w:t>績優宗教團體</w:t>
      </w:r>
      <w:r w:rsidR="00676BC2" w:rsidRPr="008961F5">
        <w:rPr>
          <w:rFonts w:ascii="Times New Roman" w:eastAsiaTheme="majorEastAsia" w:hAnsi="Times New Roman" w:cs="Times New Roman"/>
          <w:color w:val="000000"/>
        </w:rPr>
        <w:t>及</w:t>
      </w:r>
      <w:r w:rsidR="00E827B3" w:rsidRPr="008961F5">
        <w:rPr>
          <w:rFonts w:ascii="Times New Roman" w:eastAsiaTheme="majorEastAsia" w:hAnsi="Times New Roman" w:cs="Times New Roman"/>
          <w:color w:val="000000"/>
        </w:rPr>
        <w:t>宗教團體中個人從事社會教化事業成績優異者</w:t>
      </w:r>
      <w:r w:rsidR="00676BC2" w:rsidRPr="008961F5">
        <w:rPr>
          <w:rFonts w:ascii="Times New Roman" w:eastAsiaTheme="majorEastAsia" w:hAnsi="Times New Roman" w:cs="Times New Roman"/>
          <w:color w:val="000000"/>
        </w:rPr>
        <w:t>。或是連</w:t>
      </w:r>
      <w:r w:rsidR="00E827B3" w:rsidRPr="008961F5">
        <w:rPr>
          <w:rFonts w:ascii="Times New Roman" w:eastAsiaTheme="majorEastAsia" w:hAnsi="Times New Roman" w:cs="Times New Roman"/>
          <w:color w:val="000000"/>
        </w:rPr>
        <w:t>續十年以上獲本府表揚者，以十年為一單位，或十五年內獲本府表揚十二次以上者，</w:t>
      </w:r>
      <w:r w:rsidR="00676BC2" w:rsidRPr="008961F5">
        <w:rPr>
          <w:rFonts w:ascii="Times New Roman" w:eastAsiaTheme="majorEastAsia" w:hAnsi="Times New Roman" w:cs="Times New Roman"/>
          <w:color w:val="000000"/>
        </w:rPr>
        <w:t>則</w:t>
      </w:r>
      <w:r w:rsidR="00E827B3" w:rsidRPr="008961F5">
        <w:rPr>
          <w:rFonts w:ascii="Times New Roman" w:eastAsiaTheme="majorEastAsia" w:hAnsi="Times New Roman" w:cs="Times New Roman"/>
          <w:color w:val="000000"/>
        </w:rPr>
        <w:t>專案報請內政部獎勵。</w:t>
      </w:r>
      <w:r w:rsidR="00676BC2" w:rsidRPr="008961F5">
        <w:rPr>
          <w:rFonts w:ascii="Times New Roman" w:eastAsiaTheme="majorEastAsia" w:hAnsi="Times New Roman" w:cs="Times New Roman"/>
          <w:color w:val="000000"/>
        </w:rPr>
        <w:t>在新北市網站中，更有</w:t>
      </w:r>
      <w:r w:rsidR="00C6293D" w:rsidRPr="008961F5">
        <w:rPr>
          <w:rFonts w:ascii="Times New Roman" w:eastAsiaTheme="majorEastAsia" w:hAnsi="Times New Roman" w:cs="Times New Roman"/>
          <w:color w:val="000000"/>
        </w:rPr>
        <w:t>詳列</w:t>
      </w:r>
      <w:r w:rsidR="00676BC2" w:rsidRPr="008961F5">
        <w:rPr>
          <w:rFonts w:ascii="Times New Roman" w:eastAsiaTheme="majorEastAsia" w:hAnsi="Times New Roman" w:cs="Times New Roman"/>
          <w:color w:val="000000"/>
        </w:rPr>
        <w:t>歷年</w:t>
      </w:r>
      <w:r w:rsidR="00676BC2" w:rsidRPr="008961F5">
        <w:rPr>
          <w:rFonts w:ascii="Times New Roman" w:eastAsiaTheme="majorEastAsia" w:hAnsi="Times New Roman" w:cs="Times New Roman"/>
          <w:color w:val="000000"/>
        </w:rPr>
        <w:t xml:space="preserve">(2010-2016) </w:t>
      </w:r>
      <w:r w:rsidR="00676BC2" w:rsidRPr="008961F5">
        <w:rPr>
          <w:rFonts w:ascii="Times New Roman" w:eastAsiaTheme="majorEastAsia" w:hAnsi="Times New Roman" w:cs="Times New Roman"/>
          <w:color w:val="000000"/>
        </w:rPr>
        <w:t>表揚</w:t>
      </w:r>
      <w:r w:rsidR="00C6293D" w:rsidRPr="008961F5">
        <w:rPr>
          <w:rFonts w:ascii="Times New Roman" w:eastAsiaTheme="majorEastAsia" w:hAnsi="Times New Roman" w:cs="Times New Roman"/>
          <w:color w:val="000000"/>
        </w:rPr>
        <w:t>之各類受獎寺廟與宗教團體績優或個人績優</w:t>
      </w:r>
      <w:r w:rsidR="00676BC2" w:rsidRPr="008961F5">
        <w:rPr>
          <w:rFonts w:ascii="Times New Roman" w:eastAsiaTheme="majorEastAsia" w:hAnsi="Times New Roman" w:cs="Times New Roman"/>
          <w:color w:val="000000"/>
        </w:rPr>
        <w:t>名單。</w:t>
      </w:r>
      <w:r w:rsidR="00C6293D" w:rsidRPr="008961F5">
        <w:rPr>
          <w:rStyle w:val="aa"/>
          <w:rFonts w:ascii="Times New Roman" w:eastAsiaTheme="majorEastAsia" w:hAnsi="Times New Roman" w:cs="Times New Roman"/>
          <w:color w:val="000000"/>
        </w:rPr>
        <w:footnoteReference w:id="77"/>
      </w:r>
    </w:p>
    <w:p w:rsidR="00521BE1" w:rsidRPr="008961F5" w:rsidRDefault="00356AF1" w:rsidP="00DE35A2">
      <w:pPr>
        <w:contextualSpacing/>
        <w:rPr>
          <w:rFonts w:ascii="Times New Roman" w:hAnsi="Times New Roman" w:cs="Times New Roman"/>
          <w:color w:val="000000"/>
        </w:rPr>
      </w:pPr>
      <w:r w:rsidRPr="008961F5">
        <w:rPr>
          <w:rFonts w:ascii="Times New Roman" w:eastAsiaTheme="majorEastAsia" w:hAnsi="Times New Roman" w:cs="Times New Roman"/>
          <w:color w:val="000000"/>
        </w:rPr>
        <w:t>民間信仰的</w:t>
      </w:r>
      <w:r w:rsidR="00DF76B9" w:rsidRPr="008961F5">
        <w:rPr>
          <w:rFonts w:ascii="Times New Roman" w:eastAsiaTheme="majorEastAsia" w:hAnsi="Times New Roman" w:cs="Times New Roman"/>
          <w:color w:val="000000"/>
        </w:rPr>
        <w:t>社會</w:t>
      </w:r>
      <w:r w:rsidRPr="008961F5">
        <w:rPr>
          <w:rFonts w:ascii="Times New Roman" w:eastAsiaTheme="majorEastAsia" w:hAnsi="Times New Roman" w:cs="Times New Roman"/>
          <w:color w:val="000000"/>
        </w:rPr>
        <w:t>信眾立場，</w:t>
      </w:r>
      <w:r w:rsidR="00DF76B9" w:rsidRPr="008961F5">
        <w:rPr>
          <w:rFonts w:ascii="Times New Roman" w:eastAsiaTheme="majorEastAsia" w:hAnsi="Times New Roman" w:cs="Times New Roman"/>
          <w:color w:val="000000"/>
        </w:rPr>
        <w:t>如何結合上述所說和諧一體的功用，這也不難審視星雲大師何以要將台灣大陸甚至華人民間信仰做一神明大聯誼，也帶動信仰群眾一次的大交流之動機。</w:t>
      </w:r>
      <w:r w:rsidR="00D86D0B" w:rsidRPr="008961F5">
        <w:rPr>
          <w:rFonts w:ascii="Times New Roman" w:eastAsiaTheme="majorEastAsia" w:hAnsi="Times New Roman" w:cs="Times New Roman"/>
          <w:color w:val="000000"/>
        </w:rPr>
        <w:t xml:space="preserve">     </w:t>
      </w:r>
    </w:p>
    <w:p w:rsidR="00521BE1" w:rsidRPr="008961F5" w:rsidRDefault="000939C3" w:rsidP="00DE35A2">
      <w:pPr>
        <w:contextualSpacing/>
        <w:rPr>
          <w:rFonts w:ascii="Times New Roman" w:eastAsia="標楷體" w:hAnsi="Times New Roman" w:cs="Times New Roman"/>
          <w:color w:val="000000"/>
          <w:sz w:val="28"/>
          <w:szCs w:val="28"/>
        </w:rPr>
      </w:pPr>
      <w:r w:rsidRPr="008961F5">
        <w:rPr>
          <w:rFonts w:ascii="Times New Roman" w:eastAsia="標楷體" w:hAnsi="Times New Roman" w:cs="Times New Roman"/>
          <w:color w:val="000000"/>
          <w:sz w:val="28"/>
          <w:szCs w:val="28"/>
        </w:rPr>
        <w:t>結論</w:t>
      </w:r>
      <w:r w:rsidRPr="008961F5">
        <w:rPr>
          <w:rFonts w:ascii="Times New Roman" w:eastAsia="標楷體" w:hAnsi="Times New Roman" w:cs="Times New Roman"/>
          <w:color w:val="000000"/>
          <w:sz w:val="28"/>
          <w:szCs w:val="28"/>
        </w:rPr>
        <w:t xml:space="preserve">: </w:t>
      </w:r>
      <w:r w:rsidR="00521BE1" w:rsidRPr="008961F5">
        <w:rPr>
          <w:rFonts w:ascii="Times New Roman" w:eastAsia="標楷體" w:hAnsi="Times New Roman" w:cs="Times New Roman"/>
          <w:color w:val="000000"/>
          <w:sz w:val="28"/>
          <w:szCs w:val="28"/>
        </w:rPr>
        <w:t>人間佛教的全球宗教觀</w:t>
      </w:r>
    </w:p>
    <w:p w:rsidR="003868D1" w:rsidRPr="008961F5" w:rsidRDefault="000939C3" w:rsidP="00DE35A2">
      <w:pPr>
        <w:contextualSpacing/>
        <w:rPr>
          <w:rFonts w:ascii="Times New Roman" w:eastAsiaTheme="majorEastAsia" w:hAnsi="Times New Roman" w:cs="Times New Roman"/>
          <w:color w:val="000000"/>
          <w:szCs w:val="24"/>
        </w:rPr>
      </w:pPr>
      <w:r w:rsidRPr="008961F5">
        <w:rPr>
          <w:rFonts w:ascii="Times New Roman" w:eastAsia="標楷體" w:hAnsi="Times New Roman" w:cs="Times New Roman"/>
          <w:color w:val="000000"/>
          <w:sz w:val="28"/>
          <w:szCs w:val="28"/>
        </w:rPr>
        <w:t xml:space="preserve">  </w:t>
      </w:r>
      <w:r w:rsidRPr="008961F5">
        <w:rPr>
          <w:rFonts w:ascii="Times New Roman" w:eastAsiaTheme="majorEastAsia" w:hAnsi="Times New Roman" w:cs="Times New Roman"/>
          <w:color w:val="000000"/>
          <w:szCs w:val="24"/>
        </w:rPr>
        <w:t xml:space="preserve"> </w:t>
      </w:r>
      <w:r w:rsidRPr="008961F5">
        <w:rPr>
          <w:rFonts w:ascii="Times New Roman" w:eastAsiaTheme="majorEastAsia" w:hAnsi="Times New Roman" w:cs="Times New Roman"/>
          <w:color w:val="000000"/>
          <w:szCs w:val="24"/>
        </w:rPr>
        <w:t>本文從神明聯誼會的宗教現場的直觀考察，到論述星雲大師的獨創之舉的背後最大的關注就是對台灣民間信仰與寺廟對於社會與大眾的正面教化和淨化人心，進行多方的論述。及筆者也引用宗教現象學者伊利亞德的宗教經驗的理論，去陳述筆者自身青少年家族神明經驗，而對於佛光山舉辦世界神明聯誼會產生的共鳴之宗教親體驗。</w:t>
      </w:r>
    </w:p>
    <w:p w:rsidR="003868D1" w:rsidRPr="008961F5" w:rsidRDefault="003868D1" w:rsidP="00DE35A2">
      <w:pPr>
        <w:contextualSpacing/>
        <w:rPr>
          <w:rFonts w:ascii="Times New Roman" w:eastAsiaTheme="majorEastAsia" w:hAnsi="Times New Roman" w:cs="Times New Roman"/>
          <w:color w:val="000000"/>
          <w:szCs w:val="24"/>
        </w:rPr>
      </w:pPr>
      <w:r w:rsidRPr="008961F5">
        <w:rPr>
          <w:rFonts w:ascii="Times New Roman" w:eastAsiaTheme="majorEastAsia" w:hAnsi="Times New Roman" w:cs="Times New Roman"/>
          <w:color w:val="000000"/>
          <w:szCs w:val="24"/>
        </w:rPr>
        <w:lastRenderedPageBreak/>
        <w:t xml:space="preserve">    </w:t>
      </w:r>
      <w:r w:rsidRPr="008961F5">
        <w:rPr>
          <w:rFonts w:ascii="Times New Roman" w:eastAsiaTheme="majorEastAsia" w:hAnsi="Times New Roman" w:cs="Times New Roman"/>
          <w:color w:val="000000"/>
          <w:szCs w:val="24"/>
        </w:rPr>
        <w:t>總之，將本文簡要綜述如下</w:t>
      </w:r>
      <w:r w:rsidRPr="008961F5">
        <w:rPr>
          <w:rFonts w:ascii="Times New Roman" w:eastAsiaTheme="majorEastAsia" w:hAnsi="Times New Roman" w:cs="Times New Roman"/>
          <w:color w:val="000000"/>
          <w:szCs w:val="24"/>
        </w:rPr>
        <w:t xml:space="preserve">: </w:t>
      </w:r>
    </w:p>
    <w:p w:rsidR="003868D1" w:rsidRPr="008961F5" w:rsidRDefault="003868D1" w:rsidP="00DE35A2">
      <w:pPr>
        <w:contextualSpacing/>
        <w:rPr>
          <w:rFonts w:ascii="Times New Roman" w:eastAsiaTheme="majorEastAsia" w:hAnsi="Times New Roman" w:cs="Times New Roman"/>
          <w:color w:val="000000"/>
          <w:szCs w:val="24"/>
        </w:rPr>
      </w:pPr>
      <w:r w:rsidRPr="008961F5">
        <w:rPr>
          <w:rFonts w:ascii="Times New Roman" w:eastAsiaTheme="majorEastAsia" w:hAnsi="Times New Roman" w:cs="Times New Roman"/>
          <w:color w:val="000000"/>
          <w:szCs w:val="24"/>
        </w:rPr>
        <w:t xml:space="preserve">    </w:t>
      </w:r>
      <w:r w:rsidR="00793104" w:rsidRPr="008961F5">
        <w:rPr>
          <w:rFonts w:ascii="Times New Roman" w:eastAsiaTheme="majorEastAsia" w:hAnsi="Times New Roman" w:cs="Times New Roman"/>
          <w:b/>
          <w:color w:val="000000"/>
          <w:szCs w:val="24"/>
        </w:rPr>
        <w:t>一、星雲大師的創意與宗教胸懷，東西方前所未有。</w:t>
      </w:r>
      <w:r w:rsidR="00793104" w:rsidRPr="008961F5">
        <w:rPr>
          <w:rFonts w:ascii="Times New Roman" w:eastAsiaTheme="majorEastAsia" w:hAnsi="Times New Roman" w:cs="Times New Roman"/>
          <w:color w:val="000000"/>
          <w:szCs w:val="24"/>
        </w:rPr>
        <w:t>說明星雲大師創發神明聯誼會的真正動機與目的，同時申論人間佛教的立場，主張佛教與民間信仰之間是尊重與包容，融和與歡喜。透過神明聯誼會，建立各宗教交流之平台。</w:t>
      </w:r>
    </w:p>
    <w:p w:rsidR="00793104" w:rsidRPr="008961F5" w:rsidRDefault="00793104" w:rsidP="00DE35A2">
      <w:pPr>
        <w:contextualSpacing/>
        <w:rPr>
          <w:rFonts w:ascii="Times New Roman" w:eastAsiaTheme="majorEastAsia" w:hAnsi="Times New Roman" w:cs="Times New Roman"/>
          <w:color w:val="000000"/>
          <w:szCs w:val="24"/>
        </w:rPr>
      </w:pPr>
      <w:r w:rsidRPr="008961F5">
        <w:rPr>
          <w:rFonts w:ascii="Times New Roman" w:eastAsiaTheme="majorEastAsia" w:hAnsi="Times New Roman" w:cs="Times New Roman"/>
          <w:b/>
          <w:color w:val="000000"/>
          <w:szCs w:val="24"/>
        </w:rPr>
        <w:t xml:space="preserve">    </w:t>
      </w:r>
      <w:r w:rsidRPr="008961F5">
        <w:rPr>
          <w:rFonts w:ascii="Times New Roman" w:eastAsiaTheme="majorEastAsia" w:hAnsi="Times New Roman" w:cs="Times New Roman"/>
          <w:b/>
          <w:color w:val="000000"/>
          <w:szCs w:val="24"/>
        </w:rPr>
        <w:t>二、第一次有學者教授觀察團，來自台灣各大學。</w:t>
      </w:r>
      <w:r w:rsidRPr="008961F5">
        <w:rPr>
          <w:rFonts w:ascii="Times New Roman" w:eastAsiaTheme="majorEastAsia" w:hAnsi="Times New Roman" w:cs="Times New Roman"/>
          <w:color w:val="000000"/>
          <w:szCs w:val="24"/>
        </w:rPr>
        <w:t>首屆由主辦者籌備將寺院活動，用學術社會科學之行動研究方法，讓學者直接進入宗教場域裡，目的是宗教經驗去討論當代佛教與民間信仰的融合現象，進一步探討人間佛教的公共性角色及功能。</w:t>
      </w:r>
    </w:p>
    <w:p w:rsidR="00793104" w:rsidRPr="008961F5" w:rsidRDefault="00793104" w:rsidP="00DE35A2">
      <w:pPr>
        <w:contextualSpacing/>
        <w:rPr>
          <w:rFonts w:ascii="Times New Roman" w:eastAsiaTheme="majorEastAsia" w:hAnsi="Times New Roman" w:cs="Times New Roman"/>
          <w:color w:val="000000"/>
          <w:szCs w:val="24"/>
        </w:rPr>
      </w:pPr>
      <w:r w:rsidRPr="008961F5">
        <w:rPr>
          <w:rFonts w:ascii="Times New Roman" w:eastAsiaTheme="majorEastAsia" w:hAnsi="Times New Roman" w:cs="Times New Roman"/>
          <w:color w:val="000000"/>
          <w:szCs w:val="24"/>
        </w:rPr>
        <w:t xml:space="preserve">   </w:t>
      </w:r>
      <w:r w:rsidRPr="008961F5">
        <w:rPr>
          <w:rFonts w:ascii="Times New Roman" w:eastAsiaTheme="majorEastAsia" w:hAnsi="Times New Roman" w:cs="Times New Roman"/>
          <w:b/>
          <w:color w:val="000000"/>
          <w:szCs w:val="24"/>
        </w:rPr>
        <w:t>三、宗教經驗的神秘體驗。</w:t>
      </w:r>
      <w:r w:rsidRPr="008961F5">
        <w:rPr>
          <w:rFonts w:ascii="Times New Roman" w:eastAsiaTheme="majorEastAsia" w:hAnsi="Times New Roman" w:cs="Times New Roman"/>
          <w:color w:val="000000"/>
          <w:szCs w:val="24"/>
        </w:rPr>
        <w:t>筆者依據奧圖（</w:t>
      </w:r>
      <w:r w:rsidRPr="008961F5">
        <w:rPr>
          <w:rFonts w:ascii="Times New Roman" w:eastAsiaTheme="majorEastAsia" w:hAnsi="Times New Roman" w:cs="Times New Roman"/>
          <w:color w:val="000000"/>
          <w:szCs w:val="24"/>
        </w:rPr>
        <w:t>Rudolf Otto</w:t>
      </w:r>
      <w:r w:rsidRPr="008961F5">
        <w:rPr>
          <w:rFonts w:ascii="Times New Roman" w:eastAsiaTheme="majorEastAsia" w:hAnsi="Times New Roman" w:cs="Times New Roman"/>
          <w:color w:val="000000"/>
          <w:szCs w:val="24"/>
        </w:rPr>
        <w:t>）之《神聖論》，他形容宗教經驗是面對神聖、面對令人敬畏的奧秘（</w:t>
      </w:r>
      <w:r w:rsidRPr="008961F5">
        <w:rPr>
          <w:rFonts w:ascii="Times New Roman" w:eastAsiaTheme="majorEastAsia" w:hAnsi="Times New Roman" w:cs="Times New Roman"/>
          <w:color w:val="000000"/>
          <w:szCs w:val="24"/>
        </w:rPr>
        <w:t>mysterium tremendum</w:t>
      </w:r>
      <w:r w:rsidRPr="008961F5">
        <w:rPr>
          <w:rFonts w:ascii="Times New Roman" w:eastAsiaTheme="majorEastAsia" w:hAnsi="Times New Roman" w:cs="Times New Roman"/>
          <w:color w:val="000000"/>
          <w:szCs w:val="24"/>
        </w:rPr>
        <w:t>），有驚駭感</w:t>
      </w:r>
      <w:r w:rsidRPr="008961F5">
        <w:rPr>
          <w:rFonts w:ascii="Times New Roman" w:eastAsiaTheme="majorEastAsia" w:hAnsi="Times New Roman" w:cs="Times New Roman"/>
          <w:color w:val="000000"/>
          <w:szCs w:val="24"/>
        </w:rPr>
        <w:t xml:space="preserve"> </w:t>
      </w:r>
      <w:r w:rsidRPr="008961F5">
        <w:rPr>
          <w:rFonts w:ascii="Times New Roman" w:eastAsiaTheme="majorEastAsia" w:hAnsi="Times New Roman" w:cs="Times New Roman"/>
          <w:color w:val="000000"/>
          <w:szCs w:val="24"/>
        </w:rPr>
        <w:t>（</w:t>
      </w:r>
      <w:r w:rsidRPr="008961F5">
        <w:rPr>
          <w:rFonts w:ascii="Times New Roman" w:eastAsiaTheme="majorEastAsia" w:hAnsi="Times New Roman" w:cs="Times New Roman"/>
          <w:color w:val="000000"/>
          <w:szCs w:val="24"/>
        </w:rPr>
        <w:t>feeling of terror</w:t>
      </w:r>
      <w:r w:rsidRPr="008961F5">
        <w:rPr>
          <w:rFonts w:ascii="Times New Roman" w:eastAsiaTheme="majorEastAsia" w:hAnsi="Times New Roman" w:cs="Times New Roman"/>
          <w:color w:val="000000"/>
          <w:szCs w:val="24"/>
        </w:rPr>
        <w:t>）與威嚴感（</w:t>
      </w:r>
      <w:r w:rsidRPr="008961F5">
        <w:rPr>
          <w:rFonts w:ascii="Times New Roman" w:eastAsiaTheme="majorEastAsia" w:hAnsi="Times New Roman" w:cs="Times New Roman"/>
          <w:color w:val="000000"/>
          <w:szCs w:val="24"/>
        </w:rPr>
        <w:t>majestas</w:t>
      </w:r>
      <w:r w:rsidRPr="008961F5">
        <w:rPr>
          <w:rFonts w:ascii="Times New Roman" w:eastAsiaTheme="majorEastAsia" w:hAnsi="Times New Roman" w:cs="Times New Roman"/>
          <w:color w:val="000000"/>
          <w:szCs w:val="24"/>
        </w:rPr>
        <w:t>）。</w:t>
      </w:r>
      <w:r w:rsidR="00C52C6D" w:rsidRPr="008961F5">
        <w:rPr>
          <w:rFonts w:ascii="Times New Roman" w:eastAsiaTheme="majorEastAsia" w:hAnsi="Times New Roman" w:cs="Times New Roman"/>
          <w:color w:val="000000"/>
          <w:szCs w:val="24"/>
        </w:rPr>
        <w:t>以第一人稱敘事法，陳述自身在青少年家族之神明經驗。見證到二十世紀</w:t>
      </w:r>
      <w:r w:rsidR="00C52C6D" w:rsidRPr="008961F5">
        <w:rPr>
          <w:rFonts w:ascii="Times New Roman" w:eastAsiaTheme="majorEastAsia" w:hAnsi="Times New Roman" w:cs="Times New Roman"/>
          <w:color w:val="000000"/>
          <w:szCs w:val="24"/>
        </w:rPr>
        <w:t>50-70</w:t>
      </w:r>
      <w:r w:rsidR="00C52C6D" w:rsidRPr="008961F5">
        <w:rPr>
          <w:rFonts w:ascii="Times New Roman" w:eastAsiaTheme="majorEastAsia" w:hAnsi="Times New Roman" w:cs="Times New Roman"/>
          <w:color w:val="000000"/>
          <w:szCs w:val="24"/>
        </w:rPr>
        <w:t>年代台灣民間信仰中</w:t>
      </w:r>
      <w:r w:rsidR="00C52C6D" w:rsidRPr="008961F5">
        <w:rPr>
          <w:rFonts w:ascii="Times New Roman" w:eastAsia="金梅新毛筆隸書" w:hAnsi="Times New Roman" w:cs="Times New Roman"/>
          <w:color w:val="000000"/>
          <w:szCs w:val="24"/>
        </w:rPr>
        <w:t>「</w:t>
      </w:r>
      <w:r w:rsidR="00C52C6D" w:rsidRPr="008961F5">
        <w:rPr>
          <w:rFonts w:ascii="Times New Roman" w:eastAsiaTheme="majorEastAsia" w:hAnsi="Times New Roman" w:cs="Times New Roman"/>
          <w:color w:val="000000"/>
          <w:szCs w:val="24"/>
        </w:rPr>
        <w:t>神明</w:t>
      </w:r>
      <w:r w:rsidR="00C52C6D" w:rsidRPr="008961F5">
        <w:rPr>
          <w:rFonts w:ascii="Times New Roman" w:eastAsia="金梅新毛筆隸書" w:hAnsi="Times New Roman" w:cs="Times New Roman"/>
          <w:color w:val="000000"/>
          <w:szCs w:val="24"/>
        </w:rPr>
        <w:t>」</w:t>
      </w:r>
      <w:r w:rsidR="00C52C6D" w:rsidRPr="008961F5">
        <w:rPr>
          <w:rFonts w:ascii="Times New Roman" w:eastAsiaTheme="majorEastAsia" w:hAnsi="Times New Roman" w:cs="Times New Roman"/>
          <w:color w:val="000000"/>
          <w:szCs w:val="24"/>
        </w:rPr>
        <w:t>植入生命中的神祕體驗。</w:t>
      </w:r>
    </w:p>
    <w:p w:rsidR="00C52C6D" w:rsidRPr="008961F5" w:rsidRDefault="00C52C6D" w:rsidP="00DE35A2">
      <w:pPr>
        <w:contextualSpacing/>
        <w:rPr>
          <w:rFonts w:ascii="Times New Roman" w:eastAsiaTheme="majorEastAsia" w:hAnsi="Times New Roman" w:cs="Times New Roman"/>
          <w:color w:val="000000"/>
          <w:szCs w:val="24"/>
        </w:rPr>
      </w:pPr>
      <w:r w:rsidRPr="008961F5">
        <w:rPr>
          <w:rFonts w:ascii="Times New Roman" w:eastAsiaTheme="majorEastAsia" w:hAnsi="Times New Roman" w:cs="Times New Roman"/>
          <w:color w:val="000000"/>
          <w:szCs w:val="24"/>
        </w:rPr>
        <w:t xml:space="preserve">   </w:t>
      </w:r>
      <w:r w:rsidRPr="008961F5">
        <w:rPr>
          <w:rFonts w:ascii="Times New Roman" w:eastAsiaTheme="majorEastAsia" w:hAnsi="Times New Roman" w:cs="Times New Roman"/>
          <w:b/>
          <w:color w:val="000000"/>
          <w:szCs w:val="24"/>
        </w:rPr>
        <w:t xml:space="preserve"> </w:t>
      </w:r>
      <w:r w:rsidRPr="008961F5">
        <w:rPr>
          <w:rFonts w:ascii="Times New Roman" w:eastAsiaTheme="majorEastAsia" w:hAnsi="Times New Roman" w:cs="Times New Roman"/>
          <w:b/>
          <w:color w:val="000000"/>
          <w:szCs w:val="24"/>
        </w:rPr>
        <w:t>四、佛教與民間信仰交融，佛道之間達到無縫接軌之溝通交流。</w:t>
      </w:r>
      <w:r w:rsidR="001D15F7" w:rsidRPr="008961F5">
        <w:rPr>
          <w:rFonts w:ascii="Times New Roman" w:eastAsiaTheme="majorEastAsia" w:hAnsi="Times New Roman" w:cs="Times New Roman"/>
          <w:color w:val="000000"/>
          <w:szCs w:val="24"/>
        </w:rPr>
        <w:t>佛光山神明聯誼會之舉辦，促進台灣傳統民間信仰大融合與提升釋儒道三者之關係。於此小節，以官方數據證實整個華人圈之民間信仰佔最重比例，台灣人敬天法祖先的比例最高，因此，這場宗教活動著實展現佛教與民間信仰交融，佛道達到無縫接軌之實質交流，也建立</w:t>
      </w:r>
      <w:r w:rsidR="001D15F7" w:rsidRPr="008961F5">
        <w:rPr>
          <w:rFonts w:ascii="Times New Roman" w:eastAsia="金梅新毛筆隸書" w:hAnsi="Times New Roman" w:cs="Times New Roman"/>
          <w:color w:val="000000"/>
          <w:szCs w:val="24"/>
        </w:rPr>
        <w:t>「</w:t>
      </w:r>
      <w:r w:rsidR="001D15F7" w:rsidRPr="008961F5">
        <w:rPr>
          <w:rFonts w:ascii="Times New Roman" w:eastAsiaTheme="majorEastAsia" w:hAnsi="Times New Roman" w:cs="Times New Roman"/>
          <w:color w:val="000000"/>
          <w:szCs w:val="24"/>
        </w:rPr>
        <w:t>人與神，神與神，人與人</w:t>
      </w:r>
      <w:r w:rsidR="001D15F7" w:rsidRPr="008961F5">
        <w:rPr>
          <w:rFonts w:ascii="Times New Roman" w:eastAsia="金梅新毛筆隸書" w:hAnsi="Times New Roman" w:cs="Times New Roman"/>
          <w:color w:val="000000"/>
          <w:szCs w:val="24"/>
        </w:rPr>
        <w:t>」</w:t>
      </w:r>
      <w:r w:rsidR="001D15F7" w:rsidRPr="008961F5">
        <w:rPr>
          <w:rFonts w:ascii="Times New Roman" w:eastAsiaTheme="majorEastAsia" w:hAnsi="Times New Roman" w:cs="Times New Roman"/>
          <w:color w:val="000000"/>
          <w:szCs w:val="24"/>
        </w:rPr>
        <w:t>關係的宗教現場。</w:t>
      </w:r>
    </w:p>
    <w:p w:rsidR="00E10355" w:rsidRPr="008961F5" w:rsidRDefault="00C52C6D" w:rsidP="00C52C6D">
      <w:pPr>
        <w:contextualSpacing/>
        <w:rPr>
          <w:rFonts w:ascii="Times New Roman" w:eastAsiaTheme="majorEastAsia" w:hAnsi="Times New Roman" w:cs="Times New Roman"/>
          <w:color w:val="000000"/>
          <w:szCs w:val="24"/>
        </w:rPr>
      </w:pPr>
      <w:r w:rsidRPr="008961F5">
        <w:rPr>
          <w:rFonts w:ascii="Times New Roman" w:hAnsi="Times New Roman" w:cs="Times New Roman"/>
          <w:b/>
          <w:color w:val="000000"/>
          <w:sz w:val="28"/>
          <w:szCs w:val="28"/>
        </w:rPr>
        <w:t xml:space="preserve">   </w:t>
      </w:r>
      <w:r w:rsidRPr="008961F5">
        <w:rPr>
          <w:rFonts w:ascii="Times New Roman" w:hAnsi="Times New Roman" w:cs="Times New Roman"/>
          <w:b/>
          <w:color w:val="000000"/>
          <w:szCs w:val="24"/>
        </w:rPr>
        <w:t>五、一場善心發動最強壯的正能量匯聚。</w:t>
      </w:r>
      <w:r w:rsidR="00E10355" w:rsidRPr="008961F5">
        <w:rPr>
          <w:rFonts w:ascii="Times New Roman" w:hAnsi="Times New Roman" w:cs="Times New Roman"/>
          <w:b/>
          <w:color w:val="000000"/>
          <w:szCs w:val="24"/>
        </w:rPr>
        <w:t>紀錄直觀性宗教現場之</w:t>
      </w:r>
      <w:r w:rsidR="00AD1F2F" w:rsidRPr="008961F5">
        <w:rPr>
          <w:rFonts w:ascii="Times New Roman" w:eastAsiaTheme="majorEastAsia" w:hAnsi="Times New Roman" w:cs="Times New Roman"/>
          <w:color w:val="000000"/>
          <w:szCs w:val="24"/>
        </w:rPr>
        <w:t>世界</w:t>
      </w:r>
      <w:r w:rsidR="00E10355" w:rsidRPr="008961F5">
        <w:rPr>
          <w:rFonts w:ascii="Times New Roman" w:eastAsiaTheme="majorEastAsia" w:hAnsi="Times New Roman" w:cs="Times New Roman"/>
          <w:color w:val="000000"/>
          <w:szCs w:val="24"/>
        </w:rPr>
        <w:t>性</w:t>
      </w:r>
      <w:r w:rsidR="00AD1F2F" w:rsidRPr="008961F5">
        <w:rPr>
          <w:rFonts w:ascii="Times New Roman" w:eastAsiaTheme="majorEastAsia" w:hAnsi="Times New Roman" w:cs="Times New Roman"/>
          <w:color w:val="000000"/>
          <w:szCs w:val="24"/>
        </w:rPr>
        <w:t>神明聯誼會中，</w:t>
      </w:r>
      <w:r w:rsidR="00E10355" w:rsidRPr="008961F5">
        <w:rPr>
          <w:rFonts w:ascii="Times New Roman" w:eastAsiaTheme="majorEastAsia" w:hAnsi="Times New Roman" w:cs="Times New Roman"/>
          <w:color w:val="000000"/>
          <w:szCs w:val="24"/>
        </w:rPr>
        <w:t>考察到</w:t>
      </w:r>
      <w:r w:rsidR="00AD1F2F" w:rsidRPr="008961F5">
        <w:rPr>
          <w:rFonts w:ascii="Times New Roman" w:eastAsiaTheme="majorEastAsia" w:hAnsi="Times New Roman" w:cs="Times New Roman"/>
          <w:color w:val="000000"/>
          <w:szCs w:val="24"/>
        </w:rPr>
        <w:t>參與者使用最多的肢體語言，極微妙感應道</w:t>
      </w:r>
      <w:r w:rsidR="00E10355" w:rsidRPr="008961F5">
        <w:rPr>
          <w:rFonts w:ascii="Times New Roman" w:eastAsiaTheme="majorEastAsia" w:hAnsi="Times New Roman" w:cs="Times New Roman"/>
          <w:color w:val="000000"/>
          <w:szCs w:val="24"/>
        </w:rPr>
        <w:t>交</w:t>
      </w:r>
      <w:r w:rsidR="00AD1F2F" w:rsidRPr="008961F5">
        <w:rPr>
          <w:rFonts w:ascii="Times New Roman" w:eastAsiaTheme="majorEastAsia" w:hAnsi="Times New Roman" w:cs="Times New Roman"/>
          <w:color w:val="000000"/>
          <w:szCs w:val="24"/>
        </w:rPr>
        <w:t>:</w:t>
      </w:r>
      <w:r w:rsidR="00AD1F2F" w:rsidRPr="008961F5">
        <w:rPr>
          <w:rFonts w:ascii="Times New Roman" w:eastAsiaTheme="majorEastAsia" w:hAnsi="Times New Roman" w:cs="Times New Roman"/>
          <w:color w:val="000000"/>
          <w:szCs w:val="24"/>
        </w:rPr>
        <w:t>人與人，人與神，神與神，神與佛。</w:t>
      </w:r>
      <w:r w:rsidR="0092701B" w:rsidRPr="008961F5">
        <w:rPr>
          <w:rFonts w:ascii="Times New Roman" w:eastAsiaTheme="majorEastAsia" w:hAnsi="Times New Roman" w:cs="Times New Roman"/>
          <w:color w:val="000000"/>
          <w:szCs w:val="24"/>
        </w:rPr>
        <w:t>各路神明、神轎或各種象徵旗幟等，透過宗教儀式，禮拜活動等，所展現之</w:t>
      </w:r>
      <w:r w:rsidR="00EF46ED" w:rsidRPr="008961F5">
        <w:rPr>
          <w:rFonts w:ascii="Times New Roman" w:eastAsiaTheme="majorEastAsia" w:hAnsi="Times New Roman" w:cs="Times New Roman"/>
          <w:color w:val="000000"/>
          <w:szCs w:val="24"/>
        </w:rPr>
        <w:t>佛</w:t>
      </w:r>
      <w:r w:rsidR="0092701B" w:rsidRPr="008961F5">
        <w:rPr>
          <w:rFonts w:ascii="Times New Roman" w:eastAsiaTheme="majorEastAsia" w:hAnsi="Times New Roman" w:cs="Times New Roman"/>
          <w:color w:val="000000"/>
          <w:szCs w:val="24"/>
        </w:rPr>
        <w:t>神人</w:t>
      </w:r>
      <w:r w:rsidR="00EF46ED" w:rsidRPr="008961F5">
        <w:rPr>
          <w:rFonts w:ascii="Times New Roman" w:eastAsiaTheme="majorEastAsia" w:hAnsi="Times New Roman" w:cs="Times New Roman"/>
          <w:color w:val="000000"/>
          <w:szCs w:val="24"/>
        </w:rPr>
        <w:t>三者</w:t>
      </w:r>
      <w:r w:rsidR="0092701B" w:rsidRPr="008961F5">
        <w:rPr>
          <w:rFonts w:ascii="Times New Roman" w:eastAsiaTheme="majorEastAsia" w:hAnsi="Times New Roman" w:cs="Times New Roman"/>
          <w:color w:val="000000"/>
          <w:szCs w:val="24"/>
        </w:rPr>
        <w:t>交流匯聚之善心正能量。</w:t>
      </w:r>
    </w:p>
    <w:p w:rsidR="00C52C6D" w:rsidRPr="008961F5" w:rsidRDefault="00C52C6D" w:rsidP="00DE35A2">
      <w:pPr>
        <w:contextualSpacing/>
        <w:rPr>
          <w:rFonts w:ascii="Times New Roman" w:eastAsiaTheme="majorEastAsia" w:hAnsi="Times New Roman" w:cs="Times New Roman"/>
          <w:b/>
          <w:color w:val="000000"/>
          <w:szCs w:val="24"/>
        </w:rPr>
      </w:pPr>
    </w:p>
    <w:p w:rsidR="00C52C6D" w:rsidRPr="008961F5" w:rsidRDefault="00C52C6D" w:rsidP="00C52C6D">
      <w:pPr>
        <w:contextualSpacing/>
        <w:rPr>
          <w:rFonts w:ascii="Times New Roman" w:hAnsi="Times New Roman" w:cs="Times New Roman"/>
          <w:b/>
          <w:color w:val="000000"/>
          <w:szCs w:val="24"/>
        </w:rPr>
      </w:pPr>
      <w:r w:rsidRPr="008961F5">
        <w:rPr>
          <w:rFonts w:ascii="Times New Roman" w:eastAsia="標楷體" w:hAnsi="Times New Roman" w:cs="Times New Roman"/>
          <w:b/>
          <w:color w:val="000000"/>
          <w:sz w:val="28"/>
          <w:szCs w:val="28"/>
        </w:rPr>
        <w:t xml:space="preserve"> </w:t>
      </w:r>
      <w:r w:rsidRPr="008961F5">
        <w:rPr>
          <w:rFonts w:ascii="Times New Roman" w:eastAsia="標楷體" w:hAnsi="Times New Roman" w:cs="Times New Roman"/>
          <w:b/>
          <w:color w:val="000000"/>
          <w:szCs w:val="24"/>
        </w:rPr>
        <w:t xml:space="preserve"> </w:t>
      </w:r>
      <w:r w:rsidRPr="008961F5">
        <w:rPr>
          <w:rFonts w:ascii="Times New Roman" w:hAnsi="Times New Roman" w:cs="Times New Roman"/>
          <w:b/>
          <w:color w:val="000000"/>
          <w:szCs w:val="24"/>
        </w:rPr>
        <w:t xml:space="preserve"> </w:t>
      </w:r>
      <w:r w:rsidRPr="008961F5">
        <w:rPr>
          <w:rFonts w:ascii="Times New Roman" w:hAnsi="Times New Roman" w:cs="Times New Roman"/>
          <w:b/>
          <w:color w:val="000000"/>
          <w:szCs w:val="24"/>
        </w:rPr>
        <w:t>六、神明與寺廟的宗教功能。</w:t>
      </w:r>
    </w:p>
    <w:p w:rsidR="003868D1" w:rsidRPr="008961F5" w:rsidRDefault="004A0C84" w:rsidP="002878EE">
      <w:pPr>
        <w:ind w:firstLineChars="200" w:firstLine="480"/>
        <w:contextualSpacing/>
        <w:rPr>
          <w:rFonts w:ascii="Times New Roman" w:eastAsiaTheme="majorEastAsia" w:hAnsi="Times New Roman" w:cs="Times New Roman"/>
          <w:color w:val="000000"/>
          <w:szCs w:val="24"/>
        </w:rPr>
      </w:pPr>
      <w:r w:rsidRPr="008961F5">
        <w:rPr>
          <w:rFonts w:ascii="Times New Roman" w:eastAsiaTheme="majorEastAsia" w:hAnsi="Times New Roman" w:cs="Times New Roman"/>
          <w:color w:val="000000"/>
          <w:szCs w:val="24"/>
        </w:rPr>
        <w:t>探討佛寺或民間信仰之宮廟，所具備的宗教教化的多元性功能。引用學者黃維憲研究宮廟的社會福利活動，提到最早有系統為蔡漢賢教授於民國</w:t>
      </w:r>
      <w:r w:rsidRPr="008961F5">
        <w:rPr>
          <w:rFonts w:ascii="Times New Roman" w:eastAsiaTheme="majorEastAsia" w:hAnsi="Times New Roman" w:cs="Times New Roman"/>
          <w:color w:val="000000"/>
          <w:szCs w:val="24"/>
        </w:rPr>
        <w:t>70</w:t>
      </w:r>
      <w:r w:rsidRPr="008961F5">
        <w:rPr>
          <w:rFonts w:ascii="Times New Roman" w:eastAsiaTheme="majorEastAsia" w:hAnsi="Times New Roman" w:cs="Times New Roman"/>
          <w:color w:val="000000"/>
          <w:szCs w:val="24"/>
        </w:rPr>
        <w:t>年所作「現行寺廟管理法規適用情況調查研究」結果；並對照台灣當代鼓勵配合響應政府施政方針之績優宗教團體之獎勵，寺廟採區域性、聯合性、系統性之方式興辦公益慈善或社會教化事業，以達到發揮並提升神明與寺廟利益社會與大眾之宗教功能。</w:t>
      </w:r>
    </w:p>
    <w:p w:rsidR="00FC5CC5" w:rsidRPr="008961F5" w:rsidRDefault="003E2958" w:rsidP="00FC5CC5">
      <w:pPr>
        <w:contextualSpacing/>
        <w:rPr>
          <w:rFonts w:ascii="Times New Roman" w:hAnsi="Times New Roman" w:cs="Times New Roman"/>
          <w:color w:val="000000"/>
        </w:rPr>
      </w:pPr>
      <w:r w:rsidRPr="008961F5">
        <w:rPr>
          <w:rFonts w:ascii="Times New Roman" w:eastAsiaTheme="majorEastAsia" w:hAnsi="Times New Roman" w:cs="Times New Roman"/>
          <w:color w:val="000000"/>
          <w:szCs w:val="24"/>
        </w:rPr>
        <w:t xml:space="preserve">   </w:t>
      </w:r>
      <w:r w:rsidR="000939C3" w:rsidRPr="008961F5">
        <w:rPr>
          <w:rFonts w:ascii="Times New Roman" w:eastAsiaTheme="majorEastAsia" w:hAnsi="Times New Roman" w:cs="Times New Roman"/>
          <w:color w:val="000000"/>
          <w:szCs w:val="24"/>
        </w:rPr>
        <w:t>最後要將這一場的神明聯誼會，</w:t>
      </w:r>
      <w:r w:rsidR="00FD7F49" w:rsidRPr="008961F5">
        <w:rPr>
          <w:rFonts w:ascii="Times New Roman" w:hAnsi="Times New Roman" w:cs="Times New Roman"/>
          <w:color w:val="000000"/>
        </w:rPr>
        <w:t>論及星雲大師的</w:t>
      </w:r>
      <w:r w:rsidR="000939C3" w:rsidRPr="008961F5">
        <w:rPr>
          <w:rFonts w:ascii="Times New Roman" w:hAnsi="Times New Roman" w:cs="Times New Roman"/>
          <w:color w:val="000000"/>
        </w:rPr>
        <w:t>人間佛教之</w:t>
      </w:r>
      <w:r w:rsidR="00FD7F49" w:rsidRPr="008961F5">
        <w:rPr>
          <w:rFonts w:ascii="Times New Roman" w:hAnsi="Times New Roman" w:cs="Times New Roman"/>
          <w:color w:val="000000"/>
        </w:rPr>
        <w:t>宗教觀，全球化時代之後，加速面臨宗教之間的交流或矛盾衝突。他對於宗教最關注的是互相交流與宗教之間實質的對話。他具體作為方向是</w:t>
      </w:r>
      <w:r w:rsidR="00FD7F49" w:rsidRPr="008961F5">
        <w:rPr>
          <w:rFonts w:ascii="Times New Roman" w:hAnsi="Times New Roman" w:cs="Times New Roman"/>
          <w:color w:val="000000"/>
        </w:rPr>
        <w:t xml:space="preserve">: </w:t>
      </w:r>
      <w:r w:rsidR="00FD7F49" w:rsidRPr="008961F5">
        <w:rPr>
          <w:rFonts w:ascii="Times New Roman" w:hAnsi="Times New Roman" w:cs="Times New Roman"/>
          <w:color w:val="000000"/>
        </w:rPr>
        <w:t>第一、佛教與佛教內部的宗派之間，第二、佛教與佛教以外宗教。</w:t>
      </w:r>
      <w:r w:rsidR="005D3F75" w:rsidRPr="005D3F75">
        <w:rPr>
          <w:rFonts w:ascii="Times New Roman" w:hAnsi="Times New Roman" w:cs="Times New Roman" w:hint="eastAsia"/>
          <w:color w:val="FF0000"/>
        </w:rPr>
        <w:t>第一部份而言，</w:t>
      </w:r>
      <w:r w:rsidR="005D3F75" w:rsidRPr="008440EF">
        <w:rPr>
          <w:rFonts w:ascii="Times New Roman" w:hAnsi="Times New Roman" w:cs="Times New Roman" w:hint="eastAsia"/>
          <w:color w:val="FF0000"/>
        </w:rPr>
        <w:t>星雲大師在</w:t>
      </w:r>
      <w:r w:rsidR="005D3F75" w:rsidRPr="008440EF">
        <w:rPr>
          <w:rFonts w:ascii="Times New Roman" w:hAnsi="Times New Roman" w:cs="Times New Roman" w:hint="eastAsia"/>
          <w:color w:val="FF0000"/>
        </w:rPr>
        <w:t>1976</w:t>
      </w:r>
      <w:r w:rsidR="005D3F75" w:rsidRPr="008440EF">
        <w:rPr>
          <w:rFonts w:ascii="Times New Roman" w:hAnsi="Times New Roman" w:cs="Times New Roman" w:hint="eastAsia"/>
          <w:color w:val="FF0000"/>
        </w:rPr>
        <w:t>年主張人間佛教的超越宗派對立，從融</w:t>
      </w:r>
      <w:r w:rsidR="005D3F75">
        <w:rPr>
          <w:rFonts w:ascii="Times New Roman" w:hAnsi="Times New Roman" w:cs="Times New Roman" w:hint="eastAsia"/>
          <w:color w:val="FF0000"/>
        </w:rPr>
        <w:t>合統攝</w:t>
      </w:r>
      <w:r w:rsidR="005D3F75" w:rsidRPr="008440EF">
        <w:rPr>
          <w:rFonts w:ascii="Times New Roman" w:hAnsi="Times New Roman" w:cs="Times New Roman" w:hint="eastAsia"/>
          <w:color w:val="FF0000"/>
        </w:rPr>
        <w:t>立場讓佛教成為一</w:t>
      </w:r>
      <w:r w:rsidR="005D3F75">
        <w:rPr>
          <w:rFonts w:ascii="Times New Roman" w:hAnsi="Times New Roman" w:cs="Times New Roman" w:hint="eastAsia"/>
          <w:color w:val="FF0000"/>
        </w:rPr>
        <w:t>個</w:t>
      </w:r>
      <w:r w:rsidR="005D3F75" w:rsidRPr="008440EF">
        <w:rPr>
          <w:rFonts w:ascii="Times New Roman" w:hAnsi="Times New Roman" w:cs="Times New Roman" w:hint="eastAsia"/>
          <w:color w:val="FF0000"/>
        </w:rPr>
        <w:t>整體，</w:t>
      </w:r>
      <w:r w:rsidR="005D3F75" w:rsidRPr="008440EF">
        <w:rPr>
          <w:rFonts w:ascii="金梅新毛筆隸書" w:eastAsia="金梅新毛筆隸書" w:hAnsi="Times New Roman" w:cs="Times New Roman" w:hint="eastAsia"/>
          <w:color w:val="FF0000"/>
        </w:rPr>
        <w:t>「</w:t>
      </w:r>
      <w:r w:rsidR="005D3F75" w:rsidRPr="008440EF">
        <w:rPr>
          <w:rFonts w:ascii="標楷體" w:eastAsia="標楷體" w:hAnsi="標楷體" w:cs="Times New Roman" w:hint="eastAsia"/>
          <w:color w:val="FF0000"/>
        </w:rPr>
        <w:t>我個人覺得佛法義理融通比佛法宗派對立要好。」又說:</w:t>
      </w:r>
      <w:r w:rsidR="005D3F75" w:rsidRPr="008440EF">
        <w:rPr>
          <w:rFonts w:ascii="標楷體" w:eastAsia="標楷體" w:hAnsi="標楷體" w:cs="細明體" w:hint="eastAsia"/>
          <w:color w:val="FF0000"/>
        </w:rPr>
        <w:t xml:space="preserve"> 「我不忍心把佛法分割，我們應融通佛法做整體的發揚!</w:t>
      </w:r>
      <w:r w:rsidR="005D3F75" w:rsidRPr="008440EF">
        <w:rPr>
          <w:rFonts w:ascii="金梅新毛筆隸書" w:eastAsia="金梅新毛筆隸書" w:hAnsi="細明體" w:cs="細明體" w:hint="eastAsia"/>
          <w:color w:val="FF0000"/>
        </w:rPr>
        <w:t>」</w:t>
      </w:r>
      <w:r w:rsidR="005D3F75">
        <w:rPr>
          <w:rStyle w:val="aa"/>
          <w:rFonts w:ascii="金梅新毛筆隸書" w:eastAsia="金梅新毛筆隸書" w:hAnsi="細明體" w:cs="細明體"/>
          <w:color w:val="FF0000"/>
        </w:rPr>
        <w:footnoteReference w:id="78"/>
      </w:r>
      <w:r w:rsidR="005D3F75">
        <w:rPr>
          <w:rFonts w:ascii="細明體" w:eastAsia="細明體" w:hAnsi="細明體" w:cs="細明體" w:hint="eastAsia"/>
          <w:color w:val="FF0000"/>
        </w:rPr>
        <w:t xml:space="preserve"> 1990年，大師又說: </w:t>
      </w:r>
      <w:r w:rsidR="005D3F75">
        <w:rPr>
          <w:rFonts w:ascii="金梅新毛筆隸書" w:eastAsia="金梅新毛筆隸書" w:hAnsi="細明體" w:cs="細明體" w:hint="eastAsia"/>
          <w:color w:val="FF0000"/>
        </w:rPr>
        <w:t>「</w:t>
      </w:r>
      <w:r w:rsidR="005D3F75" w:rsidRPr="00885616">
        <w:rPr>
          <w:rFonts w:ascii="標楷體" w:eastAsia="標楷體" w:hAnsi="標楷體" w:cs="細明體" w:hint="eastAsia"/>
          <w:color w:val="FF0000"/>
        </w:rPr>
        <w:t>到了今天人間圓融的時代</w:t>
      </w:r>
      <w:r w:rsidR="005D3F75">
        <w:rPr>
          <w:rFonts w:ascii="標楷體" w:eastAsia="標楷體" w:hAnsi="標楷體" w:cs="細明體" w:hint="eastAsia"/>
          <w:color w:val="FF0000"/>
        </w:rPr>
        <w:t>，不論是</w:t>
      </w:r>
      <w:r w:rsidR="005D3F75">
        <w:rPr>
          <w:rFonts w:ascii="標楷體" w:eastAsia="標楷體" w:hAnsi="標楷體" w:cs="細明體" w:hint="eastAsia"/>
          <w:color w:val="FF0000"/>
        </w:rPr>
        <w:lastRenderedPageBreak/>
        <w:t>小乘的、南傳的、大乘的、西藏的、中國的佛教，今日提出的人間佛教，是要把最原始佛陀時代到現代的佛教，融合起來，統攝起來。</w:t>
      </w:r>
      <w:r w:rsidR="005D3F75">
        <w:rPr>
          <w:rFonts w:ascii="金梅新毛筆隸書" w:eastAsia="金梅新毛筆隸書" w:hAnsi="細明體" w:cs="細明體" w:hint="eastAsia"/>
          <w:color w:val="FF0000"/>
        </w:rPr>
        <w:t>」</w:t>
      </w:r>
      <w:r w:rsidR="005D3F75">
        <w:rPr>
          <w:rStyle w:val="aa"/>
          <w:rFonts w:ascii="金梅新毛筆隸書" w:eastAsia="金梅新毛筆隸書" w:hAnsi="細明體" w:cs="細明體"/>
          <w:color w:val="FF0000"/>
        </w:rPr>
        <w:footnoteReference w:id="79"/>
      </w:r>
      <w:r w:rsidR="00F43D1E">
        <w:rPr>
          <w:rFonts w:ascii="Times New Roman" w:hAnsi="Times New Roman" w:cs="Times New Roman"/>
          <w:color w:val="000000"/>
        </w:rPr>
        <w:t>就第二部份而言，星雲大師對佛教以外的宗教</w:t>
      </w:r>
      <w:r w:rsidR="00F43D1E">
        <w:rPr>
          <w:rFonts w:ascii="Times New Roman" w:hAnsi="Times New Roman" w:cs="Times New Roman" w:hint="eastAsia"/>
          <w:color w:val="000000"/>
        </w:rPr>
        <w:t>，</w:t>
      </w:r>
      <w:r w:rsidR="00F43D1E" w:rsidRPr="00F43D1E">
        <w:rPr>
          <w:rFonts w:ascii="Times New Roman" w:hAnsi="Times New Roman" w:cs="Times New Roman" w:hint="eastAsia"/>
          <w:color w:val="FF0000"/>
        </w:rPr>
        <w:t>原則、</w:t>
      </w:r>
      <w:r w:rsidR="00FD7F49" w:rsidRPr="00F43D1E">
        <w:rPr>
          <w:rFonts w:ascii="Times New Roman" w:hAnsi="Times New Roman" w:cs="Times New Roman"/>
          <w:color w:val="FF0000"/>
        </w:rPr>
        <w:t>態度</w:t>
      </w:r>
      <w:r w:rsidR="00F43D1E" w:rsidRPr="00F43D1E">
        <w:rPr>
          <w:rFonts w:ascii="Times New Roman" w:hAnsi="Times New Roman" w:cs="Times New Roman" w:hint="eastAsia"/>
          <w:color w:val="FF0000"/>
        </w:rPr>
        <w:t>，是</w:t>
      </w:r>
      <w:r w:rsidR="00FD7F49" w:rsidRPr="008961F5">
        <w:rPr>
          <w:rFonts w:ascii="Times New Roman" w:hAnsi="Times New Roman" w:cs="Times New Roman"/>
          <w:color w:val="000000"/>
        </w:rPr>
        <w:t>友好且積極，理念與行動是一致。</w:t>
      </w:r>
    </w:p>
    <w:p w:rsidR="00FD7F49" w:rsidRPr="008961F5" w:rsidRDefault="00FC5CC5" w:rsidP="00431C3B">
      <w:pPr>
        <w:contextualSpacing/>
        <w:rPr>
          <w:rFonts w:ascii="Times New Roman" w:eastAsia="金梅新毛筆隸書" w:hAnsi="Times New Roman" w:cs="Times New Roman"/>
          <w:szCs w:val="24"/>
        </w:rPr>
      </w:pPr>
      <w:r w:rsidRPr="008961F5">
        <w:rPr>
          <w:rFonts w:ascii="Times New Roman" w:hAnsi="Times New Roman" w:cs="Times New Roman"/>
          <w:color w:val="000000"/>
        </w:rPr>
        <w:t xml:space="preserve">    </w:t>
      </w:r>
      <w:r w:rsidR="00C60C68" w:rsidRPr="008961F5">
        <w:rPr>
          <w:rFonts w:ascii="Times New Roman" w:hAnsi="Times New Roman" w:cs="Times New Roman"/>
          <w:color w:val="000000"/>
        </w:rPr>
        <w:t>星雲大師</w:t>
      </w:r>
      <w:r w:rsidR="0060449C" w:rsidRPr="008961F5">
        <w:rPr>
          <w:rFonts w:ascii="Times New Roman" w:hAnsi="Times New Roman" w:cs="Times New Roman"/>
          <w:color w:val="000000"/>
        </w:rPr>
        <w:t>2003</w:t>
      </w:r>
      <w:r w:rsidR="0060449C" w:rsidRPr="008961F5">
        <w:rPr>
          <w:rFonts w:ascii="Times New Roman" w:hAnsi="Times New Roman" w:cs="Times New Roman"/>
          <w:color w:val="000000"/>
        </w:rPr>
        <w:t>年（佛教對「宗教之間」的看法）</w:t>
      </w:r>
      <w:r w:rsidR="0060449C" w:rsidRPr="008961F5">
        <w:rPr>
          <w:rStyle w:val="aa"/>
          <w:rFonts w:ascii="Times New Roman" w:hAnsi="Times New Roman" w:cs="Times New Roman"/>
          <w:color w:val="000000"/>
        </w:rPr>
        <w:footnoteReference w:id="80"/>
      </w:r>
      <w:r w:rsidRPr="008961F5">
        <w:rPr>
          <w:rFonts w:ascii="Times New Roman" w:hAnsi="Times New Roman" w:cs="Times New Roman"/>
          <w:color w:val="000000"/>
        </w:rPr>
        <w:t>建議政府</w:t>
      </w:r>
      <w:r w:rsidR="009273B9" w:rsidRPr="008961F5">
        <w:rPr>
          <w:rFonts w:ascii="Times New Roman" w:hAnsi="Times New Roman" w:cs="Times New Roman"/>
          <w:color w:val="000000"/>
        </w:rPr>
        <w:t>制定法令</w:t>
      </w:r>
      <w:r w:rsidRPr="008961F5">
        <w:rPr>
          <w:rFonts w:ascii="Times New Roman" w:hAnsi="Times New Roman" w:cs="Times New Roman"/>
          <w:color w:val="000000"/>
        </w:rPr>
        <w:t>，</w:t>
      </w:r>
      <w:r w:rsidR="009273B9" w:rsidRPr="008961F5">
        <w:rPr>
          <w:rFonts w:ascii="Times New Roman" w:hAnsi="Times New Roman" w:cs="Times New Roman"/>
          <w:color w:val="000000"/>
        </w:rPr>
        <w:t>去讓合法宗教教育機構能培養優秀宗教家</w:t>
      </w:r>
      <w:r w:rsidR="002F5280" w:rsidRPr="008961F5">
        <w:rPr>
          <w:rFonts w:ascii="Times New Roman" w:hAnsi="Times New Roman" w:cs="Times New Roman"/>
          <w:color w:val="000000"/>
        </w:rPr>
        <w:t>，</w:t>
      </w:r>
      <w:r w:rsidR="009273B9" w:rsidRPr="008961F5">
        <w:rPr>
          <w:rFonts w:ascii="Times New Roman" w:hAnsi="Times New Roman" w:cs="Times New Roman"/>
          <w:color w:val="000000"/>
        </w:rPr>
        <w:t>給予資格證明</w:t>
      </w:r>
      <w:r w:rsidRPr="008961F5">
        <w:rPr>
          <w:rFonts w:ascii="Times New Roman" w:hAnsi="Times New Roman" w:cs="Times New Roman"/>
          <w:color w:val="000000"/>
        </w:rPr>
        <w:t>，</w:t>
      </w:r>
      <w:r w:rsidR="009273B9" w:rsidRPr="008961F5">
        <w:rPr>
          <w:rFonts w:ascii="Times New Roman" w:hAnsi="Times New Roman" w:cs="Times New Roman"/>
          <w:color w:val="000000"/>
        </w:rPr>
        <w:t>杜絕假</w:t>
      </w:r>
      <w:r w:rsidRPr="008961F5">
        <w:rPr>
          <w:rFonts w:ascii="Times New Roman" w:hAnsi="Times New Roman" w:cs="Times New Roman"/>
          <w:color w:val="000000"/>
        </w:rPr>
        <w:t>宗教之名，行不法之實。</w:t>
      </w:r>
      <w:r w:rsidR="009273B9" w:rsidRPr="008961F5">
        <w:rPr>
          <w:rFonts w:ascii="Times New Roman" w:hAnsi="Times New Roman" w:cs="Times New Roman"/>
          <w:color w:val="000000"/>
        </w:rPr>
        <w:t>有正式</w:t>
      </w:r>
      <w:r w:rsidRPr="008961F5">
        <w:rPr>
          <w:rFonts w:ascii="Times New Roman" w:hAnsi="Times New Roman" w:cs="Times New Roman"/>
          <w:color w:val="000000"/>
        </w:rPr>
        <w:t>承認佛學院、神學院、基督書院等宗教研修機構的地位</w:t>
      </w:r>
      <w:r w:rsidR="002F5280" w:rsidRPr="008961F5">
        <w:rPr>
          <w:rFonts w:ascii="Times New Roman" w:hAnsi="Times New Roman" w:cs="Times New Roman"/>
          <w:color w:val="000000"/>
        </w:rPr>
        <w:t>，</w:t>
      </w:r>
      <w:r w:rsidRPr="008961F5">
        <w:rPr>
          <w:rFonts w:ascii="Times New Roman" w:hAnsi="Times New Roman" w:cs="Times New Roman"/>
          <w:color w:val="000000"/>
        </w:rPr>
        <w:t>提升宗教教化的功能</w:t>
      </w:r>
      <w:r w:rsidR="009273B9" w:rsidRPr="008961F5">
        <w:rPr>
          <w:rFonts w:ascii="Times New Roman" w:hAnsi="Times New Roman" w:cs="Times New Roman"/>
          <w:color w:val="000000"/>
        </w:rPr>
        <w:t>。大師更建議政府不僅</w:t>
      </w:r>
      <w:r w:rsidRPr="008961F5">
        <w:rPr>
          <w:rFonts w:ascii="Times New Roman" w:hAnsi="Times New Roman" w:cs="Times New Roman"/>
          <w:color w:val="000000"/>
        </w:rPr>
        <w:t>鼓勵宗教從事社會慈善救濟，</w:t>
      </w:r>
      <w:r w:rsidR="009273B9" w:rsidRPr="008961F5">
        <w:rPr>
          <w:rFonts w:ascii="Times New Roman" w:hAnsi="Times New Roman" w:cs="Times New Roman"/>
          <w:color w:val="000000"/>
        </w:rPr>
        <w:t>更要獎勵</w:t>
      </w:r>
      <w:r w:rsidRPr="008961F5">
        <w:rPr>
          <w:rFonts w:ascii="Times New Roman" w:hAnsi="Times New Roman" w:cs="Times New Roman"/>
          <w:color w:val="000000"/>
        </w:rPr>
        <w:t>文教有功者，應該納入獎勵對象。宗教對於社會的關懷、人權的維護、民眾的福祉等工作，不能置身事外，所以宗教師除了資格的認定之外，健全的思想見解、高尚的道德修養、廣博的學識才能、無私的悲心願力等，都是宗教師應具備的條件。</w:t>
      </w:r>
      <w:r w:rsidR="009273B9" w:rsidRPr="008961F5">
        <w:rPr>
          <w:rStyle w:val="aa"/>
          <w:rFonts w:ascii="Times New Roman" w:hAnsi="Times New Roman" w:cs="Times New Roman"/>
          <w:color w:val="000000"/>
        </w:rPr>
        <w:footnoteReference w:id="81"/>
      </w:r>
      <w:r w:rsidR="00C60C68" w:rsidRPr="008961F5">
        <w:rPr>
          <w:rFonts w:ascii="Times New Roman" w:hAnsi="Times New Roman" w:cs="Times New Roman"/>
          <w:color w:val="000000"/>
        </w:rPr>
        <w:t>在口述歷史中，（我與天主教的神職人員）</w:t>
      </w:r>
      <w:r w:rsidR="00C60C68" w:rsidRPr="008961F5">
        <w:rPr>
          <w:rStyle w:val="aa"/>
          <w:rFonts w:ascii="Times New Roman" w:hAnsi="Times New Roman" w:cs="Times New Roman"/>
          <w:color w:val="000000"/>
        </w:rPr>
        <w:footnoteReference w:id="82"/>
      </w:r>
      <w:r w:rsidR="00C60C68" w:rsidRPr="008961F5">
        <w:rPr>
          <w:rFonts w:ascii="Times New Roman" w:hAnsi="Times New Roman" w:cs="Times New Roman"/>
          <w:color w:val="000000"/>
        </w:rPr>
        <w:t>與（我與神明）</w:t>
      </w:r>
      <w:r w:rsidR="00C60C68" w:rsidRPr="008961F5">
        <w:rPr>
          <w:rStyle w:val="aa"/>
          <w:rFonts w:ascii="Times New Roman" w:hAnsi="Times New Roman" w:cs="Times New Roman"/>
          <w:color w:val="000000"/>
        </w:rPr>
        <w:footnoteReference w:id="83"/>
      </w:r>
      <w:r w:rsidR="00EE5F44" w:rsidRPr="008961F5">
        <w:rPr>
          <w:rFonts w:ascii="Times New Roman" w:hAnsi="Times New Roman" w:cs="Times New Roman"/>
          <w:color w:val="000000"/>
        </w:rPr>
        <w:t>兩文中，見證到他近四</w:t>
      </w:r>
      <w:r w:rsidR="00C60C68" w:rsidRPr="008961F5">
        <w:rPr>
          <w:rFonts w:ascii="Times New Roman" w:hAnsi="Times New Roman" w:cs="Times New Roman"/>
          <w:color w:val="000000"/>
        </w:rPr>
        <w:t>十幾年來，在宗教界</w:t>
      </w:r>
      <w:r w:rsidR="00702E7F" w:rsidRPr="008961F5">
        <w:rPr>
          <w:rFonts w:ascii="Times New Roman" w:hAnsi="Times New Roman" w:cs="Times New Roman"/>
          <w:color w:val="000000"/>
        </w:rPr>
        <w:t>領袖</w:t>
      </w:r>
      <w:r w:rsidR="00C60C68" w:rsidRPr="008961F5">
        <w:rPr>
          <w:rFonts w:ascii="Times New Roman" w:hAnsi="Times New Roman" w:cs="Times New Roman"/>
          <w:color w:val="000000"/>
        </w:rPr>
        <w:t>之間的活躍與交流紀錄。</w:t>
      </w:r>
      <w:r w:rsidR="00EE5F44" w:rsidRPr="008961F5">
        <w:rPr>
          <w:rFonts w:ascii="Times New Roman" w:hAnsi="Times New Roman" w:cs="Times New Roman"/>
          <w:color w:val="000000"/>
        </w:rPr>
        <w:t>典型的宗教對談範例，如</w:t>
      </w:r>
      <w:r w:rsidR="00EE5F44" w:rsidRPr="008961F5">
        <w:rPr>
          <w:rFonts w:ascii="Times New Roman" w:hAnsi="Times New Roman" w:cs="Times New Roman"/>
          <w:color w:val="000000"/>
        </w:rPr>
        <w:t>: 1989</w:t>
      </w:r>
      <w:r w:rsidR="00EE5F44" w:rsidRPr="008961F5">
        <w:rPr>
          <w:rFonts w:ascii="Times New Roman" w:hAnsi="Times New Roman" w:cs="Times New Roman"/>
          <w:color w:val="000000"/>
        </w:rPr>
        <w:t>年與天主教羅光主教開啟首例，是佛教與天主教之間的宗教對話。非常有趣的開端是</w:t>
      </w:r>
      <w:r w:rsidR="00EE5F44" w:rsidRPr="008961F5">
        <w:rPr>
          <w:rFonts w:ascii="Times New Roman" w:hAnsi="Times New Roman" w:cs="Times New Roman"/>
          <w:color w:val="000000"/>
        </w:rPr>
        <w:t xml:space="preserve">: </w:t>
      </w:r>
      <w:r w:rsidR="00EE5F44" w:rsidRPr="008961F5">
        <w:rPr>
          <w:rFonts w:ascii="Times New Roman" w:hAnsi="Times New Roman" w:cs="Times New Roman"/>
          <w:color w:val="000000"/>
        </w:rPr>
        <w:t>對話模式，兩人彼此的共識</w:t>
      </w:r>
      <w:r w:rsidR="00EE5F44" w:rsidRPr="008961F5">
        <w:rPr>
          <w:rFonts w:ascii="Times New Roman" w:hAnsi="Times New Roman" w:cs="Times New Roman"/>
          <w:color w:val="000000"/>
        </w:rPr>
        <w:t xml:space="preserve"> : </w:t>
      </w:r>
      <w:r w:rsidR="00EE5F44" w:rsidRPr="008961F5">
        <w:rPr>
          <w:rFonts w:ascii="Times New Roman" w:hAnsi="Times New Roman" w:cs="Times New Roman"/>
          <w:color w:val="000000"/>
        </w:rPr>
        <w:t>「各說各話。」</w:t>
      </w:r>
      <w:r w:rsidR="00EE5F44" w:rsidRPr="008961F5">
        <w:rPr>
          <w:rStyle w:val="aa"/>
          <w:rFonts w:ascii="Times New Roman" w:hAnsi="Times New Roman" w:cs="Times New Roman"/>
          <w:color w:val="000000"/>
        </w:rPr>
        <w:footnoteReference w:id="84"/>
      </w:r>
      <w:r w:rsidR="00FD7F49" w:rsidRPr="008961F5">
        <w:rPr>
          <w:rFonts w:ascii="Times New Roman" w:eastAsiaTheme="majorEastAsia" w:hAnsi="Times New Roman" w:cs="Times New Roman"/>
          <w:szCs w:val="24"/>
        </w:rPr>
        <w:t>2001</w:t>
      </w:r>
      <w:r w:rsidR="00FD7F49" w:rsidRPr="008961F5">
        <w:rPr>
          <w:rFonts w:ascii="Times New Roman" w:eastAsiaTheme="majorEastAsia" w:hAnsi="Times New Roman" w:cs="Times New Roman"/>
          <w:szCs w:val="24"/>
        </w:rPr>
        <w:t>年，星雲</w:t>
      </w:r>
      <w:r w:rsidR="00EF013C" w:rsidRPr="008961F5">
        <w:rPr>
          <w:rFonts w:ascii="Times New Roman" w:eastAsiaTheme="majorEastAsia" w:hAnsi="Times New Roman" w:cs="Times New Roman"/>
          <w:szCs w:val="24"/>
        </w:rPr>
        <w:t>大師</w:t>
      </w:r>
      <w:r w:rsidR="00FD7F49" w:rsidRPr="008961F5">
        <w:rPr>
          <w:rFonts w:ascii="Times New Roman" w:eastAsiaTheme="majorEastAsia" w:hAnsi="Times New Roman" w:cs="Times New Roman"/>
          <w:szCs w:val="24"/>
        </w:rPr>
        <w:t>與天主教瑞恩神父（</w:t>
      </w:r>
      <w:r w:rsidR="00FD7F49" w:rsidRPr="008961F5">
        <w:rPr>
          <w:rFonts w:ascii="Times New Roman" w:eastAsiaTheme="majorEastAsia" w:hAnsi="Times New Roman" w:cs="Times New Roman"/>
          <w:szCs w:val="24"/>
        </w:rPr>
        <w:t>Father Dr. Bill Ryan</w:t>
      </w:r>
      <w:r w:rsidR="00FD7F49" w:rsidRPr="008961F5">
        <w:rPr>
          <w:rFonts w:ascii="Times New Roman" w:eastAsiaTheme="majorEastAsia" w:hAnsi="Times New Roman" w:cs="Times New Roman"/>
          <w:szCs w:val="24"/>
        </w:rPr>
        <w:t>）及基督教第芳婷教授（</w:t>
      </w:r>
      <w:r w:rsidR="00FD7F49" w:rsidRPr="008961F5">
        <w:rPr>
          <w:rFonts w:ascii="Times New Roman" w:eastAsiaTheme="majorEastAsia" w:hAnsi="Times New Roman" w:cs="Times New Roman"/>
          <w:szCs w:val="24"/>
        </w:rPr>
        <w:t>Dr. Wanda Deifelt</w:t>
      </w:r>
      <w:r w:rsidR="00FD7F49" w:rsidRPr="008961F5">
        <w:rPr>
          <w:rFonts w:ascii="Times New Roman" w:eastAsiaTheme="majorEastAsia" w:hAnsi="Times New Roman" w:cs="Times New Roman"/>
          <w:szCs w:val="24"/>
        </w:rPr>
        <w:t>）以「宗教如何面對全球化」為</w:t>
      </w:r>
      <w:r w:rsidR="00EF013C" w:rsidRPr="008961F5">
        <w:rPr>
          <w:rFonts w:ascii="Times New Roman" w:eastAsiaTheme="majorEastAsia" w:hAnsi="Times New Roman" w:cs="Times New Roman"/>
          <w:szCs w:val="24"/>
        </w:rPr>
        <w:t>主</w:t>
      </w:r>
      <w:r w:rsidR="00FD7F49" w:rsidRPr="008961F5">
        <w:rPr>
          <w:rFonts w:ascii="Times New Roman" w:eastAsiaTheme="majorEastAsia" w:hAnsi="Times New Roman" w:cs="Times New Roman"/>
          <w:szCs w:val="24"/>
        </w:rPr>
        <w:t>題，展開跨宗教領袖之「宗教對話」。</w:t>
      </w:r>
      <w:r w:rsidR="00E568B2" w:rsidRPr="008961F5">
        <w:rPr>
          <w:rFonts w:ascii="Times New Roman" w:eastAsiaTheme="majorEastAsia" w:hAnsi="Times New Roman" w:cs="Times New Roman"/>
          <w:szCs w:val="24"/>
        </w:rPr>
        <w:t>第一點就是宗教要全球化核心觀就是「互相尊重」</w:t>
      </w:r>
      <w:r w:rsidR="00E568B2" w:rsidRPr="008961F5">
        <w:rPr>
          <w:rFonts w:ascii="Times New Roman" w:eastAsia="金梅新毛筆隸書" w:hAnsi="Times New Roman" w:cs="Times New Roman"/>
          <w:szCs w:val="24"/>
        </w:rPr>
        <w:t>。</w:t>
      </w:r>
      <w:r w:rsidR="004D523E" w:rsidRPr="008961F5">
        <w:rPr>
          <w:rStyle w:val="aa"/>
          <w:rFonts w:ascii="Times New Roman" w:eastAsia="金梅新毛筆隸書" w:hAnsi="Times New Roman" w:cs="Times New Roman"/>
          <w:szCs w:val="24"/>
        </w:rPr>
        <w:footnoteReference w:id="85"/>
      </w:r>
    </w:p>
    <w:p w:rsidR="00E568B2" w:rsidRPr="008961F5" w:rsidRDefault="004D523E" w:rsidP="00DE35A2">
      <w:pPr>
        <w:widowControl/>
        <w:ind w:firstLineChars="200" w:firstLine="480"/>
        <w:contextualSpacing/>
        <w:rPr>
          <w:rFonts w:ascii="Times New Roman" w:eastAsiaTheme="majorEastAsia" w:hAnsi="Times New Roman" w:cs="Times New Roman"/>
          <w:szCs w:val="24"/>
        </w:rPr>
      </w:pPr>
      <w:r w:rsidRPr="008961F5">
        <w:rPr>
          <w:rFonts w:ascii="Times New Roman" w:eastAsiaTheme="majorEastAsia" w:hAnsi="Times New Roman" w:cs="Times New Roman"/>
          <w:szCs w:val="24"/>
        </w:rPr>
        <w:t>周慶華提出所謂「後宗教對話」的研究。他總結東西方學者對於一百年來宗教對話的現象，並思考改善之道。因此，根據夏普</w:t>
      </w:r>
      <w:r w:rsidRPr="008961F5">
        <w:rPr>
          <w:rFonts w:ascii="Times New Roman" w:eastAsiaTheme="majorEastAsia" w:hAnsi="Times New Roman" w:cs="Times New Roman"/>
          <w:szCs w:val="24"/>
        </w:rPr>
        <w:t>(E.J.Sharpe)</w:t>
      </w:r>
      <w:r w:rsidRPr="008961F5">
        <w:rPr>
          <w:rFonts w:ascii="Times New Roman" w:eastAsiaTheme="majorEastAsia" w:hAnsi="Times New Roman" w:cs="Times New Roman"/>
          <w:szCs w:val="24"/>
        </w:rPr>
        <w:t>，</w:t>
      </w:r>
      <w:r w:rsidRPr="008961F5">
        <w:rPr>
          <w:rFonts w:ascii="Times New Roman" w:eastAsiaTheme="majorEastAsia" w:hAnsi="Times New Roman" w:cs="Times New Roman"/>
          <w:szCs w:val="24"/>
        </w:rPr>
        <w:t xml:space="preserve"> </w:t>
      </w:r>
      <w:r w:rsidRPr="008961F5">
        <w:rPr>
          <w:rFonts w:ascii="Times New Roman" w:eastAsiaTheme="majorEastAsia" w:hAnsi="Times New Roman" w:cs="Times New Roman"/>
          <w:szCs w:val="24"/>
        </w:rPr>
        <w:t>及周慶華，所有宗教之背後必存在「同一意志，同一個努力，同一個信仰」前提而產生目標。依據涂爾幹和崔默，各教派表面上各有各的教義、儀式和典禮等。周慶華主張，以對話的實質向度來說，除非是徹底「各說各話」，免去自我辯證的戲劇性獨白。法國瑟赫所認定的「成功的溝通，是兩個對話者所玩的一種遊戲，他們聯合起來抵制干擾和混淆，抵制那些貿然中斷溝通的個體。」</w:t>
      </w:r>
      <w:r w:rsidRPr="008961F5">
        <w:rPr>
          <w:rFonts w:ascii="Times New Roman" w:eastAsiaTheme="majorEastAsia" w:hAnsi="Times New Roman" w:cs="Times New Roman"/>
          <w:szCs w:val="24"/>
        </w:rPr>
        <w:t xml:space="preserve">  </w:t>
      </w:r>
      <w:r w:rsidRPr="008961F5">
        <w:rPr>
          <w:rFonts w:ascii="Times New Roman" w:eastAsiaTheme="majorEastAsia" w:hAnsi="Times New Roman" w:cs="Times New Roman"/>
          <w:szCs w:val="24"/>
        </w:rPr>
        <w:t>上文所列舉星雲兩種類型和方向之人間佛教的宗教交流、互動，形成實質效益的宗教對話，是</w:t>
      </w:r>
      <w:r w:rsidRPr="008961F5">
        <w:rPr>
          <w:rFonts w:ascii="Times New Roman" w:eastAsiaTheme="majorEastAsia" w:hAnsi="Times New Roman" w:cs="Times New Roman"/>
          <w:szCs w:val="24"/>
        </w:rPr>
        <w:t>21</w:t>
      </w:r>
      <w:r w:rsidRPr="008961F5">
        <w:rPr>
          <w:rFonts w:ascii="Times New Roman" w:eastAsiaTheme="majorEastAsia" w:hAnsi="Times New Roman" w:cs="Times New Roman"/>
          <w:szCs w:val="24"/>
        </w:rPr>
        <w:t>世紀全球化時代，承繼傳統宗教之文明的精采，亦是人類之福。</w:t>
      </w:r>
      <w:r w:rsidRPr="008961F5">
        <w:rPr>
          <w:rStyle w:val="aa"/>
          <w:rFonts w:ascii="Times New Roman" w:eastAsiaTheme="majorEastAsia" w:hAnsi="Times New Roman" w:cs="Times New Roman"/>
          <w:szCs w:val="24"/>
        </w:rPr>
        <w:footnoteReference w:id="86"/>
      </w:r>
    </w:p>
    <w:p w:rsidR="002878EE" w:rsidRPr="008961F5" w:rsidRDefault="002878EE" w:rsidP="00DE35A2">
      <w:pPr>
        <w:widowControl/>
        <w:ind w:firstLineChars="200" w:firstLine="480"/>
        <w:contextualSpacing/>
        <w:rPr>
          <w:rFonts w:ascii="Times New Roman" w:eastAsiaTheme="majorEastAsia" w:hAnsi="Times New Roman" w:cs="Times New Roman"/>
          <w:szCs w:val="24"/>
        </w:rPr>
      </w:pPr>
      <w:r w:rsidRPr="008961F5">
        <w:rPr>
          <w:rFonts w:ascii="Times New Roman" w:eastAsiaTheme="majorEastAsia" w:hAnsi="Times New Roman" w:cs="Times New Roman"/>
          <w:szCs w:val="24"/>
        </w:rPr>
        <w:lastRenderedPageBreak/>
        <w:t>世界神明聯誼會正屬於二十一世紀極為代表性的宗教對話，這種對話饒富意義，跨越宗教教義、教派，教主等之區別之宗教意識形態，</w:t>
      </w:r>
      <w:r w:rsidRPr="008961F5">
        <w:rPr>
          <w:rFonts w:ascii="Times New Roman" w:eastAsia="金梅新毛筆隸書" w:hAnsi="Times New Roman" w:cs="Times New Roman"/>
          <w:szCs w:val="24"/>
        </w:rPr>
        <w:t>「</w:t>
      </w:r>
      <w:r w:rsidRPr="008961F5">
        <w:rPr>
          <w:rFonts w:ascii="Times New Roman" w:eastAsiaTheme="majorEastAsia" w:hAnsi="Times New Roman" w:cs="Times New Roman"/>
          <w:szCs w:val="24"/>
        </w:rPr>
        <w:t>放棄試圖改變對方的念頭，非宗教意義型態要尊重和審慎地對待人類宗教信仰、宗教文化，宗教也要尊重和正確對待非宗教意義形態的世界觀。</w:t>
      </w:r>
      <w:r w:rsidRPr="008961F5">
        <w:rPr>
          <w:rFonts w:ascii="Times New Roman" w:eastAsia="金梅新毛筆隸書" w:hAnsi="Times New Roman" w:cs="Times New Roman"/>
          <w:szCs w:val="24"/>
        </w:rPr>
        <w:t>」</w:t>
      </w:r>
      <w:r w:rsidRPr="008961F5">
        <w:rPr>
          <w:rStyle w:val="aa"/>
          <w:rFonts w:ascii="Times New Roman" w:eastAsia="金梅新毛筆隸書" w:hAnsi="Times New Roman" w:cs="Times New Roman"/>
          <w:szCs w:val="24"/>
        </w:rPr>
        <w:footnoteReference w:id="87"/>
      </w:r>
    </w:p>
    <w:p w:rsidR="00A7351B" w:rsidRPr="008961F5" w:rsidRDefault="00B672E0" w:rsidP="00DE35A2">
      <w:pPr>
        <w:contextualSpacing/>
        <w:rPr>
          <w:rFonts w:ascii="Times New Roman" w:hAnsi="Times New Roman" w:cs="Times New Roman"/>
          <w:color w:val="000000"/>
        </w:rPr>
      </w:pPr>
      <w:r w:rsidRPr="008961F5">
        <w:rPr>
          <w:rFonts w:ascii="Times New Roman" w:hAnsi="Times New Roman" w:cs="Times New Roman"/>
          <w:color w:val="000000"/>
        </w:rPr>
        <w:t xml:space="preserve">    </w:t>
      </w:r>
    </w:p>
    <w:p w:rsidR="00A7351B" w:rsidRPr="008961F5" w:rsidRDefault="00A7351B" w:rsidP="00DE35A2">
      <w:pPr>
        <w:contextualSpacing/>
        <w:rPr>
          <w:rFonts w:ascii="Times New Roman" w:hAnsi="Times New Roman" w:cs="Times New Roman"/>
          <w:color w:val="000000"/>
        </w:rPr>
      </w:pPr>
    </w:p>
    <w:p w:rsidR="00A7351B" w:rsidRPr="008961F5" w:rsidRDefault="00A7351B" w:rsidP="00DE35A2">
      <w:pPr>
        <w:contextualSpacing/>
        <w:rPr>
          <w:rFonts w:ascii="Times New Roman" w:hAnsi="Times New Roman" w:cs="Times New Roman"/>
          <w:color w:val="000000"/>
        </w:rPr>
      </w:pPr>
    </w:p>
    <w:p w:rsidR="00A7351B" w:rsidRPr="008961F5" w:rsidRDefault="00A7351B" w:rsidP="00DE35A2">
      <w:pPr>
        <w:contextualSpacing/>
        <w:rPr>
          <w:rFonts w:ascii="Times New Roman" w:hAnsi="Times New Roman" w:cs="Times New Roman"/>
          <w:color w:val="000000"/>
        </w:rPr>
      </w:pPr>
    </w:p>
    <w:p w:rsidR="00A7351B" w:rsidRPr="008961F5" w:rsidRDefault="00A7351B" w:rsidP="00DE35A2">
      <w:pPr>
        <w:contextualSpacing/>
        <w:rPr>
          <w:rFonts w:ascii="Times New Roman" w:hAnsi="Times New Roman" w:cs="Times New Roman"/>
          <w:color w:val="000000"/>
        </w:rPr>
      </w:pPr>
    </w:p>
    <w:p w:rsidR="00A7351B" w:rsidRPr="008961F5" w:rsidRDefault="00A7351B" w:rsidP="00DE35A2">
      <w:pPr>
        <w:contextualSpacing/>
        <w:rPr>
          <w:rFonts w:ascii="Times New Roman" w:eastAsia="標楷體" w:hAnsi="Times New Roman" w:cs="Times New Roman"/>
          <w:color w:val="000000"/>
          <w:sz w:val="32"/>
          <w:szCs w:val="32"/>
        </w:rPr>
      </w:pPr>
      <w:r w:rsidRPr="008961F5">
        <w:rPr>
          <w:rFonts w:ascii="Times New Roman" w:eastAsia="標楷體" w:hAnsi="Times New Roman" w:cs="Times New Roman"/>
          <w:color w:val="000000"/>
          <w:sz w:val="32"/>
          <w:szCs w:val="32"/>
        </w:rPr>
        <w:t>參考文獻</w:t>
      </w:r>
    </w:p>
    <w:p w:rsidR="003C4DF6" w:rsidRPr="008961F5" w:rsidRDefault="003C4DF6" w:rsidP="00DE35A2">
      <w:pPr>
        <w:contextualSpacing/>
        <w:rPr>
          <w:rFonts w:ascii="Times New Roman" w:hAnsi="Times New Roman" w:cs="Times New Roman"/>
          <w:b/>
          <w:color w:val="000000"/>
        </w:rPr>
      </w:pPr>
      <w:r w:rsidRPr="008961F5">
        <w:rPr>
          <w:rFonts w:ascii="Times New Roman" w:hAnsi="Times New Roman" w:cs="Times New Roman"/>
          <w:b/>
          <w:color w:val="000000"/>
        </w:rPr>
        <w:t>專書著作</w:t>
      </w:r>
    </w:p>
    <w:p w:rsidR="00065381" w:rsidRPr="008961F5" w:rsidRDefault="00065381" w:rsidP="00DE35A2">
      <w:pPr>
        <w:contextualSpacing/>
        <w:rPr>
          <w:rFonts w:ascii="Times New Roman" w:hAnsi="Times New Roman" w:cs="Times New Roman"/>
          <w:color w:val="000000"/>
        </w:rPr>
      </w:pPr>
      <w:r w:rsidRPr="008961F5">
        <w:rPr>
          <w:rFonts w:ascii="Times New Roman" w:hAnsi="Times New Roman" w:cs="Times New Roman"/>
          <w:color w:val="000000"/>
        </w:rPr>
        <w:t>王曉朗</w:t>
      </w:r>
      <w:r w:rsidRPr="008961F5">
        <w:rPr>
          <w:rFonts w:ascii="Times New Roman" w:hAnsi="Times New Roman" w:cs="Times New Roman"/>
          <w:color w:val="000000"/>
        </w:rPr>
        <w:t>:</w:t>
      </w:r>
      <w:r w:rsidRPr="008961F5">
        <w:rPr>
          <w:rFonts w:ascii="Times New Roman" w:hAnsi="Times New Roman" w:cs="Times New Roman"/>
          <w:color w:val="000000"/>
        </w:rPr>
        <w:t>《宗教學基礎的十五堂課》，台北</w:t>
      </w:r>
      <w:r w:rsidRPr="008961F5">
        <w:rPr>
          <w:rFonts w:ascii="Times New Roman" w:hAnsi="Times New Roman" w:cs="Times New Roman"/>
          <w:color w:val="000000"/>
        </w:rPr>
        <w:t>:</w:t>
      </w:r>
      <w:r w:rsidRPr="008961F5">
        <w:rPr>
          <w:rFonts w:ascii="Times New Roman" w:hAnsi="Times New Roman" w:cs="Times New Roman"/>
          <w:color w:val="000000"/>
        </w:rPr>
        <w:t>五南，</w:t>
      </w:r>
      <w:r w:rsidRPr="008961F5">
        <w:rPr>
          <w:rFonts w:ascii="Times New Roman" w:hAnsi="Times New Roman" w:cs="Times New Roman"/>
          <w:color w:val="000000"/>
        </w:rPr>
        <w:t>2007</w:t>
      </w:r>
      <w:r w:rsidRPr="008961F5">
        <w:rPr>
          <w:rFonts w:ascii="Times New Roman" w:hAnsi="Times New Roman" w:cs="Times New Roman"/>
          <w:color w:val="000000"/>
        </w:rPr>
        <w:t>。</w:t>
      </w:r>
    </w:p>
    <w:p w:rsidR="003C4DF6" w:rsidRPr="008961F5" w:rsidRDefault="003C4DF6" w:rsidP="003C4DF6">
      <w:pPr>
        <w:ind w:left="283" w:hangingChars="118" w:hanging="283"/>
        <w:contextualSpacing/>
        <w:rPr>
          <w:rFonts w:ascii="Times New Roman" w:hAnsi="Times New Roman" w:cs="Times New Roman"/>
          <w:color w:val="000000"/>
        </w:rPr>
      </w:pPr>
      <w:r w:rsidRPr="008961F5">
        <w:rPr>
          <w:rFonts w:ascii="Times New Roman" w:hAnsi="Times New Roman" w:cs="Times New Roman"/>
          <w:color w:val="000000"/>
        </w:rPr>
        <w:t>伊利亞德（</w:t>
      </w:r>
      <w:r w:rsidRPr="008961F5">
        <w:rPr>
          <w:rFonts w:ascii="Times New Roman" w:hAnsi="Times New Roman" w:cs="Times New Roman"/>
          <w:color w:val="000000"/>
        </w:rPr>
        <w:t>Mircea Eliade</w:t>
      </w:r>
      <w:r w:rsidRPr="008961F5">
        <w:rPr>
          <w:rFonts w:ascii="Times New Roman" w:hAnsi="Times New Roman" w:cs="Times New Roman"/>
          <w:color w:val="000000"/>
        </w:rPr>
        <w:t>），楊素娥譯</w:t>
      </w:r>
      <w:r w:rsidRPr="008961F5">
        <w:rPr>
          <w:rFonts w:ascii="Times New Roman" w:hAnsi="Times New Roman" w:cs="Times New Roman"/>
          <w:color w:val="000000"/>
        </w:rPr>
        <w:t xml:space="preserve"> : </w:t>
      </w:r>
      <w:r w:rsidRPr="008961F5">
        <w:rPr>
          <w:rFonts w:ascii="Times New Roman" w:hAnsi="Times New Roman" w:cs="Times New Roman"/>
          <w:color w:val="000000"/>
        </w:rPr>
        <w:t>《聖與俗</w:t>
      </w:r>
      <w:r w:rsidRPr="008961F5">
        <w:rPr>
          <w:rFonts w:ascii="Times New Roman" w:hAnsi="Times New Roman" w:cs="Times New Roman"/>
          <w:color w:val="000000"/>
        </w:rPr>
        <w:t>—</w:t>
      </w:r>
      <w:r w:rsidRPr="008961F5">
        <w:rPr>
          <w:rFonts w:ascii="Times New Roman" w:hAnsi="Times New Roman" w:cs="Times New Roman"/>
          <w:color w:val="000000"/>
        </w:rPr>
        <w:t>宗教的本質》，新北市</w:t>
      </w:r>
      <w:r w:rsidRPr="008961F5">
        <w:rPr>
          <w:rFonts w:ascii="Times New Roman" w:hAnsi="Times New Roman" w:cs="Times New Roman"/>
          <w:color w:val="000000"/>
        </w:rPr>
        <w:t>:</w:t>
      </w:r>
      <w:r w:rsidRPr="008961F5">
        <w:rPr>
          <w:rFonts w:ascii="Times New Roman" w:hAnsi="Times New Roman" w:cs="Times New Roman"/>
          <w:color w:val="000000"/>
        </w:rPr>
        <w:t>桂冠圖書，</w:t>
      </w:r>
      <w:r w:rsidRPr="008961F5">
        <w:rPr>
          <w:rFonts w:ascii="Times New Roman" w:hAnsi="Times New Roman" w:cs="Times New Roman"/>
          <w:color w:val="000000"/>
        </w:rPr>
        <w:t>2006</w:t>
      </w:r>
      <w:r w:rsidRPr="008961F5">
        <w:rPr>
          <w:rFonts w:ascii="Times New Roman" w:hAnsi="Times New Roman" w:cs="Times New Roman"/>
          <w:color w:val="000000"/>
        </w:rPr>
        <w:t>。</w:t>
      </w:r>
    </w:p>
    <w:p w:rsidR="00585C46" w:rsidRPr="008961F5" w:rsidRDefault="00585C46"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吳惠巧</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台灣宗教社會觀察，台北</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大元書局，</w:t>
      </w:r>
      <w:r w:rsidRPr="008961F5">
        <w:rPr>
          <w:rFonts w:ascii="Times New Roman" w:eastAsiaTheme="majorEastAsia" w:hAnsi="Times New Roman" w:cs="Times New Roman"/>
          <w:color w:val="000000"/>
        </w:rPr>
        <w:t>2005</w:t>
      </w:r>
      <w:r w:rsidRPr="008961F5">
        <w:rPr>
          <w:rFonts w:ascii="Times New Roman" w:eastAsiaTheme="majorEastAsia" w:hAnsi="Times New Roman" w:cs="Times New Roman"/>
          <w:color w:val="000000"/>
        </w:rPr>
        <w:t>。</w:t>
      </w:r>
    </w:p>
    <w:p w:rsidR="00643F6F" w:rsidRPr="008961F5" w:rsidRDefault="00643F6F"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程恭讓：《星雲大師人間佛教思想研究》，高雄</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佛光文化，</w:t>
      </w:r>
      <w:r w:rsidRPr="008961F5">
        <w:rPr>
          <w:rFonts w:ascii="Times New Roman" w:eastAsiaTheme="majorEastAsia" w:hAnsi="Times New Roman" w:cs="Times New Roman"/>
          <w:color w:val="000000"/>
        </w:rPr>
        <w:t>2014</w:t>
      </w:r>
      <w:r w:rsidRPr="008961F5">
        <w:rPr>
          <w:rFonts w:ascii="Times New Roman" w:eastAsiaTheme="majorEastAsia" w:hAnsi="Times New Roman" w:cs="Times New Roman"/>
          <w:color w:val="000000"/>
        </w:rPr>
        <w:t>年。</w:t>
      </w:r>
    </w:p>
    <w:p w:rsidR="00643F6F" w:rsidRPr="008961F5" w:rsidRDefault="00643F6F" w:rsidP="00643F6F">
      <w:pPr>
        <w:ind w:left="240" w:hangingChars="100" w:hanging="24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詹姆斯</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威廉</w:t>
      </w:r>
      <w:r w:rsidRPr="008961F5">
        <w:rPr>
          <w:rFonts w:ascii="Times New Roman" w:eastAsiaTheme="majorEastAsia" w:hAnsi="Times New Roman" w:cs="Times New Roman"/>
          <w:color w:val="000000"/>
        </w:rPr>
        <w:t xml:space="preserve"> (James,William</w:t>
      </w:r>
      <w:r w:rsidRPr="008961F5">
        <w:rPr>
          <w:rFonts w:ascii="Times New Roman" w:eastAsiaTheme="majorEastAsia" w:hAnsi="Times New Roman" w:cs="Times New Roman"/>
          <w:color w:val="000000"/>
        </w:rPr>
        <w:t>），蔡佳怡、劉宏信譯：《宗教經驗之種種》（</w:t>
      </w:r>
      <w:r w:rsidRPr="008961F5">
        <w:rPr>
          <w:rFonts w:ascii="Times New Roman" w:eastAsiaTheme="majorEastAsia" w:hAnsi="Times New Roman" w:cs="Times New Roman"/>
          <w:color w:val="000000"/>
        </w:rPr>
        <w:t>The Varieties of Religious Experience</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，新北市</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立緒，</w:t>
      </w:r>
      <w:r w:rsidRPr="008961F5">
        <w:rPr>
          <w:rFonts w:ascii="Times New Roman" w:eastAsiaTheme="majorEastAsia" w:hAnsi="Times New Roman" w:cs="Times New Roman"/>
          <w:color w:val="000000"/>
        </w:rPr>
        <w:t>2011</w:t>
      </w:r>
      <w:r w:rsidRPr="008961F5">
        <w:rPr>
          <w:rFonts w:ascii="Times New Roman" w:eastAsiaTheme="majorEastAsia" w:hAnsi="Times New Roman" w:cs="Times New Roman"/>
          <w:color w:val="000000"/>
        </w:rPr>
        <w:t>。</w:t>
      </w:r>
    </w:p>
    <w:p w:rsidR="00643F6F" w:rsidRPr="008961F5" w:rsidRDefault="003C4DF6" w:rsidP="00DE35A2">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鄭志明</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《神明的由來》，嘉義</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南華管理學院，</w:t>
      </w:r>
      <w:r w:rsidRPr="008961F5">
        <w:rPr>
          <w:rFonts w:ascii="Times New Roman" w:eastAsiaTheme="majorEastAsia" w:hAnsi="Times New Roman" w:cs="Times New Roman"/>
          <w:color w:val="000000"/>
        </w:rPr>
        <w:t>1998</w:t>
      </w:r>
      <w:r w:rsidRPr="008961F5">
        <w:rPr>
          <w:rFonts w:ascii="Times New Roman" w:eastAsiaTheme="majorEastAsia" w:hAnsi="Times New Roman" w:cs="Times New Roman"/>
          <w:color w:val="000000"/>
        </w:rPr>
        <w:t>。</w:t>
      </w:r>
    </w:p>
    <w:p w:rsidR="00453470" w:rsidRPr="008961F5" w:rsidRDefault="00453470" w:rsidP="00DE35A2">
      <w:pPr>
        <w:contextualSpacing/>
        <w:rPr>
          <w:rFonts w:ascii="Times New Roman" w:eastAsiaTheme="majorEastAsia" w:hAnsi="Times New Roman" w:cs="Times New Roman"/>
          <w:color w:val="000000"/>
        </w:rPr>
      </w:pPr>
    </w:p>
    <w:p w:rsidR="003C4DF6" w:rsidRPr="008961F5" w:rsidRDefault="003C4DF6" w:rsidP="00DE35A2">
      <w:pPr>
        <w:contextualSpacing/>
        <w:rPr>
          <w:rFonts w:ascii="Times New Roman" w:eastAsiaTheme="majorEastAsia" w:hAnsi="Times New Roman" w:cs="Times New Roman"/>
          <w:b/>
          <w:color w:val="000000"/>
        </w:rPr>
      </w:pPr>
      <w:r w:rsidRPr="008961F5">
        <w:rPr>
          <w:rFonts w:ascii="Times New Roman" w:eastAsiaTheme="majorEastAsia" w:hAnsi="Times New Roman" w:cs="Times New Roman"/>
          <w:b/>
          <w:color w:val="000000"/>
        </w:rPr>
        <w:t>文章</w:t>
      </w:r>
    </w:p>
    <w:p w:rsidR="003C4DF6" w:rsidRPr="008961F5" w:rsidRDefault="003C4DF6" w:rsidP="003C4DF6">
      <w:pPr>
        <w:pStyle w:val="a8"/>
        <w:ind w:left="240" w:hangingChars="100" w:hanging="240"/>
        <w:contextualSpacing/>
        <w:rPr>
          <w:rFonts w:ascii="Times New Roman" w:eastAsiaTheme="majorEastAsia" w:hAnsi="Times New Roman" w:cs="Times New Roman"/>
          <w:sz w:val="24"/>
          <w:szCs w:val="24"/>
        </w:rPr>
      </w:pPr>
      <w:r w:rsidRPr="008961F5">
        <w:rPr>
          <w:rFonts w:ascii="Times New Roman" w:hAnsi="Times New Roman" w:cs="Times New Roman"/>
          <w:sz w:val="24"/>
          <w:szCs w:val="24"/>
        </w:rPr>
        <w:t>中華傳統宗教總會</w:t>
      </w:r>
      <w:r w:rsidRPr="008961F5">
        <w:rPr>
          <w:rFonts w:ascii="Times New Roman" w:eastAsia="新細明體" w:hAnsi="Times New Roman" w:cs="Times New Roman"/>
          <w:sz w:val="24"/>
          <w:szCs w:val="24"/>
        </w:rPr>
        <w:t>:</w:t>
      </w:r>
      <w:r w:rsidRPr="008961F5">
        <w:rPr>
          <w:rFonts w:ascii="Times New Roman" w:hAnsi="Times New Roman" w:cs="Times New Roman"/>
          <w:sz w:val="24"/>
          <w:szCs w:val="24"/>
        </w:rPr>
        <w:t>（神明朝山聯誼會之回顧</w:t>
      </w:r>
      <w:r w:rsidRPr="008961F5">
        <w:rPr>
          <w:rFonts w:ascii="Times New Roman" w:hAnsi="Times New Roman" w:cs="Times New Roman"/>
          <w:sz w:val="24"/>
          <w:szCs w:val="24"/>
        </w:rPr>
        <w:t>(2011-2014)</w:t>
      </w:r>
      <w:r w:rsidRPr="008961F5">
        <w:rPr>
          <w:rFonts w:ascii="Times New Roman" w:hAnsi="Times New Roman" w:cs="Times New Roman"/>
          <w:sz w:val="24"/>
          <w:szCs w:val="24"/>
        </w:rPr>
        <w:t>），</w:t>
      </w:r>
      <w:r w:rsidRPr="008961F5">
        <w:rPr>
          <w:rFonts w:ascii="Times New Roman" w:eastAsiaTheme="majorEastAsia" w:hAnsi="Times New Roman" w:cs="Times New Roman"/>
          <w:sz w:val="24"/>
          <w:szCs w:val="24"/>
        </w:rPr>
        <w:t>《</w:t>
      </w:r>
      <w:r w:rsidRPr="008961F5">
        <w:rPr>
          <w:rFonts w:ascii="Times New Roman" w:eastAsiaTheme="majorEastAsia" w:hAnsi="Times New Roman" w:cs="Times New Roman"/>
          <w:sz w:val="24"/>
          <w:szCs w:val="24"/>
        </w:rPr>
        <w:t>2015</w:t>
      </w:r>
      <w:r w:rsidRPr="008961F5">
        <w:rPr>
          <w:rFonts w:ascii="Times New Roman" w:eastAsiaTheme="majorEastAsia" w:hAnsi="Times New Roman" w:cs="Times New Roman"/>
          <w:sz w:val="24"/>
          <w:szCs w:val="24"/>
        </w:rPr>
        <w:t>世界神明朝山聯誼會專刊》</w:t>
      </w:r>
      <w:r w:rsidRPr="008961F5">
        <w:rPr>
          <w:rFonts w:ascii="Times New Roman" w:eastAsia="華康正顏楷體W7" w:hAnsi="Times New Roman" w:cs="Times New Roman"/>
          <w:sz w:val="24"/>
          <w:szCs w:val="24"/>
        </w:rPr>
        <w:t>，</w:t>
      </w:r>
      <w:r w:rsidRPr="008961F5">
        <w:rPr>
          <w:rFonts w:ascii="Times New Roman" w:eastAsiaTheme="majorEastAsia" w:hAnsi="Times New Roman" w:cs="Times New Roman"/>
          <w:sz w:val="24"/>
          <w:szCs w:val="24"/>
        </w:rPr>
        <w:t>高雄</w:t>
      </w:r>
      <w:r w:rsidRPr="008961F5">
        <w:rPr>
          <w:rFonts w:ascii="Times New Roman" w:eastAsiaTheme="majorEastAsia" w:hAnsi="Times New Roman" w:cs="Times New Roman"/>
          <w:sz w:val="24"/>
          <w:szCs w:val="24"/>
        </w:rPr>
        <w:t xml:space="preserve">: </w:t>
      </w:r>
      <w:r w:rsidRPr="008961F5">
        <w:rPr>
          <w:rFonts w:ascii="Times New Roman" w:eastAsiaTheme="majorEastAsia" w:hAnsi="Times New Roman" w:cs="Times New Roman"/>
          <w:sz w:val="24"/>
          <w:szCs w:val="24"/>
        </w:rPr>
        <w:t>中華傳統總會，</w:t>
      </w:r>
      <w:r w:rsidRPr="008961F5">
        <w:rPr>
          <w:rFonts w:ascii="Times New Roman" w:eastAsiaTheme="majorEastAsia" w:hAnsi="Times New Roman" w:cs="Times New Roman"/>
          <w:sz w:val="24"/>
          <w:szCs w:val="24"/>
        </w:rPr>
        <w:t>2015</w:t>
      </w:r>
      <w:r w:rsidRPr="008961F5">
        <w:rPr>
          <w:rFonts w:ascii="Times New Roman" w:eastAsiaTheme="majorEastAsia" w:hAnsi="Times New Roman" w:cs="Times New Roman"/>
          <w:sz w:val="24"/>
          <w:szCs w:val="24"/>
        </w:rPr>
        <w:t>。</w:t>
      </w:r>
    </w:p>
    <w:p w:rsidR="003C4DF6" w:rsidRPr="008961F5" w:rsidRDefault="003C4DF6" w:rsidP="003C4DF6">
      <w:pPr>
        <w:ind w:left="240" w:hangingChars="100" w:hanging="240"/>
        <w:contextualSpacing/>
        <w:rPr>
          <w:rFonts w:ascii="Times New Roman" w:hAnsi="Times New Roman" w:cs="Times New Roman"/>
        </w:rPr>
      </w:pPr>
      <w:r w:rsidRPr="008961F5">
        <w:rPr>
          <w:rFonts w:ascii="Times New Roman" w:hAnsi="Times New Roman" w:cs="Times New Roman"/>
        </w:rPr>
        <w:t>中華傳統宗教總會</w:t>
      </w:r>
      <w:r w:rsidRPr="008961F5">
        <w:rPr>
          <w:rFonts w:ascii="Times New Roman" w:hAnsi="Times New Roman" w:cs="Times New Roman"/>
        </w:rPr>
        <w:t xml:space="preserve">: </w:t>
      </w:r>
      <w:r w:rsidRPr="008961F5">
        <w:rPr>
          <w:rFonts w:ascii="Times New Roman" w:hAnsi="Times New Roman" w:cs="Times New Roman"/>
        </w:rPr>
        <w:t>（歷年世界神明聯誼會精彩回顧），陳嘉隆主編，《</w:t>
      </w:r>
      <w:r w:rsidRPr="008961F5">
        <w:rPr>
          <w:rFonts w:ascii="Times New Roman" w:hAnsi="Times New Roman" w:cs="Times New Roman"/>
        </w:rPr>
        <w:t>2016</w:t>
      </w:r>
      <w:r w:rsidRPr="008961F5">
        <w:rPr>
          <w:rFonts w:ascii="Times New Roman" w:hAnsi="Times New Roman" w:cs="Times New Roman"/>
        </w:rPr>
        <w:t>世界神明聯誼會專刊》，高雄</w:t>
      </w:r>
      <w:r w:rsidRPr="008961F5">
        <w:rPr>
          <w:rFonts w:ascii="Times New Roman" w:hAnsi="Times New Roman" w:cs="Times New Roman"/>
        </w:rPr>
        <w:t xml:space="preserve">: </w:t>
      </w:r>
      <w:r w:rsidRPr="008961F5">
        <w:rPr>
          <w:rFonts w:ascii="Times New Roman" w:hAnsi="Times New Roman" w:cs="Times New Roman"/>
        </w:rPr>
        <w:t>中華傳統宗教總會</w:t>
      </w:r>
      <w:r w:rsidRPr="008961F5">
        <w:rPr>
          <w:rFonts w:ascii="Times New Roman" w:hAnsi="Times New Roman" w:cs="Times New Roman"/>
        </w:rPr>
        <w:t xml:space="preserve"> </w:t>
      </w:r>
      <w:r w:rsidRPr="008961F5">
        <w:rPr>
          <w:rFonts w:ascii="Times New Roman" w:hAnsi="Times New Roman" w:cs="Times New Roman"/>
        </w:rPr>
        <w:t>。</w:t>
      </w:r>
    </w:p>
    <w:p w:rsidR="00AC2934" w:rsidRPr="008961F5" w:rsidRDefault="00AC2934" w:rsidP="006E78B8">
      <w:pPr>
        <w:ind w:left="240" w:hangingChars="100" w:hanging="24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李玉柱</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（兩岸最大的宗教</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道在民間</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中華民國宗教文化論壇論文集正體版出版序），程恭讓、鍾雲鷹主編《道在民間</w:t>
      </w:r>
      <w:r w:rsidRPr="008961F5">
        <w:rPr>
          <w:rFonts w:ascii="Times New Roman" w:eastAsiaTheme="majorEastAsia" w:hAnsi="Times New Roman" w:cs="Times New Roman"/>
          <w:color w:val="000000"/>
        </w:rPr>
        <w:t>:2013</w:t>
      </w:r>
      <w:r w:rsidRPr="008961F5">
        <w:rPr>
          <w:rFonts w:ascii="Times New Roman" w:eastAsiaTheme="majorEastAsia" w:hAnsi="Times New Roman" w:cs="Times New Roman"/>
          <w:color w:val="000000"/>
        </w:rPr>
        <w:t>中華民間宗教文化論壇論文集》，中華文化國際交流促進會，</w:t>
      </w:r>
      <w:r w:rsidRPr="008961F5">
        <w:rPr>
          <w:rFonts w:ascii="Times New Roman" w:eastAsiaTheme="majorEastAsia" w:hAnsi="Times New Roman" w:cs="Times New Roman"/>
          <w:color w:val="000000"/>
        </w:rPr>
        <w:t>2013</w:t>
      </w:r>
      <w:r w:rsidRPr="008961F5">
        <w:rPr>
          <w:rFonts w:ascii="Times New Roman" w:eastAsiaTheme="majorEastAsia" w:hAnsi="Times New Roman" w:cs="Times New Roman"/>
          <w:color w:val="000000"/>
        </w:rPr>
        <w:t>。</w:t>
      </w:r>
    </w:p>
    <w:p w:rsidR="003C4DF6" w:rsidRPr="008961F5" w:rsidRDefault="003C4DF6" w:rsidP="003C4DF6">
      <w:pPr>
        <w:ind w:left="240" w:hangingChars="100" w:hanging="240"/>
        <w:contextualSpacing/>
        <w:rPr>
          <w:rFonts w:ascii="Times New Roman" w:hAnsi="Times New Roman" w:cs="Times New Roman"/>
          <w:szCs w:val="24"/>
        </w:rPr>
      </w:pPr>
      <w:r w:rsidRPr="008961F5">
        <w:rPr>
          <w:rFonts w:ascii="Times New Roman" w:hAnsi="Times New Roman" w:cs="Times New Roman"/>
          <w:szCs w:val="24"/>
        </w:rPr>
        <w:t>何其敏</w:t>
      </w:r>
      <w:r w:rsidRPr="008961F5">
        <w:rPr>
          <w:rFonts w:ascii="Times New Roman" w:hAnsi="Times New Roman" w:cs="Times New Roman"/>
          <w:szCs w:val="24"/>
        </w:rPr>
        <w:t>:</w:t>
      </w:r>
      <w:r w:rsidRPr="008961F5">
        <w:rPr>
          <w:rFonts w:ascii="Times New Roman" w:hAnsi="Times New Roman" w:cs="Times New Roman"/>
          <w:szCs w:val="24"/>
        </w:rPr>
        <w:t>（宗教認同的邊界建構與互動），劉成有主編《宗教與民族》，第八輯，北京</w:t>
      </w:r>
      <w:r w:rsidRPr="008961F5">
        <w:rPr>
          <w:rFonts w:ascii="Times New Roman" w:hAnsi="Times New Roman" w:cs="Times New Roman"/>
          <w:szCs w:val="24"/>
        </w:rPr>
        <w:t xml:space="preserve">: </w:t>
      </w:r>
      <w:r w:rsidRPr="008961F5">
        <w:rPr>
          <w:rFonts w:ascii="Times New Roman" w:hAnsi="Times New Roman" w:cs="Times New Roman"/>
          <w:szCs w:val="24"/>
        </w:rPr>
        <w:t>宗教文化出版，</w:t>
      </w:r>
      <w:r w:rsidRPr="008961F5">
        <w:rPr>
          <w:rFonts w:ascii="Times New Roman" w:hAnsi="Times New Roman" w:cs="Times New Roman"/>
          <w:szCs w:val="24"/>
        </w:rPr>
        <w:t>2013</w:t>
      </w:r>
      <w:r w:rsidRPr="008961F5">
        <w:rPr>
          <w:rFonts w:ascii="Times New Roman" w:hAnsi="Times New Roman" w:cs="Times New Roman"/>
          <w:szCs w:val="24"/>
        </w:rPr>
        <w:t>。</w:t>
      </w:r>
    </w:p>
    <w:p w:rsidR="003C4DF6" w:rsidRPr="008961F5" w:rsidRDefault="003C4DF6" w:rsidP="003C4DF6">
      <w:pPr>
        <w:pStyle w:val="a8"/>
        <w:ind w:left="240" w:hangingChars="100" w:hanging="240"/>
        <w:contextualSpacing/>
        <w:rPr>
          <w:rFonts w:ascii="Times New Roman" w:hAnsi="Times New Roman" w:cs="Times New Roman"/>
          <w:sz w:val="24"/>
          <w:szCs w:val="24"/>
        </w:rPr>
      </w:pPr>
      <w:r w:rsidRPr="008961F5">
        <w:rPr>
          <w:rFonts w:ascii="Times New Roman" w:hAnsi="Times New Roman" w:cs="Times New Roman"/>
          <w:sz w:val="24"/>
          <w:szCs w:val="24"/>
        </w:rPr>
        <w:t>河南省越調劇團</w:t>
      </w:r>
      <w:r w:rsidRPr="008961F5">
        <w:rPr>
          <w:rFonts w:ascii="Times New Roman" w:hAnsi="Times New Roman" w:cs="Times New Roman"/>
          <w:sz w:val="24"/>
          <w:szCs w:val="24"/>
        </w:rPr>
        <w:t>:</w:t>
      </w:r>
      <w:r w:rsidRPr="008961F5">
        <w:rPr>
          <w:rFonts w:ascii="Times New Roman" w:hAnsi="Times New Roman" w:cs="Times New Roman"/>
          <w:sz w:val="24"/>
          <w:szCs w:val="24"/>
        </w:rPr>
        <w:t>（河南省越調劇團《老子》），（喬達摩），第</w:t>
      </w:r>
      <w:r w:rsidRPr="008961F5">
        <w:rPr>
          <w:rFonts w:ascii="Times New Roman" w:hAnsi="Times New Roman" w:cs="Times New Roman"/>
          <w:sz w:val="24"/>
          <w:szCs w:val="24"/>
        </w:rPr>
        <w:t>81</w:t>
      </w:r>
      <w:r w:rsidRPr="008961F5">
        <w:rPr>
          <w:rFonts w:ascii="Times New Roman" w:hAnsi="Times New Roman" w:cs="Times New Roman"/>
          <w:sz w:val="24"/>
          <w:szCs w:val="24"/>
        </w:rPr>
        <w:t>期，</w:t>
      </w:r>
      <w:r w:rsidRPr="008961F5">
        <w:rPr>
          <w:rFonts w:ascii="Times New Roman" w:hAnsi="Times New Roman" w:cs="Times New Roman"/>
          <w:sz w:val="24"/>
          <w:szCs w:val="24"/>
        </w:rPr>
        <w:t>2016</w:t>
      </w:r>
      <w:r w:rsidRPr="008961F5">
        <w:rPr>
          <w:rFonts w:ascii="Times New Roman" w:hAnsi="Times New Roman" w:cs="Times New Roman"/>
          <w:sz w:val="24"/>
          <w:szCs w:val="24"/>
        </w:rPr>
        <w:t>年</w:t>
      </w:r>
      <w:r w:rsidRPr="008961F5">
        <w:rPr>
          <w:rFonts w:ascii="Times New Roman" w:hAnsi="Times New Roman" w:cs="Times New Roman"/>
          <w:sz w:val="24"/>
          <w:szCs w:val="24"/>
        </w:rPr>
        <w:t>12</w:t>
      </w:r>
      <w:r w:rsidRPr="008961F5">
        <w:rPr>
          <w:rFonts w:ascii="Times New Roman" w:hAnsi="Times New Roman" w:cs="Times New Roman"/>
          <w:sz w:val="24"/>
          <w:szCs w:val="24"/>
        </w:rPr>
        <w:t>月</w:t>
      </w:r>
      <w:r w:rsidRPr="008961F5">
        <w:rPr>
          <w:rFonts w:ascii="Times New Roman" w:hAnsi="Times New Roman" w:cs="Times New Roman"/>
          <w:sz w:val="24"/>
          <w:szCs w:val="24"/>
        </w:rPr>
        <w:t>25</w:t>
      </w:r>
      <w:r w:rsidRPr="008961F5">
        <w:rPr>
          <w:rFonts w:ascii="Times New Roman" w:hAnsi="Times New Roman" w:cs="Times New Roman"/>
          <w:sz w:val="24"/>
          <w:szCs w:val="24"/>
        </w:rPr>
        <w:t>日，高雄</w:t>
      </w:r>
      <w:r w:rsidRPr="008961F5">
        <w:rPr>
          <w:rFonts w:ascii="Times New Roman" w:hAnsi="Times New Roman" w:cs="Times New Roman"/>
          <w:sz w:val="24"/>
          <w:szCs w:val="24"/>
        </w:rPr>
        <w:t>:</w:t>
      </w:r>
      <w:r w:rsidRPr="008961F5">
        <w:rPr>
          <w:rFonts w:ascii="Times New Roman" w:hAnsi="Times New Roman" w:cs="Times New Roman"/>
          <w:sz w:val="24"/>
          <w:szCs w:val="24"/>
        </w:rPr>
        <w:t>佛陀紀念館出版。</w:t>
      </w:r>
    </w:p>
    <w:p w:rsidR="00B672E0" w:rsidRPr="008961F5" w:rsidRDefault="00B672E0" w:rsidP="006E78B8">
      <w:pPr>
        <w:ind w:left="240" w:hangingChars="100" w:hanging="24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周平</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（意志、神聖與社會儀式），周平、齊偉先編，《宗教與社會的世界圖像》，嘉義</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南華大學教社所，</w:t>
      </w:r>
      <w:r w:rsidRPr="008961F5">
        <w:rPr>
          <w:rFonts w:ascii="Times New Roman" w:eastAsiaTheme="majorEastAsia" w:hAnsi="Times New Roman" w:cs="Times New Roman"/>
          <w:color w:val="000000"/>
        </w:rPr>
        <w:t>2007</w:t>
      </w:r>
      <w:r w:rsidRPr="008961F5">
        <w:rPr>
          <w:rFonts w:ascii="Times New Roman" w:eastAsiaTheme="majorEastAsia" w:hAnsi="Times New Roman" w:cs="Times New Roman"/>
          <w:color w:val="000000"/>
        </w:rPr>
        <w:t>。</w:t>
      </w:r>
    </w:p>
    <w:p w:rsidR="003C4DF6" w:rsidRPr="008961F5" w:rsidRDefault="003C4DF6" w:rsidP="006E78B8">
      <w:pPr>
        <w:ind w:left="240" w:hangingChars="100" w:hanging="240"/>
        <w:contextualSpacing/>
        <w:rPr>
          <w:rFonts w:ascii="Times New Roman" w:eastAsiaTheme="majorEastAsia" w:hAnsi="Times New Roman" w:cs="Times New Roman"/>
          <w:color w:val="000000"/>
        </w:rPr>
      </w:pPr>
      <w:r w:rsidRPr="008961F5">
        <w:rPr>
          <w:rFonts w:ascii="Times New Roman" w:hAnsi="Times New Roman" w:cs="Times New Roman"/>
        </w:rPr>
        <w:t>佛館國際組：（擁抱宗教之美），《喬達摩》，第</w:t>
      </w:r>
      <w:r w:rsidRPr="008961F5">
        <w:rPr>
          <w:rFonts w:ascii="Times New Roman" w:hAnsi="Times New Roman" w:cs="Times New Roman"/>
        </w:rPr>
        <w:t>81</w:t>
      </w:r>
      <w:r w:rsidRPr="008961F5">
        <w:rPr>
          <w:rFonts w:ascii="Times New Roman" w:hAnsi="Times New Roman" w:cs="Times New Roman"/>
        </w:rPr>
        <w:t>期，高雄</w:t>
      </w:r>
      <w:r w:rsidRPr="008961F5">
        <w:rPr>
          <w:rFonts w:ascii="Times New Roman" w:hAnsi="Times New Roman" w:cs="Times New Roman"/>
        </w:rPr>
        <w:t xml:space="preserve">: </w:t>
      </w:r>
      <w:r w:rsidRPr="008961F5">
        <w:rPr>
          <w:rFonts w:ascii="Times New Roman" w:hAnsi="Times New Roman" w:cs="Times New Roman"/>
        </w:rPr>
        <w:t>佛光山佛陀紀念館，，</w:t>
      </w:r>
      <w:r w:rsidRPr="008961F5">
        <w:rPr>
          <w:rFonts w:ascii="Times New Roman" w:hAnsi="Times New Roman" w:cs="Times New Roman"/>
        </w:rPr>
        <w:t>2016</w:t>
      </w:r>
      <w:r w:rsidRPr="008961F5">
        <w:rPr>
          <w:rFonts w:ascii="Times New Roman" w:hAnsi="Times New Roman" w:cs="Times New Roman"/>
        </w:rPr>
        <w:t>年</w:t>
      </w:r>
      <w:r w:rsidRPr="008961F5">
        <w:rPr>
          <w:rFonts w:ascii="Times New Roman" w:hAnsi="Times New Roman" w:cs="Times New Roman"/>
        </w:rPr>
        <w:t>12</w:t>
      </w:r>
      <w:r w:rsidRPr="008961F5">
        <w:rPr>
          <w:rFonts w:ascii="Times New Roman" w:hAnsi="Times New Roman" w:cs="Times New Roman"/>
        </w:rPr>
        <w:t>月</w:t>
      </w:r>
      <w:r w:rsidRPr="008961F5">
        <w:rPr>
          <w:rFonts w:ascii="Times New Roman" w:hAnsi="Times New Roman" w:cs="Times New Roman"/>
        </w:rPr>
        <w:t>15</w:t>
      </w:r>
      <w:r w:rsidRPr="008961F5">
        <w:rPr>
          <w:rFonts w:ascii="Times New Roman" w:hAnsi="Times New Roman" w:cs="Times New Roman"/>
        </w:rPr>
        <w:t>日。</w:t>
      </w:r>
    </w:p>
    <w:p w:rsidR="004F3C2D" w:rsidRPr="008961F5" w:rsidRDefault="004F3C2D" w:rsidP="006E78B8">
      <w:pPr>
        <w:ind w:left="240" w:hangingChars="100" w:hanging="24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lastRenderedPageBreak/>
        <w:t>邱永輝</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（當代中國的民間宗教研究），程恭讓、鍾雲鷹主編《道在民間</w:t>
      </w:r>
      <w:r w:rsidRPr="008961F5">
        <w:rPr>
          <w:rFonts w:ascii="Times New Roman" w:eastAsiaTheme="majorEastAsia" w:hAnsi="Times New Roman" w:cs="Times New Roman"/>
          <w:color w:val="000000"/>
        </w:rPr>
        <w:t>:2013</w:t>
      </w:r>
      <w:r w:rsidRPr="008961F5">
        <w:rPr>
          <w:rFonts w:ascii="Times New Roman" w:eastAsiaTheme="majorEastAsia" w:hAnsi="Times New Roman" w:cs="Times New Roman"/>
          <w:color w:val="000000"/>
        </w:rPr>
        <w:t>中華民間宗教文化論壇論文集》，中華文化國際交流促進會，</w:t>
      </w:r>
      <w:r w:rsidRPr="008961F5">
        <w:rPr>
          <w:rFonts w:ascii="Times New Roman" w:eastAsiaTheme="majorEastAsia" w:hAnsi="Times New Roman" w:cs="Times New Roman"/>
          <w:color w:val="000000"/>
        </w:rPr>
        <w:t>2013</w:t>
      </w:r>
      <w:r w:rsidRPr="008961F5">
        <w:rPr>
          <w:rFonts w:ascii="Times New Roman" w:eastAsiaTheme="majorEastAsia" w:hAnsi="Times New Roman" w:cs="Times New Roman"/>
          <w:color w:val="000000"/>
        </w:rPr>
        <w:t>。</w:t>
      </w:r>
    </w:p>
    <w:p w:rsidR="003C4DF6" w:rsidRPr="008961F5" w:rsidRDefault="003C4DF6" w:rsidP="006E78B8">
      <w:pPr>
        <w:ind w:left="240" w:hangingChars="100" w:hanging="240"/>
        <w:contextualSpacing/>
        <w:rPr>
          <w:rFonts w:ascii="Times New Roman" w:eastAsiaTheme="majorEastAsia" w:hAnsi="Times New Roman" w:cs="Times New Roman"/>
          <w:color w:val="000000"/>
        </w:rPr>
      </w:pPr>
      <w:bookmarkStart w:id="0" w:name="_GoBack"/>
      <w:r w:rsidRPr="008961F5">
        <w:rPr>
          <w:rFonts w:ascii="Times New Roman" w:eastAsiaTheme="majorEastAsia" w:hAnsi="Times New Roman" w:cs="Times New Roman"/>
          <w:color w:val="000000"/>
        </w:rPr>
        <w:t>邱永輝</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（當佛陀約會神明</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 xml:space="preserve">2015 </w:t>
      </w:r>
      <w:r w:rsidRPr="008961F5">
        <w:rPr>
          <w:rFonts w:ascii="Times New Roman" w:eastAsiaTheme="majorEastAsia" w:hAnsi="Times New Roman" w:cs="Times New Roman"/>
          <w:color w:val="000000"/>
        </w:rPr>
        <w:t>世界神明朝山聯誼會」觀察思考），《人間佛教學報</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藝文》，第</w:t>
      </w:r>
      <w:r w:rsidRPr="008961F5">
        <w:rPr>
          <w:rFonts w:ascii="Times New Roman" w:eastAsiaTheme="majorEastAsia" w:hAnsi="Times New Roman" w:cs="Times New Roman"/>
          <w:color w:val="000000"/>
        </w:rPr>
        <w:t>7</w:t>
      </w:r>
      <w:r w:rsidRPr="008961F5">
        <w:rPr>
          <w:rFonts w:ascii="Times New Roman" w:eastAsiaTheme="majorEastAsia" w:hAnsi="Times New Roman" w:cs="Times New Roman"/>
          <w:color w:val="000000"/>
        </w:rPr>
        <w:t>期，</w:t>
      </w:r>
      <w:r w:rsidRPr="008961F5">
        <w:rPr>
          <w:rFonts w:ascii="Times New Roman" w:eastAsiaTheme="majorEastAsia" w:hAnsi="Times New Roman" w:cs="Times New Roman"/>
          <w:color w:val="000000"/>
        </w:rPr>
        <w:t>2017</w:t>
      </w:r>
      <w:r w:rsidRPr="008961F5">
        <w:rPr>
          <w:rFonts w:ascii="Times New Roman" w:eastAsiaTheme="majorEastAsia" w:hAnsi="Times New Roman" w:cs="Times New Roman"/>
          <w:color w:val="000000"/>
        </w:rPr>
        <w:t>年</w:t>
      </w:r>
      <w:r w:rsidRPr="008961F5">
        <w:rPr>
          <w:rFonts w:ascii="Times New Roman" w:eastAsiaTheme="majorEastAsia" w:hAnsi="Times New Roman" w:cs="Times New Roman"/>
          <w:color w:val="000000"/>
        </w:rPr>
        <w:t>1</w:t>
      </w:r>
      <w:r w:rsidRPr="008961F5">
        <w:rPr>
          <w:rFonts w:ascii="Times New Roman" w:eastAsiaTheme="majorEastAsia" w:hAnsi="Times New Roman" w:cs="Times New Roman"/>
          <w:color w:val="000000"/>
        </w:rPr>
        <w:t>月，高雄</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財團法人佛光山人間佛教研究院。</w:t>
      </w:r>
    </w:p>
    <w:bookmarkEnd w:id="0"/>
    <w:p w:rsidR="003C4DF6" w:rsidRPr="008961F5" w:rsidRDefault="003C4DF6" w:rsidP="003C4DF6">
      <w:pPr>
        <w:ind w:left="240" w:hangingChars="100" w:hanging="24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星雲大師講，滿義紀錄</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（佛教對「民間信仰」的看法），收入《人間佛教叢書》</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第二集，《人間佛教當代問題座談會》下冊，</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高雄</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佛光山宗委會發行，</w:t>
      </w:r>
      <w:r w:rsidRPr="008961F5">
        <w:rPr>
          <w:rFonts w:ascii="Times New Roman" w:eastAsiaTheme="majorEastAsia" w:hAnsi="Times New Roman" w:cs="Times New Roman"/>
          <w:color w:val="000000"/>
        </w:rPr>
        <w:t>2008</w:t>
      </w:r>
      <w:r w:rsidRPr="008961F5">
        <w:rPr>
          <w:rFonts w:ascii="Times New Roman" w:eastAsiaTheme="majorEastAsia" w:hAnsi="Times New Roman" w:cs="Times New Roman"/>
          <w:color w:val="000000"/>
        </w:rPr>
        <w:t>。</w:t>
      </w:r>
    </w:p>
    <w:p w:rsidR="003C4DF6" w:rsidRPr="008961F5" w:rsidRDefault="003C4DF6" w:rsidP="003C4DF6">
      <w:pPr>
        <w:ind w:left="240" w:hangingChars="100" w:hanging="24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星雲大師講，滿義紀錄</w:t>
      </w:r>
      <w:r w:rsidRPr="008961F5">
        <w:rPr>
          <w:rFonts w:ascii="Times New Roman" w:eastAsiaTheme="majorEastAsia" w:hAnsi="Times New Roman" w:cs="Times New Roman"/>
          <w:color w:val="000000"/>
        </w:rPr>
        <w:t xml:space="preserve"> : </w:t>
      </w:r>
      <w:r w:rsidRPr="008961F5">
        <w:rPr>
          <w:rFonts w:ascii="Times New Roman" w:eastAsiaTheme="majorEastAsia" w:hAnsi="Times New Roman" w:cs="Times New Roman"/>
          <w:color w:val="000000"/>
        </w:rPr>
        <w:t>佛教對「宗教之間」的看法），收入《人間佛教叢書》</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第二集，《人間佛教當代問題座談會》中冊，高雄</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佛光山宗委會發行，</w:t>
      </w:r>
      <w:r w:rsidRPr="008961F5">
        <w:rPr>
          <w:rFonts w:ascii="Times New Roman" w:eastAsiaTheme="majorEastAsia" w:hAnsi="Times New Roman" w:cs="Times New Roman"/>
          <w:color w:val="000000"/>
        </w:rPr>
        <w:t xml:space="preserve">2008 </w:t>
      </w:r>
      <w:r w:rsidRPr="008961F5">
        <w:rPr>
          <w:rFonts w:ascii="Times New Roman" w:eastAsiaTheme="majorEastAsia" w:hAnsi="Times New Roman" w:cs="Times New Roman"/>
          <w:color w:val="000000"/>
        </w:rPr>
        <w:t>，。</w:t>
      </w:r>
    </w:p>
    <w:p w:rsidR="003C4DF6" w:rsidRPr="008961F5" w:rsidRDefault="003C4DF6" w:rsidP="003C4DF6">
      <w:pPr>
        <w:ind w:left="240" w:hangingChars="100" w:hanging="24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星雲大師</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（佛教對民俗病態的療法），《星雲大師講演集》</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（四），高雄</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佛光山宗委會發行，</w:t>
      </w:r>
      <w:r w:rsidRPr="008961F5">
        <w:rPr>
          <w:rFonts w:ascii="Times New Roman" w:eastAsiaTheme="majorEastAsia" w:hAnsi="Times New Roman" w:cs="Times New Roman"/>
          <w:color w:val="000000"/>
        </w:rPr>
        <w:t xml:space="preserve"> 1985</w:t>
      </w:r>
      <w:r w:rsidRPr="008961F5">
        <w:rPr>
          <w:rFonts w:ascii="Times New Roman" w:eastAsiaTheme="majorEastAsia" w:hAnsi="Times New Roman" w:cs="Times New Roman"/>
          <w:color w:val="000000"/>
        </w:rPr>
        <w:t>。</w:t>
      </w:r>
    </w:p>
    <w:p w:rsidR="003C4DF6" w:rsidRPr="008961F5" w:rsidRDefault="003C4DF6" w:rsidP="003C4DF6">
      <w:pPr>
        <w:ind w:left="240" w:hangingChars="100" w:hanging="24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星雲大師口述，佛光山書記室紀錄</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（我與天主教的神職人員），《百年佛緣》</w:t>
      </w:r>
      <w:r w:rsidRPr="008961F5">
        <w:rPr>
          <w:rFonts w:ascii="Times New Roman" w:eastAsiaTheme="majorEastAsia" w:hAnsi="Times New Roman" w:cs="Times New Roman"/>
          <w:color w:val="000000"/>
        </w:rPr>
        <w:t xml:space="preserve">4 </w:t>
      </w:r>
      <w:r w:rsidRPr="008961F5">
        <w:rPr>
          <w:rFonts w:ascii="Times New Roman" w:eastAsiaTheme="majorEastAsia" w:hAnsi="Times New Roman" w:cs="Times New Roman"/>
          <w:color w:val="000000"/>
        </w:rPr>
        <w:t>之《社緣篇》</w:t>
      </w:r>
      <w:r w:rsidRPr="008961F5">
        <w:rPr>
          <w:rFonts w:ascii="Times New Roman" w:eastAsiaTheme="majorEastAsia" w:hAnsi="Times New Roman" w:cs="Times New Roman"/>
          <w:color w:val="000000"/>
        </w:rPr>
        <w:t>2</w:t>
      </w:r>
      <w:r w:rsidRPr="008961F5">
        <w:rPr>
          <w:rFonts w:ascii="Times New Roman" w:eastAsiaTheme="majorEastAsia" w:hAnsi="Times New Roman" w:cs="Times New Roman"/>
          <w:color w:val="000000"/>
        </w:rPr>
        <w:t>，高雄</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佛光出版社，</w:t>
      </w:r>
      <w:r w:rsidRPr="008961F5">
        <w:rPr>
          <w:rFonts w:ascii="Times New Roman" w:eastAsiaTheme="majorEastAsia" w:hAnsi="Times New Roman" w:cs="Times New Roman"/>
          <w:color w:val="000000"/>
        </w:rPr>
        <w:t>2013</w:t>
      </w:r>
      <w:r w:rsidRPr="008961F5">
        <w:rPr>
          <w:rFonts w:ascii="Times New Roman" w:eastAsiaTheme="majorEastAsia" w:hAnsi="Times New Roman" w:cs="Times New Roman"/>
          <w:color w:val="000000"/>
        </w:rPr>
        <w:t>。</w:t>
      </w:r>
    </w:p>
    <w:p w:rsidR="003C4DF6" w:rsidRPr="008961F5" w:rsidRDefault="003C4DF6" w:rsidP="003C4DF6">
      <w:pPr>
        <w:ind w:left="240" w:hangingChars="100" w:hanging="24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星雲大師口述，佛光山書記室紀錄</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（我與神明），《百年佛緣》</w:t>
      </w:r>
      <w:r w:rsidRPr="008961F5">
        <w:rPr>
          <w:rFonts w:ascii="Times New Roman" w:eastAsiaTheme="majorEastAsia" w:hAnsi="Times New Roman" w:cs="Times New Roman"/>
          <w:color w:val="000000"/>
        </w:rPr>
        <w:t xml:space="preserve">4 </w:t>
      </w:r>
      <w:r w:rsidRPr="008961F5">
        <w:rPr>
          <w:rFonts w:ascii="Times New Roman" w:eastAsiaTheme="majorEastAsia" w:hAnsi="Times New Roman" w:cs="Times New Roman"/>
          <w:color w:val="000000"/>
        </w:rPr>
        <w:t>之《社緣篇》</w:t>
      </w:r>
      <w:r w:rsidRPr="008961F5">
        <w:rPr>
          <w:rFonts w:ascii="Times New Roman" w:eastAsiaTheme="majorEastAsia" w:hAnsi="Times New Roman" w:cs="Times New Roman"/>
          <w:color w:val="000000"/>
        </w:rPr>
        <w:t>2</w:t>
      </w:r>
      <w:r w:rsidRPr="008961F5">
        <w:rPr>
          <w:rFonts w:ascii="Times New Roman" w:eastAsiaTheme="majorEastAsia" w:hAnsi="Times New Roman" w:cs="Times New Roman"/>
          <w:color w:val="000000"/>
        </w:rPr>
        <w:t>，高雄</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佛光出版社，</w:t>
      </w:r>
      <w:r w:rsidRPr="008961F5">
        <w:rPr>
          <w:rFonts w:ascii="Times New Roman" w:eastAsiaTheme="majorEastAsia" w:hAnsi="Times New Roman" w:cs="Times New Roman"/>
          <w:color w:val="000000"/>
        </w:rPr>
        <w:t>2013</w:t>
      </w:r>
      <w:r w:rsidRPr="008961F5">
        <w:rPr>
          <w:rFonts w:ascii="Times New Roman" w:eastAsiaTheme="majorEastAsia" w:hAnsi="Times New Roman" w:cs="Times New Roman"/>
          <w:color w:val="000000"/>
        </w:rPr>
        <w:t>。</w:t>
      </w:r>
    </w:p>
    <w:p w:rsidR="003C4DF6" w:rsidRDefault="003C4DF6" w:rsidP="003C4DF6">
      <w:pPr>
        <w:ind w:left="240" w:hangingChars="100" w:hanging="24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星雲大師</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（宗教文化的交流），《人間福報》，</w:t>
      </w:r>
      <w:r w:rsidRPr="008961F5">
        <w:rPr>
          <w:rFonts w:ascii="Times New Roman" w:eastAsiaTheme="majorEastAsia" w:hAnsi="Times New Roman" w:cs="Times New Roman"/>
          <w:color w:val="000000"/>
        </w:rPr>
        <w:t>2014</w:t>
      </w:r>
      <w:r w:rsidRPr="008961F5">
        <w:rPr>
          <w:rFonts w:ascii="Times New Roman" w:eastAsiaTheme="majorEastAsia" w:hAnsi="Times New Roman" w:cs="Times New Roman"/>
          <w:color w:val="000000"/>
        </w:rPr>
        <w:t>年</w:t>
      </w:r>
      <w:r w:rsidRPr="008961F5">
        <w:rPr>
          <w:rFonts w:ascii="Times New Roman" w:eastAsiaTheme="majorEastAsia" w:hAnsi="Times New Roman" w:cs="Times New Roman"/>
          <w:color w:val="000000"/>
        </w:rPr>
        <w:t>12</w:t>
      </w:r>
      <w:r w:rsidRPr="008961F5">
        <w:rPr>
          <w:rFonts w:ascii="Times New Roman" w:eastAsiaTheme="majorEastAsia" w:hAnsi="Times New Roman" w:cs="Times New Roman"/>
          <w:color w:val="000000"/>
        </w:rPr>
        <w:t>月</w:t>
      </w:r>
      <w:r w:rsidRPr="008961F5">
        <w:rPr>
          <w:rFonts w:ascii="Times New Roman" w:eastAsiaTheme="majorEastAsia" w:hAnsi="Times New Roman" w:cs="Times New Roman"/>
          <w:color w:val="000000"/>
        </w:rPr>
        <w:t>25</w:t>
      </w:r>
      <w:r w:rsidRPr="008961F5">
        <w:rPr>
          <w:rFonts w:ascii="Times New Roman" w:eastAsiaTheme="majorEastAsia" w:hAnsi="Times New Roman" w:cs="Times New Roman"/>
          <w:color w:val="000000"/>
        </w:rPr>
        <w:t>日，</w:t>
      </w:r>
      <w:r w:rsidRPr="008961F5">
        <w:rPr>
          <w:rFonts w:ascii="Times New Roman" w:eastAsiaTheme="majorEastAsia" w:hAnsi="Times New Roman" w:cs="Times New Roman"/>
          <w:color w:val="000000"/>
        </w:rPr>
        <w:t>2014</w:t>
      </w:r>
      <w:r w:rsidRPr="008961F5">
        <w:rPr>
          <w:rFonts w:ascii="Times New Roman" w:eastAsiaTheme="majorEastAsia" w:hAnsi="Times New Roman" w:cs="Times New Roman"/>
          <w:color w:val="000000"/>
        </w:rPr>
        <w:t>世界神明朝山聯誼會專刊。</w:t>
      </w:r>
    </w:p>
    <w:p w:rsidR="008E2B29" w:rsidRPr="008E2B29" w:rsidRDefault="008E2B29" w:rsidP="008E2B29">
      <w:pPr>
        <w:pStyle w:val="a8"/>
        <w:ind w:left="240" w:hangingChars="100" w:hanging="240"/>
        <w:rPr>
          <w:color w:val="FF0000"/>
          <w:sz w:val="24"/>
          <w:szCs w:val="24"/>
        </w:rPr>
      </w:pPr>
      <w:r w:rsidRPr="008E2B29">
        <w:rPr>
          <w:rFonts w:hint="eastAsia"/>
          <w:color w:val="FF0000"/>
          <w:sz w:val="24"/>
          <w:szCs w:val="24"/>
        </w:rPr>
        <w:t>星雲大師</w:t>
      </w:r>
      <w:r w:rsidRPr="008E2B29">
        <w:rPr>
          <w:rFonts w:asciiTheme="minorEastAsia" w:hAnsiTheme="minorEastAsia" w:hint="eastAsia"/>
          <w:color w:val="FF0000"/>
          <w:sz w:val="24"/>
          <w:szCs w:val="24"/>
        </w:rPr>
        <w:t>:（從古德行誼說到今日吾人修持的態度），</w:t>
      </w:r>
      <w:r w:rsidRPr="008E2B29">
        <w:rPr>
          <w:rFonts w:ascii="金梅新毛筆隸書" w:eastAsia="金梅新毛筆隸書" w:hAnsiTheme="minorEastAsia" w:hint="eastAsia"/>
          <w:color w:val="FF0000"/>
          <w:sz w:val="24"/>
          <w:szCs w:val="24"/>
        </w:rPr>
        <w:t>《</w:t>
      </w:r>
      <w:r w:rsidRPr="008E2B29">
        <w:rPr>
          <w:rFonts w:asciiTheme="minorEastAsia" w:hAnsiTheme="minorEastAsia" w:hint="eastAsia"/>
          <w:color w:val="FF0000"/>
          <w:sz w:val="24"/>
          <w:szCs w:val="24"/>
        </w:rPr>
        <w:t>星雲大師講演集</w:t>
      </w:r>
      <w:r w:rsidRPr="008E2B29">
        <w:rPr>
          <w:rFonts w:ascii="金梅新毛筆隸書" w:eastAsia="金梅新毛筆隸書" w:hAnsiTheme="minorEastAsia" w:hint="eastAsia"/>
          <w:color w:val="FF0000"/>
          <w:sz w:val="24"/>
          <w:szCs w:val="24"/>
        </w:rPr>
        <w:t>》</w:t>
      </w:r>
      <w:r w:rsidRPr="008E2B29">
        <w:rPr>
          <w:rFonts w:asciiTheme="minorEastAsia" w:hAnsiTheme="minorEastAsia" w:hint="eastAsia"/>
          <w:color w:val="FF0000"/>
          <w:sz w:val="24"/>
          <w:szCs w:val="24"/>
        </w:rPr>
        <w:t>（一），1976，高雄: 佛光出版社。</w:t>
      </w:r>
    </w:p>
    <w:p w:rsidR="008E2B29" w:rsidRPr="008E2B29" w:rsidRDefault="008E2B29" w:rsidP="003C4DF6">
      <w:pPr>
        <w:ind w:left="240" w:hangingChars="100" w:hanging="240"/>
        <w:contextualSpacing/>
        <w:rPr>
          <w:rFonts w:ascii="Times New Roman" w:eastAsiaTheme="majorEastAsia" w:hAnsi="Times New Roman" w:cs="Times New Roman"/>
          <w:color w:val="FF0000"/>
        </w:rPr>
      </w:pPr>
      <w:r w:rsidRPr="008E2B29">
        <w:rPr>
          <w:rFonts w:ascii="Times New Roman" w:eastAsiaTheme="majorEastAsia" w:hAnsi="Times New Roman" w:cs="Times New Roman" w:hint="eastAsia"/>
          <w:color w:val="FF0000"/>
          <w:szCs w:val="24"/>
        </w:rPr>
        <w:t>星雲大師</w:t>
      </w:r>
      <w:r w:rsidRPr="008E2B29">
        <w:rPr>
          <w:rFonts w:ascii="Times New Roman" w:eastAsiaTheme="majorEastAsia" w:hAnsi="Times New Roman" w:cs="Times New Roman" w:hint="eastAsia"/>
          <w:color w:val="FF0000"/>
          <w:szCs w:val="24"/>
        </w:rPr>
        <w:t>:</w:t>
      </w:r>
      <w:r w:rsidRPr="008E2B29">
        <w:rPr>
          <w:rFonts w:ascii="Times New Roman" w:eastAsiaTheme="majorEastAsia" w:hAnsi="Times New Roman" w:cs="Times New Roman" w:hint="eastAsia"/>
          <w:color w:val="FF0000"/>
        </w:rPr>
        <w:t>《人間佛教的基本思想》，《星雲大師講演集》（一），</w:t>
      </w:r>
      <w:r w:rsidRPr="008E2B29">
        <w:rPr>
          <w:rFonts w:ascii="Times New Roman" w:eastAsiaTheme="majorEastAsia" w:hAnsi="Times New Roman" w:cs="Times New Roman" w:hint="eastAsia"/>
          <w:color w:val="FF0000"/>
        </w:rPr>
        <w:t>1990</w:t>
      </w:r>
      <w:r w:rsidRPr="008E2B29">
        <w:rPr>
          <w:rFonts w:ascii="Times New Roman" w:eastAsiaTheme="majorEastAsia" w:hAnsi="Times New Roman" w:cs="Times New Roman" w:hint="eastAsia"/>
          <w:color w:val="FF0000"/>
        </w:rPr>
        <w:t>，高雄</w:t>
      </w:r>
      <w:r w:rsidRPr="008E2B29">
        <w:rPr>
          <w:rFonts w:ascii="Times New Roman" w:eastAsiaTheme="majorEastAsia" w:hAnsi="Times New Roman" w:cs="Times New Roman" w:hint="eastAsia"/>
          <w:color w:val="FF0000"/>
        </w:rPr>
        <w:t xml:space="preserve">: </w:t>
      </w:r>
      <w:r w:rsidRPr="008E2B29">
        <w:rPr>
          <w:rFonts w:ascii="Times New Roman" w:eastAsiaTheme="majorEastAsia" w:hAnsi="Times New Roman" w:cs="Times New Roman" w:hint="eastAsia"/>
          <w:color w:val="FF0000"/>
        </w:rPr>
        <w:t>佛光出版社。</w:t>
      </w:r>
    </w:p>
    <w:p w:rsidR="003C4DF6" w:rsidRPr="008961F5" w:rsidRDefault="003C4DF6" w:rsidP="003C4DF6">
      <w:pPr>
        <w:ind w:left="283" w:hangingChars="118" w:hanging="283"/>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程恭讓</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（星雲大師人間佛教之民間信仰思想研究），程恭讓、釋妙凡主編，《</w:t>
      </w:r>
      <w:r w:rsidRPr="008961F5">
        <w:rPr>
          <w:rFonts w:ascii="Times New Roman" w:eastAsiaTheme="majorEastAsia" w:hAnsi="Times New Roman" w:cs="Times New Roman"/>
          <w:color w:val="000000"/>
        </w:rPr>
        <w:t xml:space="preserve">2014  </w:t>
      </w:r>
      <w:r w:rsidRPr="008961F5">
        <w:rPr>
          <w:rFonts w:ascii="Times New Roman" w:eastAsiaTheme="majorEastAsia" w:hAnsi="Times New Roman" w:cs="Times New Roman"/>
          <w:color w:val="000000"/>
        </w:rPr>
        <w:t>星雲大師人間佛教理論實踐上冊》，高雄</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佛光文化，</w:t>
      </w:r>
      <w:r w:rsidRPr="008961F5">
        <w:rPr>
          <w:rFonts w:ascii="Times New Roman" w:eastAsiaTheme="majorEastAsia" w:hAnsi="Times New Roman" w:cs="Times New Roman"/>
          <w:color w:val="000000"/>
        </w:rPr>
        <w:t>2014</w:t>
      </w:r>
      <w:r w:rsidRPr="008961F5">
        <w:rPr>
          <w:rFonts w:ascii="Times New Roman" w:eastAsiaTheme="majorEastAsia" w:hAnsi="Times New Roman" w:cs="Times New Roman"/>
          <w:color w:val="000000"/>
        </w:rPr>
        <w:t>。</w:t>
      </w:r>
    </w:p>
    <w:p w:rsidR="003C4DF6" w:rsidRPr="008961F5" w:rsidRDefault="003C4DF6" w:rsidP="003C4DF6">
      <w:pPr>
        <w:ind w:left="240" w:hangingChars="100" w:hanging="240"/>
        <w:contextualSpacing/>
        <w:rPr>
          <w:rFonts w:ascii="Times New Roman" w:hAnsi="Times New Roman" w:cs="Times New Roman"/>
        </w:rPr>
      </w:pPr>
      <w:r w:rsidRPr="008961F5">
        <w:rPr>
          <w:rFonts w:ascii="Times New Roman" w:hAnsi="Times New Roman" w:cs="Times New Roman"/>
        </w:rPr>
        <w:t>喬達摩編輯部</w:t>
      </w:r>
      <w:r w:rsidRPr="008961F5">
        <w:rPr>
          <w:rFonts w:ascii="Times New Roman" w:hAnsi="Times New Roman" w:cs="Times New Roman"/>
        </w:rPr>
        <w:t>:</w:t>
      </w:r>
      <w:r w:rsidRPr="008961F5">
        <w:rPr>
          <w:rFonts w:ascii="Times New Roman" w:hAnsi="Times New Roman" w:cs="Times New Roman"/>
        </w:rPr>
        <w:t>（</w:t>
      </w:r>
      <w:r w:rsidRPr="008961F5">
        <w:rPr>
          <w:rFonts w:ascii="Times New Roman" w:hAnsi="Times New Roman" w:cs="Times New Roman"/>
        </w:rPr>
        <w:t>2014</w:t>
      </w:r>
      <w:r w:rsidRPr="008961F5">
        <w:rPr>
          <w:rFonts w:ascii="Times New Roman" w:hAnsi="Times New Roman" w:cs="Times New Roman"/>
        </w:rPr>
        <w:t>世界神明朝山聯誼會</w:t>
      </w:r>
      <w:r w:rsidRPr="008961F5">
        <w:rPr>
          <w:rFonts w:ascii="Times New Roman" w:hAnsi="Times New Roman" w:cs="Times New Roman"/>
        </w:rPr>
        <w:t xml:space="preserve"> 12/25</w:t>
      </w:r>
      <w:r w:rsidRPr="008961F5">
        <w:rPr>
          <w:rFonts w:ascii="Times New Roman" w:hAnsi="Times New Roman" w:cs="Times New Roman"/>
        </w:rPr>
        <w:t>海會雲來集</w:t>
      </w:r>
      <w:r w:rsidRPr="008961F5">
        <w:rPr>
          <w:rFonts w:ascii="Times New Roman" w:hAnsi="Times New Roman" w:cs="Times New Roman"/>
        </w:rPr>
        <w:t xml:space="preserve"> </w:t>
      </w:r>
      <w:r w:rsidRPr="008961F5">
        <w:rPr>
          <w:rFonts w:ascii="Times New Roman" w:hAnsi="Times New Roman" w:cs="Times New Roman"/>
        </w:rPr>
        <w:t>從台灣橫跨大陸、亞洲</w:t>
      </w:r>
      <w:r w:rsidRPr="008961F5">
        <w:rPr>
          <w:rFonts w:ascii="Times New Roman" w:hAnsi="Times New Roman" w:cs="Times New Roman"/>
        </w:rPr>
        <w:t xml:space="preserve"> </w:t>
      </w:r>
      <w:r w:rsidRPr="008961F5">
        <w:rPr>
          <w:rFonts w:ascii="Times New Roman" w:hAnsi="Times New Roman" w:cs="Times New Roman"/>
        </w:rPr>
        <w:t>佛陀、神明加持</w:t>
      </w:r>
      <w:r w:rsidRPr="008961F5">
        <w:rPr>
          <w:rFonts w:ascii="Times New Roman" w:hAnsi="Times New Roman" w:cs="Times New Roman"/>
        </w:rPr>
        <w:t xml:space="preserve"> </w:t>
      </w:r>
      <w:r w:rsidRPr="008961F5">
        <w:rPr>
          <w:rFonts w:ascii="Times New Roman" w:hAnsi="Times New Roman" w:cs="Times New Roman"/>
        </w:rPr>
        <w:t>世界和諧共榮），（喬達摩），第</w:t>
      </w:r>
      <w:r w:rsidRPr="008961F5">
        <w:rPr>
          <w:rFonts w:ascii="Times New Roman" w:hAnsi="Times New Roman" w:cs="Times New Roman"/>
        </w:rPr>
        <w:t>35</w:t>
      </w:r>
      <w:r w:rsidRPr="008961F5">
        <w:rPr>
          <w:rFonts w:ascii="Times New Roman" w:hAnsi="Times New Roman" w:cs="Times New Roman"/>
        </w:rPr>
        <w:t>期，</w:t>
      </w:r>
      <w:r w:rsidRPr="008961F5">
        <w:rPr>
          <w:rFonts w:ascii="Times New Roman" w:hAnsi="Times New Roman" w:cs="Times New Roman"/>
        </w:rPr>
        <w:t>2014</w:t>
      </w:r>
      <w:r w:rsidRPr="008961F5">
        <w:rPr>
          <w:rFonts w:ascii="Times New Roman" w:hAnsi="Times New Roman" w:cs="Times New Roman"/>
        </w:rPr>
        <w:t>年</w:t>
      </w:r>
      <w:r w:rsidRPr="008961F5">
        <w:rPr>
          <w:rFonts w:ascii="Times New Roman" w:hAnsi="Times New Roman" w:cs="Times New Roman"/>
        </w:rPr>
        <w:t>12</w:t>
      </w:r>
      <w:r w:rsidRPr="008961F5">
        <w:rPr>
          <w:rFonts w:ascii="Times New Roman" w:hAnsi="Times New Roman" w:cs="Times New Roman"/>
        </w:rPr>
        <w:t>月</w:t>
      </w:r>
      <w:r w:rsidRPr="008961F5">
        <w:rPr>
          <w:rFonts w:ascii="Times New Roman" w:hAnsi="Times New Roman" w:cs="Times New Roman"/>
        </w:rPr>
        <w:t>25</w:t>
      </w:r>
      <w:r w:rsidRPr="008961F5">
        <w:rPr>
          <w:rFonts w:ascii="Times New Roman" w:hAnsi="Times New Roman" w:cs="Times New Roman"/>
        </w:rPr>
        <w:t>日，高雄</w:t>
      </w:r>
      <w:r w:rsidRPr="008961F5">
        <w:rPr>
          <w:rFonts w:ascii="Times New Roman" w:hAnsi="Times New Roman" w:cs="Times New Roman"/>
        </w:rPr>
        <w:t>:</w:t>
      </w:r>
      <w:r w:rsidRPr="008961F5">
        <w:rPr>
          <w:rFonts w:ascii="Times New Roman" w:hAnsi="Times New Roman" w:cs="Times New Roman"/>
        </w:rPr>
        <w:t>佛陀紀念館出版。</w:t>
      </w:r>
    </w:p>
    <w:p w:rsidR="000116A2" w:rsidRPr="008961F5" w:rsidRDefault="000116A2" w:rsidP="006E78B8">
      <w:pPr>
        <w:ind w:left="240" w:hangingChars="100" w:hanging="24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黃維憲</w:t>
      </w:r>
      <w:r w:rsidRPr="008961F5">
        <w:rPr>
          <w:rFonts w:ascii="Times New Roman" w:eastAsiaTheme="majorEastAsia" w:hAnsi="Times New Roman" w:cs="Times New Roman"/>
          <w:color w:val="000000"/>
        </w:rPr>
        <w:t xml:space="preserve">: </w:t>
      </w:r>
      <w:r w:rsidR="002775B2"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宮廟的社會福利活動</w:t>
      </w:r>
      <w:r w:rsidR="002775B2"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，鄭志明主編，《全國百廟與心靈改革》，嘉義</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南華管理學院宗教文化中心，</w:t>
      </w:r>
      <w:r w:rsidRPr="008961F5">
        <w:rPr>
          <w:rFonts w:ascii="Times New Roman" w:eastAsiaTheme="majorEastAsia" w:hAnsi="Times New Roman" w:cs="Times New Roman"/>
          <w:color w:val="000000"/>
        </w:rPr>
        <w:t>1997</w:t>
      </w:r>
      <w:r w:rsidRPr="008961F5">
        <w:rPr>
          <w:rFonts w:ascii="Times New Roman" w:eastAsiaTheme="majorEastAsia" w:hAnsi="Times New Roman" w:cs="Times New Roman"/>
          <w:color w:val="000000"/>
        </w:rPr>
        <w:t>。</w:t>
      </w:r>
    </w:p>
    <w:p w:rsidR="00643F6F" w:rsidRPr="008961F5" w:rsidRDefault="00643F6F" w:rsidP="006E78B8">
      <w:pPr>
        <w:ind w:left="240" w:hangingChars="100" w:hanging="24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鄭志明</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（臺灣民間靈感思維的現代意義），鄭志明主編，《全國百廟與心靈改革》，嘉義</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南華管理學院宗教文化中心，</w:t>
      </w:r>
      <w:r w:rsidRPr="008961F5">
        <w:rPr>
          <w:rFonts w:ascii="Times New Roman" w:eastAsiaTheme="majorEastAsia" w:hAnsi="Times New Roman" w:cs="Times New Roman"/>
          <w:color w:val="000000"/>
        </w:rPr>
        <w:t>1997</w:t>
      </w:r>
      <w:r w:rsidRPr="008961F5">
        <w:rPr>
          <w:rFonts w:ascii="Times New Roman" w:eastAsiaTheme="majorEastAsia" w:hAnsi="Times New Roman" w:cs="Times New Roman"/>
          <w:color w:val="000000"/>
        </w:rPr>
        <w:t>。</w:t>
      </w:r>
    </w:p>
    <w:p w:rsidR="00782B49" w:rsidRPr="008961F5" w:rsidRDefault="00431C3B" w:rsidP="006E78B8">
      <w:pPr>
        <w:ind w:left="240" w:hangingChars="100" w:hanging="240"/>
        <w:contextualSpacing/>
        <w:rPr>
          <w:rFonts w:ascii="Times New Roman" w:hAnsi="Times New Roman" w:cs="Times New Roman"/>
        </w:rPr>
      </w:pPr>
      <w:r w:rsidRPr="008961F5">
        <w:rPr>
          <w:rFonts w:ascii="Times New Roman" w:hAnsi="Times New Roman" w:cs="Times New Roman"/>
        </w:rPr>
        <w:t>釋覺明</w:t>
      </w:r>
      <w:r w:rsidRPr="008961F5">
        <w:rPr>
          <w:rFonts w:ascii="Times New Roman" w:hAnsi="Times New Roman" w:cs="Times New Roman"/>
        </w:rPr>
        <w:t xml:space="preserve">: </w:t>
      </w:r>
      <w:r w:rsidRPr="008961F5">
        <w:rPr>
          <w:rFonts w:ascii="Times New Roman" w:hAnsi="Times New Roman" w:cs="Times New Roman"/>
        </w:rPr>
        <w:t>《星雲模式「人間佛教」回應「全球化」時代關聯性之問題論述》，《人間佛教研究》第七期（</w:t>
      </w:r>
      <w:r w:rsidRPr="008961F5">
        <w:rPr>
          <w:rFonts w:ascii="Times New Roman" w:hAnsi="Times New Roman" w:cs="Times New Roman"/>
        </w:rPr>
        <w:t>2016</w:t>
      </w:r>
      <w:r w:rsidRPr="008961F5">
        <w:rPr>
          <w:rFonts w:ascii="Times New Roman" w:hAnsi="Times New Roman" w:cs="Times New Roman"/>
        </w:rPr>
        <w:t>），香港中文大學，頁</w:t>
      </w:r>
      <w:r w:rsidRPr="008961F5">
        <w:rPr>
          <w:rFonts w:ascii="Times New Roman" w:hAnsi="Times New Roman" w:cs="Times New Roman"/>
        </w:rPr>
        <w:t>309-310</w:t>
      </w:r>
      <w:r w:rsidRPr="008961F5">
        <w:rPr>
          <w:rFonts w:ascii="Times New Roman" w:hAnsi="Times New Roman" w:cs="Times New Roman"/>
        </w:rPr>
        <w:t>。</w:t>
      </w:r>
    </w:p>
    <w:p w:rsidR="008B22BF" w:rsidRPr="008961F5" w:rsidRDefault="008B22BF" w:rsidP="006E78B8">
      <w:pPr>
        <w:ind w:left="240" w:hangingChars="100" w:hanging="240"/>
        <w:contextualSpacing/>
        <w:rPr>
          <w:rFonts w:ascii="Times New Roman" w:hAnsi="Times New Roman" w:cs="Times New Roman"/>
          <w:b/>
        </w:rPr>
      </w:pPr>
    </w:p>
    <w:p w:rsidR="006E78B8" w:rsidRDefault="006E78B8" w:rsidP="006E78B8">
      <w:pPr>
        <w:ind w:left="240" w:hangingChars="100" w:hanging="240"/>
        <w:contextualSpacing/>
        <w:rPr>
          <w:rFonts w:ascii="Times New Roman" w:hAnsi="Times New Roman" w:cs="Times New Roman"/>
          <w:b/>
        </w:rPr>
      </w:pPr>
      <w:r w:rsidRPr="008961F5">
        <w:rPr>
          <w:rFonts w:ascii="Times New Roman" w:hAnsi="Times New Roman" w:cs="Times New Roman"/>
          <w:b/>
        </w:rPr>
        <w:t>網路資料</w:t>
      </w:r>
    </w:p>
    <w:p w:rsidR="009F4172" w:rsidRPr="009F4172" w:rsidRDefault="009F4172" w:rsidP="009F4172">
      <w:pPr>
        <w:pStyle w:val="a8"/>
        <w:rPr>
          <w:color w:val="FF0000"/>
          <w:sz w:val="24"/>
          <w:szCs w:val="24"/>
        </w:rPr>
      </w:pPr>
      <w:r w:rsidRPr="009F4172">
        <w:rPr>
          <w:rFonts w:ascii="細明體" w:eastAsia="細明體" w:hAnsi="細明體" w:hint="eastAsia"/>
          <w:color w:val="FF0000"/>
          <w:sz w:val="24"/>
          <w:szCs w:val="24"/>
        </w:rPr>
        <w:t>郭書宏、羅智華:〈</w:t>
      </w:r>
      <w:r w:rsidRPr="009F4172">
        <w:rPr>
          <w:rFonts w:hint="eastAsia"/>
          <w:color w:val="FF0000"/>
          <w:sz w:val="24"/>
          <w:szCs w:val="24"/>
        </w:rPr>
        <w:t>追求愛與和平</w:t>
      </w:r>
      <w:r w:rsidRPr="009F4172">
        <w:rPr>
          <w:rFonts w:hint="eastAsia"/>
          <w:color w:val="FF0000"/>
          <w:sz w:val="24"/>
          <w:szCs w:val="24"/>
        </w:rPr>
        <w:t xml:space="preserve"> </w:t>
      </w:r>
      <w:r w:rsidRPr="009F4172">
        <w:rPr>
          <w:rFonts w:hint="eastAsia"/>
          <w:color w:val="FF0000"/>
          <w:sz w:val="24"/>
          <w:szCs w:val="24"/>
        </w:rPr>
        <w:t>宗教祈福今登場</w:t>
      </w:r>
      <w:r w:rsidRPr="009F4172">
        <w:rPr>
          <w:rFonts w:ascii="細明體" w:eastAsia="細明體" w:hAnsi="細明體" w:hint="eastAsia"/>
          <w:color w:val="FF0000"/>
          <w:sz w:val="24"/>
          <w:szCs w:val="24"/>
        </w:rPr>
        <w:t>〉</w:t>
      </w:r>
      <w:r w:rsidRPr="009F4172">
        <w:rPr>
          <w:rFonts w:hint="eastAsia"/>
          <w:color w:val="FF0000"/>
          <w:sz w:val="24"/>
          <w:szCs w:val="24"/>
        </w:rPr>
        <w:t>，，《人間福報》，</w:t>
      </w:r>
      <w:r w:rsidRPr="009F4172">
        <w:rPr>
          <w:rFonts w:hint="eastAsia"/>
          <w:color w:val="FF0000"/>
          <w:sz w:val="24"/>
          <w:szCs w:val="24"/>
        </w:rPr>
        <w:t>2011</w:t>
      </w:r>
      <w:r w:rsidRPr="009F4172">
        <w:rPr>
          <w:rFonts w:hint="eastAsia"/>
          <w:color w:val="FF0000"/>
          <w:sz w:val="24"/>
          <w:szCs w:val="24"/>
        </w:rPr>
        <w:t>年</w:t>
      </w:r>
      <w:r w:rsidRPr="009F4172">
        <w:rPr>
          <w:rFonts w:hint="eastAsia"/>
          <w:color w:val="FF0000"/>
          <w:sz w:val="24"/>
          <w:szCs w:val="24"/>
        </w:rPr>
        <w:t>8</w:t>
      </w:r>
      <w:r w:rsidRPr="009F4172">
        <w:rPr>
          <w:rFonts w:hint="eastAsia"/>
          <w:color w:val="FF0000"/>
          <w:sz w:val="24"/>
          <w:szCs w:val="24"/>
        </w:rPr>
        <w:t>月</w:t>
      </w:r>
      <w:r w:rsidRPr="009F4172">
        <w:rPr>
          <w:rFonts w:hint="eastAsia"/>
          <w:color w:val="FF0000"/>
          <w:sz w:val="24"/>
          <w:szCs w:val="24"/>
        </w:rPr>
        <w:t>23</w:t>
      </w:r>
      <w:r w:rsidRPr="009F4172">
        <w:rPr>
          <w:rFonts w:hint="eastAsia"/>
          <w:color w:val="FF0000"/>
          <w:sz w:val="24"/>
          <w:szCs w:val="24"/>
        </w:rPr>
        <w:t>日，最後瀏覽日期</w:t>
      </w:r>
      <w:r w:rsidRPr="009F4172">
        <w:rPr>
          <w:rFonts w:hint="eastAsia"/>
          <w:color w:val="FF0000"/>
          <w:sz w:val="24"/>
          <w:szCs w:val="24"/>
        </w:rPr>
        <w:t>2017</w:t>
      </w:r>
      <w:r w:rsidRPr="009F4172">
        <w:rPr>
          <w:rFonts w:hint="eastAsia"/>
          <w:color w:val="FF0000"/>
          <w:sz w:val="24"/>
          <w:szCs w:val="24"/>
        </w:rPr>
        <w:t>年</w:t>
      </w:r>
      <w:r w:rsidRPr="009F4172">
        <w:rPr>
          <w:rFonts w:hint="eastAsia"/>
          <w:color w:val="FF0000"/>
          <w:sz w:val="24"/>
          <w:szCs w:val="24"/>
        </w:rPr>
        <w:t>5</w:t>
      </w:r>
      <w:r w:rsidRPr="009F4172">
        <w:rPr>
          <w:rFonts w:hint="eastAsia"/>
          <w:color w:val="FF0000"/>
          <w:sz w:val="24"/>
          <w:szCs w:val="24"/>
        </w:rPr>
        <w:t>月</w:t>
      </w:r>
      <w:r w:rsidRPr="009F4172">
        <w:rPr>
          <w:rFonts w:hint="eastAsia"/>
          <w:color w:val="FF0000"/>
          <w:sz w:val="24"/>
          <w:szCs w:val="24"/>
        </w:rPr>
        <w:t>15</w:t>
      </w:r>
      <w:r w:rsidRPr="009F4172">
        <w:rPr>
          <w:rFonts w:hint="eastAsia"/>
          <w:color w:val="FF0000"/>
          <w:sz w:val="24"/>
          <w:szCs w:val="24"/>
        </w:rPr>
        <w:t>日，</w:t>
      </w:r>
      <w:r w:rsidRPr="009F4172">
        <w:rPr>
          <w:color w:val="FF0000"/>
          <w:sz w:val="24"/>
          <w:szCs w:val="24"/>
        </w:rPr>
        <w:t>http://www.merit-times.com.tw/NewsPage2.aspx?unid=236175</w:t>
      </w:r>
      <w:r w:rsidRPr="009F4172">
        <w:rPr>
          <w:rFonts w:hint="eastAsia"/>
          <w:color w:val="FF0000"/>
          <w:sz w:val="24"/>
          <w:szCs w:val="24"/>
        </w:rPr>
        <w:t>.</w:t>
      </w:r>
    </w:p>
    <w:p w:rsidR="009F4172" w:rsidRPr="009F4172" w:rsidRDefault="009F4172" w:rsidP="006E78B8">
      <w:pPr>
        <w:ind w:left="240" w:hangingChars="100" w:hanging="240"/>
        <w:contextualSpacing/>
        <w:rPr>
          <w:rFonts w:ascii="Times New Roman" w:hAnsi="Times New Roman" w:cs="Times New Roman"/>
          <w:b/>
        </w:rPr>
      </w:pPr>
    </w:p>
    <w:p w:rsidR="00453470" w:rsidRPr="008961F5" w:rsidRDefault="00453470" w:rsidP="00453470">
      <w:pPr>
        <w:ind w:leftChars="1" w:left="283" w:hangingChars="117" w:hanging="281"/>
        <w:contextualSpacing/>
        <w:rPr>
          <w:rFonts w:ascii="Times New Roman" w:hAnsi="Times New Roman" w:cs="Times New Roman"/>
          <w:szCs w:val="24"/>
        </w:rPr>
      </w:pPr>
      <w:r w:rsidRPr="008961F5">
        <w:rPr>
          <w:rFonts w:ascii="Times New Roman" w:hAnsi="Times New Roman" w:cs="Times New Roman"/>
          <w:szCs w:val="24"/>
        </w:rPr>
        <w:t>林澄杉，（</w:t>
      </w:r>
      <w:r w:rsidRPr="008961F5">
        <w:rPr>
          <w:rFonts w:ascii="Times New Roman" w:hAnsi="Times New Roman" w:cs="Times New Roman"/>
          <w:szCs w:val="24"/>
        </w:rPr>
        <w:t>2016</w:t>
      </w:r>
      <w:r w:rsidRPr="008961F5">
        <w:rPr>
          <w:rFonts w:ascii="Times New Roman" w:hAnsi="Times New Roman" w:cs="Times New Roman"/>
          <w:szCs w:val="24"/>
        </w:rPr>
        <w:t>世界神明聯誼會．</w:t>
      </w:r>
      <w:r w:rsidRPr="008961F5">
        <w:rPr>
          <w:rFonts w:ascii="Times New Roman" w:hAnsi="Times New Roman" w:cs="Times New Roman"/>
          <w:szCs w:val="24"/>
        </w:rPr>
        <w:t>12</w:t>
      </w:r>
      <w:r w:rsidRPr="008961F5">
        <w:rPr>
          <w:rFonts w:ascii="Times New Roman" w:hAnsi="Times New Roman" w:cs="Times New Roman"/>
          <w:szCs w:val="24"/>
        </w:rPr>
        <w:t>／</w:t>
      </w:r>
      <w:r w:rsidRPr="008961F5">
        <w:rPr>
          <w:rFonts w:ascii="Times New Roman" w:hAnsi="Times New Roman" w:cs="Times New Roman"/>
          <w:szCs w:val="24"/>
        </w:rPr>
        <w:t>25</w:t>
      </w:r>
      <w:r w:rsidRPr="008961F5">
        <w:rPr>
          <w:rFonts w:ascii="Times New Roman" w:hAnsi="Times New Roman" w:cs="Times New Roman"/>
          <w:szCs w:val="24"/>
        </w:rPr>
        <w:t>佛館登場</w:t>
      </w:r>
      <w:r w:rsidRPr="008961F5">
        <w:rPr>
          <w:rFonts w:ascii="Times New Roman" w:hAnsi="Times New Roman" w:cs="Times New Roman"/>
          <w:szCs w:val="24"/>
        </w:rPr>
        <w:t xml:space="preserve"> </w:t>
      </w:r>
      <w:r w:rsidRPr="008961F5">
        <w:rPr>
          <w:rFonts w:ascii="Times New Roman" w:hAnsi="Times New Roman" w:cs="Times New Roman"/>
          <w:szCs w:val="24"/>
        </w:rPr>
        <w:t>基隆慶安宮</w:t>
      </w:r>
      <w:r w:rsidRPr="008961F5">
        <w:rPr>
          <w:rFonts w:ascii="Times New Roman" w:hAnsi="Times New Roman" w:cs="Times New Roman"/>
          <w:szCs w:val="24"/>
        </w:rPr>
        <w:t xml:space="preserve"> </w:t>
      </w:r>
      <w:r w:rsidRPr="008961F5">
        <w:rPr>
          <w:rFonts w:ascii="Times New Roman" w:hAnsi="Times New Roman" w:cs="Times New Roman"/>
          <w:szCs w:val="24"/>
        </w:rPr>
        <w:t>熱心地方大小事），</w:t>
      </w:r>
      <w:r w:rsidRPr="008961F5">
        <w:rPr>
          <w:rFonts w:ascii="Times New Roman" w:hAnsi="Times New Roman" w:cs="Times New Roman"/>
          <w:szCs w:val="24"/>
        </w:rPr>
        <w:lastRenderedPageBreak/>
        <w:t>《人間福報》，</w:t>
      </w:r>
      <w:r w:rsidRPr="008961F5">
        <w:rPr>
          <w:rFonts w:ascii="Times New Roman" w:hAnsi="Times New Roman" w:cs="Times New Roman"/>
          <w:szCs w:val="24"/>
        </w:rPr>
        <w:t>2016</w:t>
      </w:r>
      <w:r w:rsidRPr="008961F5">
        <w:rPr>
          <w:rFonts w:ascii="Times New Roman" w:hAnsi="Times New Roman" w:cs="Times New Roman"/>
          <w:szCs w:val="24"/>
        </w:rPr>
        <w:t>年</w:t>
      </w:r>
      <w:r w:rsidRPr="008961F5">
        <w:rPr>
          <w:rFonts w:ascii="Times New Roman" w:hAnsi="Times New Roman" w:cs="Times New Roman"/>
          <w:szCs w:val="24"/>
        </w:rPr>
        <w:t>12</w:t>
      </w:r>
      <w:r w:rsidRPr="008961F5">
        <w:rPr>
          <w:rFonts w:ascii="Times New Roman" w:hAnsi="Times New Roman" w:cs="Times New Roman"/>
          <w:szCs w:val="24"/>
        </w:rPr>
        <w:t>月</w:t>
      </w:r>
      <w:r w:rsidRPr="008961F5">
        <w:rPr>
          <w:rFonts w:ascii="Times New Roman" w:hAnsi="Times New Roman" w:cs="Times New Roman"/>
          <w:szCs w:val="24"/>
        </w:rPr>
        <w:t>15</w:t>
      </w:r>
      <w:r w:rsidRPr="008961F5">
        <w:rPr>
          <w:rFonts w:ascii="Times New Roman" w:hAnsi="Times New Roman" w:cs="Times New Roman"/>
          <w:szCs w:val="24"/>
        </w:rPr>
        <w:t>日，〈覺世</w:t>
      </w:r>
      <w:r w:rsidRPr="008961F5">
        <w:rPr>
          <w:rFonts w:ascii="Times New Roman" w:hAnsi="Times New Roman" w:cs="Times New Roman"/>
          <w:szCs w:val="24"/>
        </w:rPr>
        <w:t>/</w:t>
      </w:r>
      <w:r w:rsidRPr="008961F5">
        <w:rPr>
          <w:rFonts w:ascii="Times New Roman" w:hAnsi="Times New Roman" w:cs="Times New Roman"/>
          <w:szCs w:val="24"/>
        </w:rPr>
        <w:t>宗教版〉，最後瀏覽日期，</w:t>
      </w:r>
      <w:r w:rsidRPr="008961F5">
        <w:rPr>
          <w:rFonts w:ascii="Times New Roman" w:hAnsi="Times New Roman" w:cs="Times New Roman"/>
          <w:szCs w:val="24"/>
        </w:rPr>
        <w:t>2016</w:t>
      </w:r>
      <w:r w:rsidRPr="008961F5">
        <w:rPr>
          <w:rFonts w:ascii="Times New Roman" w:hAnsi="Times New Roman" w:cs="Times New Roman"/>
          <w:szCs w:val="24"/>
        </w:rPr>
        <w:t>年</w:t>
      </w:r>
      <w:r w:rsidRPr="008961F5">
        <w:rPr>
          <w:rFonts w:ascii="Times New Roman" w:hAnsi="Times New Roman" w:cs="Times New Roman"/>
          <w:szCs w:val="24"/>
        </w:rPr>
        <w:t>12</w:t>
      </w:r>
      <w:r w:rsidRPr="008961F5">
        <w:rPr>
          <w:rFonts w:ascii="Times New Roman" w:hAnsi="Times New Roman" w:cs="Times New Roman"/>
          <w:szCs w:val="24"/>
        </w:rPr>
        <w:t>月</w:t>
      </w:r>
      <w:r w:rsidRPr="008961F5">
        <w:rPr>
          <w:rFonts w:ascii="Times New Roman" w:hAnsi="Times New Roman" w:cs="Times New Roman"/>
          <w:szCs w:val="24"/>
        </w:rPr>
        <w:t>21</w:t>
      </w:r>
      <w:r w:rsidRPr="008961F5">
        <w:rPr>
          <w:rFonts w:ascii="Times New Roman" w:hAnsi="Times New Roman" w:cs="Times New Roman"/>
          <w:szCs w:val="24"/>
        </w:rPr>
        <w:t>日，</w:t>
      </w:r>
      <w:hyperlink r:id="rId13" w:history="1">
        <w:r w:rsidRPr="008961F5">
          <w:rPr>
            <w:rStyle w:val="ab"/>
            <w:rFonts w:ascii="Times New Roman" w:hAnsi="Times New Roman" w:cs="Times New Roman"/>
            <w:szCs w:val="24"/>
          </w:rPr>
          <w:t>http://www.merit-times.com.tw/NewsPage.aspx?Unid=454904</w:t>
        </w:r>
      </w:hyperlink>
      <w:r w:rsidRPr="008961F5">
        <w:rPr>
          <w:rFonts w:ascii="Times New Roman" w:hAnsi="Times New Roman" w:cs="Times New Roman"/>
          <w:szCs w:val="24"/>
        </w:rPr>
        <w:t>.</w:t>
      </w:r>
    </w:p>
    <w:p w:rsidR="00782B49" w:rsidRPr="008961F5" w:rsidRDefault="00782B49" w:rsidP="006E78B8">
      <w:pPr>
        <w:ind w:left="240" w:hangingChars="100" w:hanging="240"/>
        <w:contextualSpacing/>
        <w:rPr>
          <w:rFonts w:ascii="Times New Roman" w:eastAsiaTheme="majorEastAsia" w:hAnsi="Times New Roman" w:cs="Times New Roman"/>
        </w:rPr>
      </w:pPr>
      <w:r w:rsidRPr="008961F5">
        <w:rPr>
          <w:rFonts w:ascii="Times New Roman" w:hAnsi="Times New Roman" w:cs="Times New Roman"/>
        </w:rPr>
        <w:t>星雲大師</w:t>
      </w:r>
      <w:r w:rsidRPr="008961F5">
        <w:rPr>
          <w:rFonts w:ascii="Times New Roman" w:hAnsi="Times New Roman" w:cs="Times New Roman"/>
        </w:rPr>
        <w:t>:</w:t>
      </w:r>
      <w:r w:rsidRPr="008961F5">
        <w:rPr>
          <w:rFonts w:ascii="Times New Roman" w:hAnsi="Times New Roman" w:cs="Times New Roman"/>
        </w:rPr>
        <w:t>（我與神明）</w:t>
      </w:r>
      <w:r w:rsidRPr="008961F5">
        <w:rPr>
          <w:rFonts w:ascii="Times New Roman" w:eastAsiaTheme="majorEastAsia" w:hAnsi="Times New Roman" w:cs="Times New Roman"/>
        </w:rPr>
        <w:t>，《人間福報》，</w:t>
      </w:r>
      <w:r w:rsidRPr="008961F5">
        <w:rPr>
          <w:rFonts w:ascii="Times New Roman" w:eastAsiaTheme="majorEastAsia" w:hAnsi="Times New Roman" w:cs="Times New Roman"/>
        </w:rPr>
        <w:t>2015</w:t>
      </w:r>
      <w:r w:rsidRPr="008961F5">
        <w:rPr>
          <w:rFonts w:ascii="Times New Roman" w:eastAsiaTheme="majorEastAsia" w:hAnsi="Times New Roman" w:cs="Times New Roman"/>
        </w:rPr>
        <w:t>年</w:t>
      </w:r>
      <w:r w:rsidRPr="008961F5">
        <w:rPr>
          <w:rFonts w:ascii="Times New Roman" w:eastAsiaTheme="majorEastAsia" w:hAnsi="Times New Roman" w:cs="Times New Roman"/>
        </w:rPr>
        <w:t>2</w:t>
      </w:r>
      <w:r w:rsidRPr="008961F5">
        <w:rPr>
          <w:rFonts w:ascii="Times New Roman" w:eastAsiaTheme="majorEastAsia" w:hAnsi="Times New Roman" w:cs="Times New Roman"/>
        </w:rPr>
        <w:t>月</w:t>
      </w:r>
      <w:r w:rsidRPr="008961F5">
        <w:rPr>
          <w:rFonts w:ascii="Times New Roman" w:eastAsiaTheme="majorEastAsia" w:hAnsi="Times New Roman" w:cs="Times New Roman"/>
        </w:rPr>
        <w:t>25</w:t>
      </w:r>
      <w:r w:rsidRPr="008961F5">
        <w:rPr>
          <w:rFonts w:ascii="Times New Roman" w:eastAsiaTheme="majorEastAsia" w:hAnsi="Times New Roman" w:cs="Times New Roman"/>
        </w:rPr>
        <w:t>日，宗教版，最後瀏覽日期</w:t>
      </w:r>
      <w:r w:rsidRPr="008961F5">
        <w:rPr>
          <w:rFonts w:ascii="Times New Roman" w:eastAsiaTheme="majorEastAsia" w:hAnsi="Times New Roman" w:cs="Times New Roman"/>
        </w:rPr>
        <w:t xml:space="preserve"> 2017</w:t>
      </w:r>
      <w:r w:rsidRPr="008961F5">
        <w:rPr>
          <w:rFonts w:ascii="Times New Roman" w:eastAsiaTheme="majorEastAsia" w:hAnsi="Times New Roman" w:cs="Times New Roman"/>
        </w:rPr>
        <w:t>年</w:t>
      </w:r>
      <w:r w:rsidRPr="008961F5">
        <w:rPr>
          <w:rFonts w:ascii="Times New Roman" w:eastAsiaTheme="majorEastAsia" w:hAnsi="Times New Roman" w:cs="Times New Roman"/>
        </w:rPr>
        <w:t>3</w:t>
      </w:r>
      <w:r w:rsidRPr="008961F5">
        <w:rPr>
          <w:rFonts w:ascii="Times New Roman" w:eastAsiaTheme="majorEastAsia" w:hAnsi="Times New Roman" w:cs="Times New Roman"/>
        </w:rPr>
        <w:t>月</w:t>
      </w:r>
      <w:r w:rsidRPr="008961F5">
        <w:rPr>
          <w:rFonts w:ascii="Times New Roman" w:eastAsiaTheme="majorEastAsia" w:hAnsi="Times New Roman" w:cs="Times New Roman"/>
        </w:rPr>
        <w:t>7</w:t>
      </w:r>
      <w:r w:rsidRPr="008961F5">
        <w:rPr>
          <w:rFonts w:ascii="Times New Roman" w:eastAsiaTheme="majorEastAsia" w:hAnsi="Times New Roman" w:cs="Times New Roman"/>
        </w:rPr>
        <w:t>日，</w:t>
      </w:r>
      <w:hyperlink r:id="rId14" w:history="1">
        <w:r w:rsidRPr="008961F5">
          <w:rPr>
            <w:rStyle w:val="ab"/>
            <w:rFonts w:ascii="Times New Roman" w:eastAsiaTheme="majorEastAsia" w:hAnsi="Times New Roman" w:cs="Times New Roman"/>
          </w:rPr>
          <w:t>http://www.merit-times.com.tw/NewsPage.aspx?unid=425515</w:t>
        </w:r>
      </w:hyperlink>
      <w:r w:rsidRPr="008961F5">
        <w:rPr>
          <w:rFonts w:ascii="Times New Roman" w:eastAsiaTheme="majorEastAsia" w:hAnsi="Times New Roman" w:cs="Times New Roman"/>
        </w:rPr>
        <w:t>.</w:t>
      </w:r>
    </w:p>
    <w:p w:rsidR="00453470" w:rsidRPr="008961F5" w:rsidRDefault="00453470" w:rsidP="00453470">
      <w:pPr>
        <w:pStyle w:val="a8"/>
        <w:ind w:left="240" w:hangingChars="100" w:hanging="240"/>
        <w:contextualSpacing/>
        <w:rPr>
          <w:rFonts w:ascii="Times New Roman" w:hAnsi="Times New Roman" w:cs="Times New Roman"/>
          <w:sz w:val="24"/>
          <w:szCs w:val="24"/>
        </w:rPr>
      </w:pPr>
      <w:r w:rsidRPr="008961F5">
        <w:rPr>
          <w:rFonts w:ascii="Times New Roman" w:hAnsi="Times New Roman" w:cs="Times New Roman"/>
          <w:sz w:val="24"/>
          <w:szCs w:val="24"/>
        </w:rPr>
        <w:t>高惠萍</w:t>
      </w:r>
      <w:r w:rsidRPr="008961F5">
        <w:rPr>
          <w:rFonts w:ascii="Times New Roman" w:hAnsi="Times New Roman" w:cs="Times New Roman"/>
          <w:sz w:val="24"/>
          <w:szCs w:val="24"/>
        </w:rPr>
        <w:t>:</w:t>
      </w:r>
      <w:r w:rsidRPr="008961F5">
        <w:rPr>
          <w:rFonts w:ascii="Times New Roman" w:hAnsi="Times New Roman" w:cs="Times New Roman"/>
          <w:sz w:val="24"/>
          <w:szCs w:val="24"/>
        </w:rPr>
        <w:t>（中華傳統宗教總會成立），《人間福報》，</w:t>
      </w:r>
      <w:r w:rsidRPr="008961F5">
        <w:rPr>
          <w:rFonts w:ascii="Times New Roman" w:hAnsi="Times New Roman" w:cs="Times New Roman"/>
          <w:sz w:val="24"/>
          <w:szCs w:val="24"/>
        </w:rPr>
        <w:t>2015</w:t>
      </w:r>
      <w:r w:rsidRPr="008961F5">
        <w:rPr>
          <w:rFonts w:ascii="Times New Roman" w:hAnsi="Times New Roman" w:cs="Times New Roman"/>
          <w:sz w:val="24"/>
          <w:szCs w:val="24"/>
        </w:rPr>
        <w:t>年</w:t>
      </w:r>
      <w:r w:rsidRPr="008961F5">
        <w:rPr>
          <w:rFonts w:ascii="Times New Roman" w:hAnsi="Times New Roman" w:cs="Times New Roman"/>
          <w:sz w:val="24"/>
          <w:szCs w:val="24"/>
        </w:rPr>
        <w:t>6</w:t>
      </w:r>
      <w:r w:rsidRPr="008961F5">
        <w:rPr>
          <w:rFonts w:ascii="Times New Roman" w:hAnsi="Times New Roman" w:cs="Times New Roman"/>
          <w:sz w:val="24"/>
          <w:szCs w:val="24"/>
        </w:rPr>
        <w:t>月</w:t>
      </w:r>
      <w:r w:rsidRPr="008961F5">
        <w:rPr>
          <w:rFonts w:ascii="Times New Roman" w:hAnsi="Times New Roman" w:cs="Times New Roman"/>
          <w:sz w:val="24"/>
          <w:szCs w:val="24"/>
        </w:rPr>
        <w:t>8</w:t>
      </w:r>
      <w:r w:rsidRPr="008961F5">
        <w:rPr>
          <w:rFonts w:ascii="Times New Roman" w:hAnsi="Times New Roman" w:cs="Times New Roman"/>
          <w:sz w:val="24"/>
          <w:szCs w:val="24"/>
        </w:rPr>
        <w:t>日，焦點版，最後瀏覽日期</w:t>
      </w:r>
      <w:r w:rsidRPr="008961F5">
        <w:rPr>
          <w:rFonts w:ascii="Times New Roman" w:hAnsi="Times New Roman" w:cs="Times New Roman"/>
          <w:sz w:val="24"/>
          <w:szCs w:val="24"/>
        </w:rPr>
        <w:t xml:space="preserve"> 2017</w:t>
      </w:r>
      <w:r w:rsidRPr="008961F5">
        <w:rPr>
          <w:rFonts w:ascii="Times New Roman" w:hAnsi="Times New Roman" w:cs="Times New Roman"/>
          <w:sz w:val="24"/>
          <w:szCs w:val="24"/>
        </w:rPr>
        <w:t>年</w:t>
      </w:r>
      <w:r w:rsidRPr="008961F5">
        <w:rPr>
          <w:rFonts w:ascii="Times New Roman" w:hAnsi="Times New Roman" w:cs="Times New Roman"/>
          <w:sz w:val="24"/>
          <w:szCs w:val="24"/>
        </w:rPr>
        <w:t>3</w:t>
      </w:r>
      <w:r w:rsidRPr="008961F5">
        <w:rPr>
          <w:rFonts w:ascii="Times New Roman" w:hAnsi="Times New Roman" w:cs="Times New Roman"/>
          <w:sz w:val="24"/>
          <w:szCs w:val="24"/>
        </w:rPr>
        <w:t>月</w:t>
      </w:r>
      <w:r w:rsidRPr="008961F5">
        <w:rPr>
          <w:rFonts w:ascii="Times New Roman" w:hAnsi="Times New Roman" w:cs="Times New Roman"/>
          <w:sz w:val="24"/>
          <w:szCs w:val="24"/>
        </w:rPr>
        <w:t>7</w:t>
      </w:r>
      <w:r w:rsidRPr="008961F5">
        <w:rPr>
          <w:rFonts w:ascii="Times New Roman" w:hAnsi="Times New Roman" w:cs="Times New Roman"/>
          <w:sz w:val="24"/>
          <w:szCs w:val="24"/>
        </w:rPr>
        <w:t>日，</w:t>
      </w:r>
      <w:hyperlink r:id="rId15" w:history="1">
        <w:r w:rsidRPr="008961F5">
          <w:rPr>
            <w:rStyle w:val="ab"/>
            <w:rFonts w:ascii="Times New Roman" w:hAnsi="Times New Roman" w:cs="Times New Roman"/>
            <w:sz w:val="24"/>
            <w:szCs w:val="24"/>
          </w:rPr>
          <w:t>http://www.merit-times.com.tw/NewsPage.aspx?unid=403148</w:t>
        </w:r>
      </w:hyperlink>
      <w:r w:rsidRPr="008961F5">
        <w:rPr>
          <w:rFonts w:ascii="Times New Roman" w:hAnsi="Times New Roman" w:cs="Times New Roman"/>
          <w:sz w:val="24"/>
          <w:szCs w:val="24"/>
        </w:rPr>
        <w:t>.</w:t>
      </w:r>
    </w:p>
    <w:p w:rsidR="00506890" w:rsidRPr="008961F5" w:rsidRDefault="00506890" w:rsidP="008B22BF">
      <w:pPr>
        <w:pStyle w:val="a8"/>
        <w:ind w:leftChars="1" w:left="283" w:hangingChars="117" w:hanging="281"/>
        <w:contextualSpacing/>
        <w:rPr>
          <w:rFonts w:ascii="Times New Roman" w:hAnsi="Times New Roman" w:cs="Times New Roman"/>
          <w:sz w:val="24"/>
          <w:szCs w:val="24"/>
        </w:rPr>
      </w:pPr>
      <w:r w:rsidRPr="008961F5">
        <w:rPr>
          <w:rFonts w:ascii="Times New Roman" w:hAnsi="Times New Roman" w:cs="Times New Roman"/>
          <w:sz w:val="24"/>
          <w:szCs w:val="24"/>
        </w:rPr>
        <w:t>唐福良，（</w:t>
      </w:r>
      <w:r w:rsidRPr="008961F5">
        <w:rPr>
          <w:rFonts w:ascii="Times New Roman" w:hAnsi="Times New Roman" w:cs="Times New Roman"/>
          <w:sz w:val="24"/>
          <w:szCs w:val="24"/>
        </w:rPr>
        <w:t>2016</w:t>
      </w:r>
      <w:r w:rsidRPr="008961F5">
        <w:rPr>
          <w:rFonts w:ascii="Times New Roman" w:hAnsi="Times New Roman" w:cs="Times New Roman"/>
          <w:sz w:val="24"/>
          <w:szCs w:val="24"/>
        </w:rPr>
        <w:t>世界神明聯誼會．</w:t>
      </w:r>
      <w:r w:rsidRPr="008961F5">
        <w:rPr>
          <w:rFonts w:ascii="Times New Roman" w:hAnsi="Times New Roman" w:cs="Times New Roman"/>
          <w:sz w:val="24"/>
          <w:szCs w:val="24"/>
        </w:rPr>
        <w:t>12</w:t>
      </w:r>
      <w:r w:rsidR="008B22BF" w:rsidRPr="008961F5">
        <w:rPr>
          <w:rFonts w:ascii="Times New Roman" w:hAnsi="Times New Roman" w:cs="Times New Roman"/>
          <w:sz w:val="24"/>
          <w:szCs w:val="24"/>
        </w:rPr>
        <w:t>/</w:t>
      </w:r>
      <w:r w:rsidRPr="008961F5">
        <w:rPr>
          <w:rFonts w:ascii="Times New Roman" w:hAnsi="Times New Roman" w:cs="Times New Roman"/>
          <w:sz w:val="24"/>
          <w:szCs w:val="24"/>
        </w:rPr>
        <w:t>25</w:t>
      </w:r>
      <w:r w:rsidRPr="008961F5">
        <w:rPr>
          <w:rFonts w:ascii="Times New Roman" w:hAnsi="Times New Roman" w:cs="Times New Roman"/>
          <w:sz w:val="24"/>
          <w:szCs w:val="24"/>
        </w:rPr>
        <w:t>佛館登場</w:t>
      </w:r>
      <w:r w:rsidRPr="008961F5">
        <w:rPr>
          <w:rFonts w:ascii="Times New Roman" w:hAnsi="Times New Roman" w:cs="Times New Roman"/>
          <w:sz w:val="24"/>
          <w:szCs w:val="24"/>
        </w:rPr>
        <w:t xml:space="preserve"> </w:t>
      </w:r>
      <w:r w:rsidRPr="008961F5">
        <w:rPr>
          <w:rFonts w:ascii="Times New Roman" w:hAnsi="Times New Roman" w:cs="Times New Roman"/>
          <w:sz w:val="24"/>
          <w:szCs w:val="24"/>
        </w:rPr>
        <w:t>頂義合保安宮</w:t>
      </w:r>
      <w:r w:rsidRPr="008961F5">
        <w:rPr>
          <w:rFonts w:ascii="Times New Roman" w:hAnsi="Times New Roman" w:cs="Times New Roman"/>
          <w:sz w:val="24"/>
          <w:szCs w:val="24"/>
        </w:rPr>
        <w:t xml:space="preserve"> </w:t>
      </w:r>
      <w:r w:rsidRPr="008961F5">
        <w:rPr>
          <w:rFonts w:ascii="Times New Roman" w:hAnsi="Times New Roman" w:cs="Times New Roman"/>
          <w:sz w:val="24"/>
          <w:szCs w:val="24"/>
        </w:rPr>
        <w:t>大道公佑群生），</w:t>
      </w:r>
      <w:r w:rsidR="008B22BF" w:rsidRPr="008961F5">
        <w:rPr>
          <w:rFonts w:ascii="Times New Roman" w:hAnsi="Times New Roman" w:cs="Times New Roman"/>
          <w:sz w:val="24"/>
          <w:szCs w:val="24"/>
        </w:rPr>
        <w:t xml:space="preserve">  </w:t>
      </w:r>
      <w:r w:rsidRPr="008961F5">
        <w:rPr>
          <w:rFonts w:ascii="Times New Roman" w:hAnsi="Times New Roman" w:cs="Times New Roman"/>
          <w:sz w:val="24"/>
          <w:szCs w:val="24"/>
        </w:rPr>
        <w:t>《人間福報》，</w:t>
      </w:r>
      <w:r w:rsidRPr="008961F5">
        <w:rPr>
          <w:rFonts w:ascii="Times New Roman" w:hAnsi="Times New Roman" w:cs="Times New Roman"/>
          <w:sz w:val="24"/>
          <w:szCs w:val="24"/>
        </w:rPr>
        <w:t>2016</w:t>
      </w:r>
      <w:r w:rsidRPr="008961F5">
        <w:rPr>
          <w:rFonts w:ascii="Times New Roman" w:hAnsi="Times New Roman" w:cs="Times New Roman"/>
          <w:sz w:val="24"/>
          <w:szCs w:val="24"/>
        </w:rPr>
        <w:t>年</w:t>
      </w:r>
      <w:r w:rsidRPr="008961F5">
        <w:rPr>
          <w:rFonts w:ascii="Times New Roman" w:hAnsi="Times New Roman" w:cs="Times New Roman"/>
          <w:sz w:val="24"/>
          <w:szCs w:val="24"/>
        </w:rPr>
        <w:t>12</w:t>
      </w:r>
      <w:r w:rsidRPr="008961F5">
        <w:rPr>
          <w:rFonts w:ascii="Times New Roman" w:hAnsi="Times New Roman" w:cs="Times New Roman"/>
          <w:sz w:val="24"/>
          <w:szCs w:val="24"/>
        </w:rPr>
        <w:t>月</w:t>
      </w:r>
      <w:r w:rsidRPr="008961F5">
        <w:rPr>
          <w:rFonts w:ascii="Times New Roman" w:hAnsi="Times New Roman" w:cs="Times New Roman"/>
          <w:sz w:val="24"/>
          <w:szCs w:val="24"/>
        </w:rPr>
        <w:t>21</w:t>
      </w:r>
      <w:r w:rsidRPr="008961F5">
        <w:rPr>
          <w:rFonts w:ascii="Times New Roman" w:hAnsi="Times New Roman" w:cs="Times New Roman"/>
          <w:sz w:val="24"/>
          <w:szCs w:val="24"/>
        </w:rPr>
        <w:t>日，（覺世</w:t>
      </w:r>
      <w:r w:rsidRPr="008961F5">
        <w:rPr>
          <w:rFonts w:ascii="Times New Roman" w:hAnsi="Times New Roman" w:cs="Times New Roman"/>
          <w:sz w:val="24"/>
          <w:szCs w:val="24"/>
        </w:rPr>
        <w:t>/</w:t>
      </w:r>
      <w:r w:rsidRPr="008961F5">
        <w:rPr>
          <w:rFonts w:ascii="Times New Roman" w:hAnsi="Times New Roman" w:cs="Times New Roman"/>
          <w:sz w:val="24"/>
          <w:szCs w:val="24"/>
        </w:rPr>
        <w:t>宗教版），最後瀏覽日期，</w:t>
      </w:r>
      <w:r w:rsidRPr="008961F5">
        <w:rPr>
          <w:rFonts w:ascii="Times New Roman" w:hAnsi="Times New Roman" w:cs="Times New Roman"/>
          <w:sz w:val="24"/>
          <w:szCs w:val="24"/>
        </w:rPr>
        <w:t>2016</w:t>
      </w:r>
      <w:r w:rsidRPr="008961F5">
        <w:rPr>
          <w:rFonts w:ascii="Times New Roman" w:hAnsi="Times New Roman" w:cs="Times New Roman"/>
          <w:sz w:val="24"/>
          <w:szCs w:val="24"/>
        </w:rPr>
        <w:t>年</w:t>
      </w:r>
      <w:r w:rsidRPr="008961F5">
        <w:rPr>
          <w:rFonts w:ascii="Times New Roman" w:hAnsi="Times New Roman" w:cs="Times New Roman"/>
          <w:sz w:val="24"/>
          <w:szCs w:val="24"/>
        </w:rPr>
        <w:t>12</w:t>
      </w:r>
      <w:r w:rsidRPr="008961F5">
        <w:rPr>
          <w:rFonts w:ascii="Times New Roman" w:hAnsi="Times New Roman" w:cs="Times New Roman"/>
          <w:sz w:val="24"/>
          <w:szCs w:val="24"/>
        </w:rPr>
        <w:t>月</w:t>
      </w:r>
      <w:r w:rsidRPr="008961F5">
        <w:rPr>
          <w:rFonts w:ascii="Times New Roman" w:hAnsi="Times New Roman" w:cs="Times New Roman"/>
          <w:sz w:val="24"/>
          <w:szCs w:val="24"/>
        </w:rPr>
        <w:t>21</w:t>
      </w:r>
      <w:r w:rsidRPr="008961F5">
        <w:rPr>
          <w:rFonts w:ascii="Times New Roman" w:hAnsi="Times New Roman" w:cs="Times New Roman"/>
          <w:sz w:val="24"/>
          <w:szCs w:val="24"/>
        </w:rPr>
        <w:t>日，</w:t>
      </w:r>
      <w:hyperlink r:id="rId16" w:history="1">
        <w:r w:rsidRPr="008961F5">
          <w:rPr>
            <w:rStyle w:val="ab"/>
            <w:rFonts w:ascii="Times New Roman" w:hAnsi="Times New Roman" w:cs="Times New Roman"/>
            <w:sz w:val="24"/>
            <w:szCs w:val="24"/>
          </w:rPr>
          <w:t>http://www.merit-times.com.tw/NewsPage.aspx?unid=455433</w:t>
        </w:r>
      </w:hyperlink>
      <w:r w:rsidRPr="008961F5">
        <w:rPr>
          <w:rFonts w:ascii="Times New Roman" w:hAnsi="Times New Roman" w:cs="Times New Roman"/>
          <w:sz w:val="24"/>
          <w:szCs w:val="24"/>
        </w:rPr>
        <w:t>。</w:t>
      </w:r>
    </w:p>
    <w:p w:rsidR="002822D3" w:rsidRPr="008961F5" w:rsidRDefault="002822D3" w:rsidP="008B22BF">
      <w:pPr>
        <w:pStyle w:val="a8"/>
        <w:ind w:left="240" w:hangingChars="100" w:hanging="240"/>
        <w:contextualSpacing/>
        <w:rPr>
          <w:rFonts w:ascii="Times New Roman" w:hAnsi="Times New Roman" w:cs="Times New Roman"/>
          <w:sz w:val="24"/>
          <w:szCs w:val="24"/>
        </w:rPr>
      </w:pPr>
      <w:r w:rsidRPr="008961F5">
        <w:rPr>
          <w:rFonts w:ascii="Times New Roman" w:hAnsi="Times New Roman" w:cs="Times New Roman"/>
          <w:sz w:val="24"/>
          <w:szCs w:val="24"/>
        </w:rPr>
        <w:t>陳嘉隆主編，《</w:t>
      </w:r>
      <w:r w:rsidRPr="008961F5">
        <w:rPr>
          <w:rFonts w:ascii="Times New Roman" w:hAnsi="Times New Roman" w:cs="Times New Roman"/>
          <w:sz w:val="24"/>
          <w:szCs w:val="24"/>
        </w:rPr>
        <w:t>2015</w:t>
      </w:r>
      <w:r w:rsidRPr="008961F5">
        <w:rPr>
          <w:rFonts w:ascii="Times New Roman" w:hAnsi="Times New Roman" w:cs="Times New Roman"/>
          <w:sz w:val="24"/>
          <w:szCs w:val="24"/>
        </w:rPr>
        <w:t>世界神明聯誼會專刊》，高雄</w:t>
      </w:r>
      <w:r w:rsidRPr="008961F5">
        <w:rPr>
          <w:rFonts w:ascii="Times New Roman" w:hAnsi="Times New Roman" w:cs="Times New Roman"/>
          <w:sz w:val="24"/>
          <w:szCs w:val="24"/>
        </w:rPr>
        <w:t xml:space="preserve">: </w:t>
      </w:r>
      <w:r w:rsidRPr="008961F5">
        <w:rPr>
          <w:rFonts w:ascii="Times New Roman" w:hAnsi="Times New Roman" w:cs="Times New Roman"/>
          <w:sz w:val="24"/>
          <w:szCs w:val="24"/>
        </w:rPr>
        <w:t>中華傳統宗教總會，</w:t>
      </w:r>
      <w:r w:rsidRPr="008961F5">
        <w:rPr>
          <w:rFonts w:ascii="Times New Roman" w:hAnsi="Times New Roman" w:cs="Times New Roman"/>
          <w:sz w:val="24"/>
          <w:szCs w:val="24"/>
        </w:rPr>
        <w:t>2015</w:t>
      </w:r>
      <w:r w:rsidRPr="008961F5">
        <w:rPr>
          <w:rFonts w:ascii="Times New Roman" w:hAnsi="Times New Roman" w:cs="Times New Roman"/>
          <w:sz w:val="24"/>
          <w:szCs w:val="24"/>
        </w:rPr>
        <w:t>，頁</w:t>
      </w:r>
      <w:r w:rsidRPr="008961F5">
        <w:rPr>
          <w:rFonts w:ascii="Times New Roman" w:hAnsi="Times New Roman" w:cs="Times New Roman"/>
          <w:sz w:val="24"/>
          <w:szCs w:val="24"/>
        </w:rPr>
        <w:t>18-29</w:t>
      </w:r>
      <w:r w:rsidRPr="008961F5">
        <w:rPr>
          <w:rFonts w:ascii="Times New Roman" w:hAnsi="Times New Roman" w:cs="Times New Roman"/>
          <w:sz w:val="24"/>
          <w:szCs w:val="24"/>
        </w:rPr>
        <w:t>。</w:t>
      </w:r>
    </w:p>
    <w:p w:rsidR="009532B1" w:rsidRPr="008961F5" w:rsidRDefault="002822D3" w:rsidP="008B22BF">
      <w:pPr>
        <w:pStyle w:val="a8"/>
        <w:ind w:left="283" w:hangingChars="118" w:hanging="283"/>
        <w:contextualSpacing/>
        <w:rPr>
          <w:rFonts w:ascii="Times New Roman" w:hAnsi="Times New Roman" w:cs="Times New Roman"/>
          <w:sz w:val="24"/>
          <w:szCs w:val="24"/>
        </w:rPr>
      </w:pPr>
      <w:r w:rsidRPr="008961F5">
        <w:rPr>
          <w:rFonts w:ascii="Times New Roman" w:hAnsi="Times New Roman" w:cs="Times New Roman"/>
          <w:sz w:val="24"/>
          <w:szCs w:val="24"/>
        </w:rPr>
        <w:t>陳嘉隆主編，（</w:t>
      </w:r>
      <w:r w:rsidRPr="008961F5">
        <w:rPr>
          <w:rFonts w:ascii="Times New Roman" w:hAnsi="Times New Roman" w:cs="Times New Roman"/>
          <w:sz w:val="24"/>
          <w:szCs w:val="24"/>
        </w:rPr>
        <w:t xml:space="preserve">2016 </w:t>
      </w:r>
      <w:r w:rsidRPr="008961F5">
        <w:rPr>
          <w:rFonts w:ascii="Times New Roman" w:hAnsi="Times New Roman" w:cs="Times New Roman"/>
          <w:sz w:val="24"/>
          <w:szCs w:val="24"/>
        </w:rPr>
        <w:t>世界神明聯誼會參加宮廟寶號），《</w:t>
      </w:r>
      <w:r w:rsidRPr="008961F5">
        <w:rPr>
          <w:rFonts w:ascii="Times New Roman" w:hAnsi="Times New Roman" w:cs="Times New Roman"/>
          <w:sz w:val="24"/>
          <w:szCs w:val="24"/>
        </w:rPr>
        <w:t>2016</w:t>
      </w:r>
      <w:r w:rsidRPr="008961F5">
        <w:rPr>
          <w:rFonts w:ascii="Times New Roman" w:hAnsi="Times New Roman" w:cs="Times New Roman"/>
          <w:sz w:val="24"/>
          <w:szCs w:val="24"/>
        </w:rPr>
        <w:t>世界神明聯誼會專刊》，高雄</w:t>
      </w:r>
      <w:r w:rsidRPr="008961F5">
        <w:rPr>
          <w:rFonts w:ascii="Times New Roman" w:hAnsi="Times New Roman" w:cs="Times New Roman"/>
          <w:sz w:val="24"/>
          <w:szCs w:val="24"/>
        </w:rPr>
        <w:t xml:space="preserve">: </w:t>
      </w:r>
      <w:r w:rsidRPr="008961F5">
        <w:rPr>
          <w:rFonts w:ascii="Times New Roman" w:hAnsi="Times New Roman" w:cs="Times New Roman"/>
          <w:sz w:val="24"/>
          <w:szCs w:val="24"/>
        </w:rPr>
        <w:t>中華傳統宗教總會，</w:t>
      </w:r>
      <w:r w:rsidRPr="008961F5">
        <w:rPr>
          <w:rFonts w:ascii="Times New Roman" w:hAnsi="Times New Roman" w:cs="Times New Roman"/>
          <w:sz w:val="24"/>
          <w:szCs w:val="24"/>
        </w:rPr>
        <w:t>2016</w:t>
      </w:r>
      <w:r w:rsidRPr="008961F5">
        <w:rPr>
          <w:rFonts w:ascii="Times New Roman" w:hAnsi="Times New Roman" w:cs="Times New Roman"/>
          <w:sz w:val="24"/>
          <w:szCs w:val="24"/>
        </w:rPr>
        <w:t>，頁</w:t>
      </w:r>
      <w:r w:rsidRPr="008961F5">
        <w:rPr>
          <w:rFonts w:ascii="Times New Roman" w:hAnsi="Times New Roman" w:cs="Times New Roman"/>
          <w:sz w:val="24"/>
          <w:szCs w:val="24"/>
        </w:rPr>
        <w:t>29-36</w:t>
      </w:r>
      <w:r w:rsidRPr="008961F5">
        <w:rPr>
          <w:rFonts w:ascii="Times New Roman" w:hAnsi="Times New Roman" w:cs="Times New Roman"/>
          <w:sz w:val="24"/>
          <w:szCs w:val="24"/>
        </w:rPr>
        <w:t>。</w:t>
      </w:r>
    </w:p>
    <w:p w:rsidR="00453470" w:rsidRPr="008961F5" w:rsidRDefault="00453470" w:rsidP="00453470">
      <w:pPr>
        <w:pStyle w:val="a8"/>
        <w:ind w:left="283" w:hangingChars="118" w:hanging="283"/>
        <w:contextualSpacing/>
        <w:rPr>
          <w:rFonts w:ascii="Times New Roman" w:hAnsi="Times New Roman" w:cs="Times New Roman"/>
          <w:sz w:val="24"/>
          <w:szCs w:val="24"/>
        </w:rPr>
      </w:pPr>
      <w:r w:rsidRPr="008961F5">
        <w:rPr>
          <w:rFonts w:ascii="Times New Roman" w:hAnsi="Times New Roman" w:cs="Times New Roman"/>
          <w:sz w:val="24"/>
          <w:szCs w:val="24"/>
        </w:rPr>
        <w:t>陳昱臻</w:t>
      </w:r>
      <w:r w:rsidRPr="008961F5">
        <w:rPr>
          <w:rFonts w:ascii="Times New Roman" w:hAnsi="Times New Roman" w:cs="Times New Roman"/>
          <w:sz w:val="24"/>
          <w:szCs w:val="24"/>
        </w:rPr>
        <w:t xml:space="preserve">: </w:t>
      </w:r>
      <w:r w:rsidRPr="008961F5">
        <w:rPr>
          <w:rFonts w:ascii="Times New Roman" w:hAnsi="Times New Roman" w:cs="Times New Roman"/>
          <w:sz w:val="24"/>
          <w:szCs w:val="24"/>
        </w:rPr>
        <w:t>（全台神明齊聚佛館</w:t>
      </w:r>
      <w:r w:rsidRPr="008961F5">
        <w:rPr>
          <w:rFonts w:ascii="Times New Roman" w:hAnsi="Times New Roman" w:cs="Times New Roman"/>
          <w:sz w:val="24"/>
          <w:szCs w:val="24"/>
        </w:rPr>
        <w:t xml:space="preserve"> </w:t>
      </w:r>
      <w:r w:rsidRPr="008961F5">
        <w:rPr>
          <w:rFonts w:ascii="Times New Roman" w:hAnsi="Times New Roman" w:cs="Times New Roman"/>
          <w:sz w:val="24"/>
          <w:szCs w:val="24"/>
        </w:rPr>
        <w:t>好似聯合國宗教界大會），人間通訊社，</w:t>
      </w:r>
      <w:r w:rsidRPr="008961F5">
        <w:rPr>
          <w:rFonts w:ascii="Times New Roman" w:hAnsi="Times New Roman" w:cs="Times New Roman"/>
          <w:sz w:val="24"/>
          <w:szCs w:val="24"/>
        </w:rPr>
        <w:t>2013</w:t>
      </w:r>
      <w:r w:rsidRPr="008961F5">
        <w:rPr>
          <w:rFonts w:ascii="Times New Roman" w:hAnsi="Times New Roman" w:cs="Times New Roman"/>
          <w:sz w:val="24"/>
          <w:szCs w:val="24"/>
        </w:rPr>
        <w:t>年</w:t>
      </w:r>
      <w:r w:rsidRPr="008961F5">
        <w:rPr>
          <w:rFonts w:ascii="Times New Roman" w:hAnsi="Times New Roman" w:cs="Times New Roman"/>
          <w:sz w:val="24"/>
          <w:szCs w:val="24"/>
        </w:rPr>
        <w:t>05</w:t>
      </w:r>
      <w:r w:rsidRPr="008961F5">
        <w:rPr>
          <w:rFonts w:ascii="Times New Roman" w:hAnsi="Times New Roman" w:cs="Times New Roman"/>
          <w:sz w:val="24"/>
          <w:szCs w:val="24"/>
        </w:rPr>
        <w:t>月</w:t>
      </w:r>
      <w:r w:rsidRPr="008961F5">
        <w:rPr>
          <w:rFonts w:ascii="Times New Roman" w:hAnsi="Times New Roman" w:cs="Times New Roman"/>
          <w:sz w:val="24"/>
          <w:szCs w:val="24"/>
        </w:rPr>
        <w:t>17</w:t>
      </w:r>
      <w:r w:rsidRPr="008961F5">
        <w:rPr>
          <w:rFonts w:ascii="Times New Roman" w:hAnsi="Times New Roman" w:cs="Times New Roman"/>
          <w:sz w:val="24"/>
          <w:szCs w:val="24"/>
        </w:rPr>
        <w:t>日，最後瀏覽日期</w:t>
      </w:r>
      <w:r w:rsidRPr="008961F5">
        <w:rPr>
          <w:rFonts w:ascii="Times New Roman" w:hAnsi="Times New Roman" w:cs="Times New Roman"/>
          <w:sz w:val="24"/>
          <w:szCs w:val="24"/>
        </w:rPr>
        <w:t>2017</w:t>
      </w:r>
      <w:r w:rsidRPr="008961F5">
        <w:rPr>
          <w:rFonts w:ascii="Times New Roman" w:hAnsi="Times New Roman" w:cs="Times New Roman"/>
          <w:sz w:val="24"/>
          <w:szCs w:val="24"/>
        </w:rPr>
        <w:t>年</w:t>
      </w:r>
      <w:r w:rsidRPr="008961F5">
        <w:rPr>
          <w:rFonts w:ascii="Times New Roman" w:hAnsi="Times New Roman" w:cs="Times New Roman"/>
          <w:sz w:val="24"/>
          <w:szCs w:val="24"/>
        </w:rPr>
        <w:t>3</w:t>
      </w:r>
      <w:r w:rsidRPr="008961F5">
        <w:rPr>
          <w:rFonts w:ascii="Times New Roman" w:hAnsi="Times New Roman" w:cs="Times New Roman"/>
          <w:sz w:val="24"/>
          <w:szCs w:val="24"/>
        </w:rPr>
        <w:t>月</w:t>
      </w:r>
      <w:r w:rsidRPr="008961F5">
        <w:rPr>
          <w:rFonts w:ascii="Times New Roman" w:hAnsi="Times New Roman" w:cs="Times New Roman"/>
          <w:sz w:val="24"/>
          <w:szCs w:val="24"/>
        </w:rPr>
        <w:t>6</w:t>
      </w:r>
      <w:r w:rsidRPr="008961F5">
        <w:rPr>
          <w:rFonts w:ascii="Times New Roman" w:hAnsi="Times New Roman" w:cs="Times New Roman"/>
          <w:sz w:val="24"/>
          <w:szCs w:val="24"/>
        </w:rPr>
        <w:t>日</w:t>
      </w:r>
      <w:hyperlink r:id="rId17" w:history="1">
        <w:r w:rsidRPr="008961F5">
          <w:rPr>
            <w:rStyle w:val="ab"/>
            <w:rFonts w:ascii="Times New Roman" w:hAnsi="Times New Roman" w:cs="Times New Roman"/>
            <w:sz w:val="24"/>
            <w:szCs w:val="24"/>
          </w:rPr>
          <w:t>http://www.fgsbmc.org.tw/GauD.aspx?PNO=2015240005</w:t>
        </w:r>
      </w:hyperlink>
      <w:r w:rsidRPr="008961F5">
        <w:rPr>
          <w:rFonts w:ascii="Times New Roman" w:hAnsi="Times New Roman" w:cs="Times New Roman"/>
          <w:sz w:val="24"/>
          <w:szCs w:val="24"/>
        </w:rPr>
        <w:t>.</w:t>
      </w:r>
    </w:p>
    <w:p w:rsidR="00453470" w:rsidRPr="008961F5" w:rsidRDefault="00453470" w:rsidP="00453470">
      <w:pPr>
        <w:ind w:left="142" w:hangingChars="59" w:hanging="142"/>
        <w:contextualSpacing/>
        <w:rPr>
          <w:rFonts w:ascii="Times New Roman" w:hAnsi="Times New Roman" w:cs="Times New Roman"/>
        </w:rPr>
      </w:pPr>
      <w:r w:rsidRPr="008961F5">
        <w:rPr>
          <w:rFonts w:ascii="Times New Roman" w:hAnsi="Times New Roman" w:cs="Times New Roman"/>
        </w:rPr>
        <w:t>陳瑞珍，（</w:t>
      </w:r>
      <w:r w:rsidRPr="008961F5">
        <w:rPr>
          <w:rFonts w:ascii="Times New Roman" w:hAnsi="Times New Roman" w:cs="Times New Roman"/>
        </w:rPr>
        <w:t>2016</w:t>
      </w:r>
      <w:r w:rsidRPr="008961F5">
        <w:rPr>
          <w:rFonts w:ascii="Times New Roman" w:hAnsi="Times New Roman" w:cs="Times New Roman"/>
        </w:rPr>
        <w:t>世界神明聯誼會．</w:t>
      </w:r>
      <w:r w:rsidRPr="008961F5">
        <w:rPr>
          <w:rFonts w:ascii="Times New Roman" w:hAnsi="Times New Roman" w:cs="Times New Roman"/>
        </w:rPr>
        <w:t>12</w:t>
      </w:r>
      <w:r w:rsidRPr="008961F5">
        <w:rPr>
          <w:rFonts w:ascii="Times New Roman" w:hAnsi="Times New Roman" w:cs="Times New Roman"/>
        </w:rPr>
        <w:t>／</w:t>
      </w:r>
      <w:r w:rsidRPr="008961F5">
        <w:rPr>
          <w:rFonts w:ascii="Times New Roman" w:hAnsi="Times New Roman" w:cs="Times New Roman"/>
        </w:rPr>
        <w:t>25</w:t>
      </w:r>
      <w:r w:rsidRPr="008961F5">
        <w:rPr>
          <w:rFonts w:ascii="Times New Roman" w:hAnsi="Times New Roman" w:cs="Times New Roman"/>
        </w:rPr>
        <w:t>佛館登場</w:t>
      </w:r>
      <w:r w:rsidRPr="008961F5">
        <w:rPr>
          <w:rFonts w:ascii="Times New Roman" w:hAnsi="Times New Roman" w:cs="Times New Roman"/>
        </w:rPr>
        <w:t xml:space="preserve"> </w:t>
      </w:r>
      <w:r w:rsidRPr="008961F5">
        <w:rPr>
          <w:rFonts w:ascii="Times New Roman" w:hAnsi="Times New Roman" w:cs="Times New Roman"/>
        </w:rPr>
        <w:t>南投朝聖宮</w:t>
      </w:r>
      <w:r w:rsidRPr="008961F5">
        <w:rPr>
          <w:rFonts w:ascii="Times New Roman" w:hAnsi="Times New Roman" w:cs="Times New Roman"/>
        </w:rPr>
        <w:t xml:space="preserve"> </w:t>
      </w:r>
      <w:r w:rsidRPr="008961F5">
        <w:rPr>
          <w:rFonts w:ascii="Times New Roman" w:hAnsi="Times New Roman" w:cs="Times New Roman"/>
        </w:rPr>
        <w:t>濟世揚孝道），《人間福報》，</w:t>
      </w:r>
      <w:r w:rsidRPr="008961F5">
        <w:rPr>
          <w:rFonts w:ascii="Times New Roman" w:hAnsi="Times New Roman" w:cs="Times New Roman"/>
        </w:rPr>
        <w:t>2016</w:t>
      </w:r>
      <w:r w:rsidRPr="008961F5">
        <w:rPr>
          <w:rFonts w:ascii="Times New Roman" w:hAnsi="Times New Roman" w:cs="Times New Roman"/>
        </w:rPr>
        <w:t>年</w:t>
      </w:r>
      <w:r w:rsidRPr="008961F5">
        <w:rPr>
          <w:rFonts w:ascii="Times New Roman" w:hAnsi="Times New Roman" w:cs="Times New Roman"/>
        </w:rPr>
        <w:t>12</w:t>
      </w:r>
      <w:r w:rsidRPr="008961F5">
        <w:rPr>
          <w:rFonts w:ascii="Times New Roman" w:hAnsi="Times New Roman" w:cs="Times New Roman"/>
        </w:rPr>
        <w:t>月</w:t>
      </w:r>
      <w:r w:rsidRPr="008961F5">
        <w:rPr>
          <w:rFonts w:ascii="Times New Roman" w:hAnsi="Times New Roman" w:cs="Times New Roman"/>
        </w:rPr>
        <w:t>20</w:t>
      </w:r>
      <w:r w:rsidRPr="008961F5">
        <w:rPr>
          <w:rFonts w:ascii="Times New Roman" w:hAnsi="Times New Roman" w:cs="Times New Roman"/>
        </w:rPr>
        <w:t>日，〈覺世</w:t>
      </w:r>
      <w:r w:rsidRPr="008961F5">
        <w:rPr>
          <w:rFonts w:ascii="Times New Roman" w:hAnsi="Times New Roman" w:cs="Times New Roman"/>
        </w:rPr>
        <w:t>/</w:t>
      </w:r>
      <w:r w:rsidRPr="008961F5">
        <w:rPr>
          <w:rFonts w:ascii="Times New Roman" w:hAnsi="Times New Roman" w:cs="Times New Roman"/>
        </w:rPr>
        <w:t>宗教版〉，最後瀏覽日期，</w:t>
      </w:r>
      <w:r w:rsidRPr="008961F5">
        <w:rPr>
          <w:rFonts w:ascii="Times New Roman" w:hAnsi="Times New Roman" w:cs="Times New Roman"/>
        </w:rPr>
        <w:t>2016</w:t>
      </w:r>
      <w:r w:rsidRPr="008961F5">
        <w:rPr>
          <w:rFonts w:ascii="Times New Roman" w:hAnsi="Times New Roman" w:cs="Times New Roman"/>
        </w:rPr>
        <w:t>年</w:t>
      </w:r>
      <w:r w:rsidRPr="008961F5">
        <w:rPr>
          <w:rFonts w:ascii="Times New Roman" w:hAnsi="Times New Roman" w:cs="Times New Roman"/>
        </w:rPr>
        <w:t>12</w:t>
      </w:r>
      <w:r w:rsidRPr="008961F5">
        <w:rPr>
          <w:rFonts w:ascii="Times New Roman" w:hAnsi="Times New Roman" w:cs="Times New Roman"/>
        </w:rPr>
        <w:t>月</w:t>
      </w:r>
      <w:r w:rsidRPr="008961F5">
        <w:rPr>
          <w:rFonts w:ascii="Times New Roman" w:hAnsi="Times New Roman" w:cs="Times New Roman"/>
        </w:rPr>
        <w:t>21</w:t>
      </w:r>
      <w:r w:rsidRPr="008961F5">
        <w:rPr>
          <w:rFonts w:ascii="Times New Roman" w:hAnsi="Times New Roman" w:cs="Times New Roman"/>
        </w:rPr>
        <w:t>日，</w:t>
      </w:r>
      <w:hyperlink r:id="rId18" w:history="1">
        <w:r w:rsidRPr="008961F5">
          <w:rPr>
            <w:rStyle w:val="ab"/>
            <w:rFonts w:ascii="Times New Roman" w:hAnsi="Times New Roman" w:cs="Times New Roman"/>
          </w:rPr>
          <w:t>http://www.merit-times.com.tw/NewsPage.aspx?unid=455330</w:t>
        </w:r>
      </w:hyperlink>
      <w:r w:rsidRPr="008961F5">
        <w:rPr>
          <w:rFonts w:ascii="Times New Roman" w:hAnsi="Times New Roman" w:cs="Times New Roman"/>
        </w:rPr>
        <w:t>。</w:t>
      </w:r>
    </w:p>
    <w:p w:rsidR="00453470" w:rsidRPr="008961F5" w:rsidRDefault="00453470" w:rsidP="00453470">
      <w:pPr>
        <w:pStyle w:val="a8"/>
        <w:ind w:left="240" w:hangingChars="100" w:hanging="240"/>
        <w:contextualSpacing/>
        <w:rPr>
          <w:rFonts w:ascii="Times New Roman" w:hAnsi="Times New Roman" w:cs="Times New Roman"/>
          <w:sz w:val="24"/>
          <w:szCs w:val="24"/>
        </w:rPr>
      </w:pPr>
      <w:r w:rsidRPr="008961F5">
        <w:rPr>
          <w:rFonts w:ascii="Times New Roman" w:hAnsi="Times New Roman" w:cs="Times New Roman"/>
          <w:sz w:val="24"/>
          <w:szCs w:val="24"/>
        </w:rPr>
        <w:t>陳崑福，（車城福安宮</w:t>
      </w:r>
      <w:r w:rsidRPr="008961F5">
        <w:rPr>
          <w:rFonts w:ascii="Times New Roman" w:hAnsi="Times New Roman" w:cs="Times New Roman"/>
          <w:sz w:val="24"/>
          <w:szCs w:val="24"/>
        </w:rPr>
        <w:t xml:space="preserve"> </w:t>
      </w:r>
      <w:r w:rsidRPr="008961F5">
        <w:rPr>
          <w:rFonts w:ascii="Times New Roman" w:hAnsi="Times New Roman" w:cs="Times New Roman"/>
          <w:sz w:val="24"/>
          <w:szCs w:val="24"/>
        </w:rPr>
        <w:t>倡辦慈善公益），《人間福報》，</w:t>
      </w:r>
      <w:r w:rsidRPr="008961F5">
        <w:rPr>
          <w:rFonts w:ascii="Times New Roman" w:hAnsi="Times New Roman" w:cs="Times New Roman"/>
          <w:sz w:val="24"/>
          <w:szCs w:val="24"/>
        </w:rPr>
        <w:t>2016</w:t>
      </w:r>
      <w:r w:rsidRPr="008961F5">
        <w:rPr>
          <w:rFonts w:ascii="Times New Roman" w:hAnsi="Times New Roman" w:cs="Times New Roman"/>
          <w:sz w:val="24"/>
          <w:szCs w:val="24"/>
        </w:rPr>
        <w:t>年</w:t>
      </w:r>
      <w:r w:rsidRPr="008961F5">
        <w:rPr>
          <w:rFonts w:ascii="Times New Roman" w:hAnsi="Times New Roman" w:cs="Times New Roman"/>
          <w:sz w:val="24"/>
          <w:szCs w:val="24"/>
        </w:rPr>
        <w:t>12</w:t>
      </w:r>
      <w:r w:rsidRPr="008961F5">
        <w:rPr>
          <w:rFonts w:ascii="Times New Roman" w:hAnsi="Times New Roman" w:cs="Times New Roman"/>
          <w:sz w:val="24"/>
          <w:szCs w:val="24"/>
        </w:rPr>
        <w:t>月</w:t>
      </w:r>
      <w:r w:rsidRPr="008961F5">
        <w:rPr>
          <w:rFonts w:ascii="Times New Roman" w:hAnsi="Times New Roman" w:cs="Times New Roman"/>
          <w:sz w:val="24"/>
          <w:szCs w:val="24"/>
        </w:rPr>
        <w:t>21</w:t>
      </w:r>
      <w:r w:rsidRPr="008961F5">
        <w:rPr>
          <w:rFonts w:ascii="Times New Roman" w:hAnsi="Times New Roman" w:cs="Times New Roman"/>
          <w:sz w:val="24"/>
          <w:szCs w:val="24"/>
        </w:rPr>
        <w:t>日，覺世</w:t>
      </w:r>
      <w:r w:rsidRPr="008961F5">
        <w:rPr>
          <w:rFonts w:ascii="Times New Roman" w:hAnsi="Times New Roman" w:cs="Times New Roman"/>
          <w:sz w:val="24"/>
          <w:szCs w:val="24"/>
        </w:rPr>
        <w:t>/</w:t>
      </w:r>
      <w:r w:rsidRPr="008961F5">
        <w:rPr>
          <w:rFonts w:ascii="Times New Roman" w:hAnsi="Times New Roman" w:cs="Times New Roman"/>
          <w:sz w:val="24"/>
          <w:szCs w:val="24"/>
        </w:rPr>
        <w:t>宗教版，最後瀏覽日期，</w:t>
      </w:r>
      <w:r w:rsidRPr="008961F5">
        <w:rPr>
          <w:rFonts w:ascii="Times New Roman" w:hAnsi="Times New Roman" w:cs="Times New Roman"/>
          <w:sz w:val="24"/>
          <w:szCs w:val="24"/>
        </w:rPr>
        <w:t>2016</w:t>
      </w:r>
      <w:r w:rsidRPr="008961F5">
        <w:rPr>
          <w:rFonts w:ascii="Times New Roman" w:hAnsi="Times New Roman" w:cs="Times New Roman"/>
          <w:sz w:val="24"/>
          <w:szCs w:val="24"/>
        </w:rPr>
        <w:t>年</w:t>
      </w:r>
      <w:r w:rsidRPr="008961F5">
        <w:rPr>
          <w:rFonts w:ascii="Times New Roman" w:hAnsi="Times New Roman" w:cs="Times New Roman"/>
          <w:sz w:val="24"/>
          <w:szCs w:val="24"/>
        </w:rPr>
        <w:t>12</w:t>
      </w:r>
      <w:r w:rsidRPr="008961F5">
        <w:rPr>
          <w:rFonts w:ascii="Times New Roman" w:hAnsi="Times New Roman" w:cs="Times New Roman"/>
          <w:sz w:val="24"/>
          <w:szCs w:val="24"/>
        </w:rPr>
        <w:t>月</w:t>
      </w:r>
      <w:r w:rsidRPr="008961F5">
        <w:rPr>
          <w:rFonts w:ascii="Times New Roman" w:hAnsi="Times New Roman" w:cs="Times New Roman"/>
          <w:sz w:val="24"/>
          <w:szCs w:val="24"/>
        </w:rPr>
        <w:t>21</w:t>
      </w:r>
      <w:r w:rsidRPr="008961F5">
        <w:rPr>
          <w:rFonts w:ascii="Times New Roman" w:hAnsi="Times New Roman" w:cs="Times New Roman"/>
          <w:sz w:val="24"/>
          <w:szCs w:val="24"/>
        </w:rPr>
        <w:t>日，</w:t>
      </w:r>
      <w:hyperlink r:id="rId19" w:history="1">
        <w:r w:rsidRPr="008961F5">
          <w:rPr>
            <w:rStyle w:val="ab"/>
            <w:rFonts w:ascii="Times New Roman" w:hAnsi="Times New Roman" w:cs="Times New Roman"/>
            <w:sz w:val="24"/>
            <w:szCs w:val="24"/>
          </w:rPr>
          <w:t>http://www.merit-times.com.tw/NewsPage.aspx?unid=455434</w:t>
        </w:r>
      </w:hyperlink>
      <w:r w:rsidRPr="008961F5">
        <w:rPr>
          <w:rFonts w:ascii="Times New Roman" w:hAnsi="Times New Roman" w:cs="Times New Roman"/>
          <w:sz w:val="24"/>
          <w:szCs w:val="24"/>
        </w:rPr>
        <w:t>。</w:t>
      </w:r>
    </w:p>
    <w:p w:rsidR="00453470" w:rsidRPr="008961F5" w:rsidRDefault="00453470" w:rsidP="00453470">
      <w:pPr>
        <w:pStyle w:val="a8"/>
        <w:ind w:left="240" w:hangingChars="100" w:hanging="240"/>
        <w:contextualSpacing/>
        <w:rPr>
          <w:rFonts w:ascii="Times New Roman" w:hAnsi="Times New Roman" w:cs="Times New Roman"/>
          <w:sz w:val="24"/>
          <w:szCs w:val="24"/>
        </w:rPr>
      </w:pPr>
      <w:r w:rsidRPr="008961F5">
        <w:rPr>
          <w:rFonts w:ascii="Times New Roman" w:hAnsi="Times New Roman" w:cs="Times New Roman"/>
          <w:sz w:val="24"/>
          <w:szCs w:val="24"/>
        </w:rPr>
        <w:t>喬達摩編輯部</w:t>
      </w:r>
      <w:r w:rsidRPr="008961F5">
        <w:rPr>
          <w:rFonts w:ascii="Times New Roman" w:hAnsi="Times New Roman" w:cs="Times New Roman"/>
          <w:sz w:val="24"/>
          <w:szCs w:val="24"/>
        </w:rPr>
        <w:t>:</w:t>
      </w:r>
      <w:r w:rsidRPr="008961F5">
        <w:rPr>
          <w:rFonts w:ascii="Times New Roman" w:hAnsi="Times New Roman" w:cs="Times New Roman"/>
          <w:sz w:val="24"/>
          <w:szCs w:val="24"/>
        </w:rPr>
        <w:t>（</w:t>
      </w:r>
      <w:r w:rsidRPr="008961F5">
        <w:rPr>
          <w:rFonts w:ascii="Times New Roman" w:hAnsi="Times New Roman" w:cs="Times New Roman"/>
          <w:sz w:val="24"/>
          <w:szCs w:val="24"/>
        </w:rPr>
        <w:t>2011-2014</w:t>
      </w:r>
      <w:r w:rsidRPr="008961F5">
        <w:rPr>
          <w:rFonts w:ascii="Times New Roman" w:hAnsi="Times New Roman" w:cs="Times New Roman"/>
          <w:sz w:val="24"/>
          <w:szCs w:val="24"/>
        </w:rPr>
        <w:t>年神明朝山聯誼會之精彩回顧），最後瀏覽日期</w:t>
      </w:r>
      <w:r w:rsidRPr="008961F5">
        <w:rPr>
          <w:rFonts w:ascii="Times New Roman" w:hAnsi="Times New Roman" w:cs="Times New Roman"/>
          <w:sz w:val="24"/>
          <w:szCs w:val="24"/>
        </w:rPr>
        <w:t>2017</w:t>
      </w:r>
      <w:r w:rsidRPr="008961F5">
        <w:rPr>
          <w:rFonts w:ascii="Times New Roman" w:hAnsi="Times New Roman" w:cs="Times New Roman"/>
          <w:sz w:val="24"/>
          <w:szCs w:val="24"/>
        </w:rPr>
        <w:t>年</w:t>
      </w:r>
      <w:r w:rsidRPr="008961F5">
        <w:rPr>
          <w:rFonts w:ascii="Times New Roman" w:hAnsi="Times New Roman" w:cs="Times New Roman"/>
          <w:sz w:val="24"/>
          <w:szCs w:val="24"/>
        </w:rPr>
        <w:t>3</w:t>
      </w:r>
      <w:r w:rsidRPr="008961F5">
        <w:rPr>
          <w:rFonts w:ascii="Times New Roman" w:hAnsi="Times New Roman" w:cs="Times New Roman"/>
          <w:sz w:val="24"/>
          <w:szCs w:val="24"/>
        </w:rPr>
        <w:t>月</w:t>
      </w:r>
      <w:r w:rsidRPr="008961F5">
        <w:rPr>
          <w:rFonts w:ascii="Times New Roman" w:hAnsi="Times New Roman" w:cs="Times New Roman"/>
          <w:sz w:val="24"/>
          <w:szCs w:val="24"/>
        </w:rPr>
        <w:t>6</w:t>
      </w:r>
      <w:r w:rsidRPr="008961F5">
        <w:rPr>
          <w:rFonts w:ascii="Times New Roman" w:hAnsi="Times New Roman" w:cs="Times New Roman"/>
          <w:sz w:val="24"/>
          <w:szCs w:val="24"/>
        </w:rPr>
        <w:t>日</w:t>
      </w:r>
      <w:hyperlink r:id="rId20" w:history="1">
        <w:r w:rsidRPr="008961F5">
          <w:rPr>
            <w:rStyle w:val="ab"/>
            <w:rFonts w:ascii="Times New Roman" w:hAnsi="Times New Roman" w:cs="Times New Roman"/>
            <w:sz w:val="24"/>
            <w:szCs w:val="24"/>
          </w:rPr>
          <w:t>http://www.fgsbmc.org.tw/GauD.aspx?PNO=2015240005</w:t>
        </w:r>
      </w:hyperlink>
      <w:r w:rsidRPr="008961F5">
        <w:rPr>
          <w:rFonts w:ascii="Times New Roman" w:hAnsi="Times New Roman" w:cs="Times New Roman"/>
          <w:sz w:val="24"/>
          <w:szCs w:val="24"/>
        </w:rPr>
        <w:t>.</w:t>
      </w:r>
    </w:p>
    <w:p w:rsidR="00453470" w:rsidRPr="008961F5" w:rsidRDefault="00453470" w:rsidP="00453470">
      <w:pPr>
        <w:pStyle w:val="a8"/>
        <w:ind w:left="283" w:hangingChars="118" w:hanging="283"/>
        <w:contextualSpacing/>
        <w:rPr>
          <w:rFonts w:ascii="Times New Roman" w:hAnsi="Times New Roman" w:cs="Times New Roman"/>
          <w:sz w:val="24"/>
          <w:szCs w:val="24"/>
        </w:rPr>
      </w:pPr>
      <w:r w:rsidRPr="008961F5">
        <w:rPr>
          <w:rFonts w:ascii="Times New Roman" w:hAnsi="Times New Roman" w:cs="Times New Roman"/>
          <w:sz w:val="24"/>
          <w:szCs w:val="24"/>
        </w:rPr>
        <w:t>彭高鳳</w:t>
      </w:r>
      <w:r w:rsidRPr="008961F5">
        <w:rPr>
          <w:rFonts w:ascii="Times New Roman" w:hAnsi="Times New Roman" w:cs="Times New Roman"/>
          <w:sz w:val="24"/>
          <w:szCs w:val="24"/>
        </w:rPr>
        <w:t>:</w:t>
      </w:r>
      <w:r w:rsidRPr="008961F5">
        <w:rPr>
          <w:rFonts w:ascii="Times New Roman" w:hAnsi="Times New Roman" w:cs="Times New Roman"/>
          <w:sz w:val="24"/>
          <w:szCs w:val="24"/>
        </w:rPr>
        <w:t>（菲律賓聖嬰團　共創全球宗教奇蹟），</w:t>
      </w:r>
      <w:r w:rsidRPr="008961F5">
        <w:rPr>
          <w:rFonts w:ascii="Times New Roman" w:eastAsia="華康正顏楷體W7" w:hAnsi="Times New Roman" w:cs="Times New Roman"/>
          <w:sz w:val="24"/>
          <w:szCs w:val="24"/>
        </w:rPr>
        <w:t>《</w:t>
      </w:r>
      <w:r w:rsidRPr="008961F5">
        <w:rPr>
          <w:rFonts w:ascii="Times New Roman" w:hAnsi="Times New Roman" w:cs="Times New Roman"/>
          <w:sz w:val="24"/>
          <w:szCs w:val="24"/>
        </w:rPr>
        <w:t>人間通訊社</w:t>
      </w:r>
      <w:r w:rsidRPr="008961F5">
        <w:rPr>
          <w:rFonts w:ascii="Times New Roman" w:eastAsia="華康正顏楷體W7" w:hAnsi="Times New Roman" w:cs="Times New Roman"/>
          <w:sz w:val="24"/>
          <w:szCs w:val="24"/>
        </w:rPr>
        <w:t>》</w:t>
      </w:r>
      <w:r w:rsidRPr="008961F5">
        <w:rPr>
          <w:rFonts w:ascii="Times New Roman" w:hAnsi="Times New Roman" w:cs="Times New Roman"/>
          <w:sz w:val="24"/>
          <w:szCs w:val="24"/>
        </w:rPr>
        <w:t>，人間搜奇，</w:t>
      </w:r>
      <w:r w:rsidRPr="008961F5">
        <w:rPr>
          <w:rFonts w:ascii="Times New Roman" w:hAnsi="Times New Roman" w:cs="Times New Roman"/>
          <w:sz w:val="24"/>
          <w:szCs w:val="24"/>
        </w:rPr>
        <w:t>2016</w:t>
      </w:r>
      <w:r w:rsidRPr="008961F5">
        <w:rPr>
          <w:rFonts w:ascii="Times New Roman" w:hAnsi="Times New Roman" w:cs="Times New Roman"/>
          <w:sz w:val="24"/>
          <w:szCs w:val="24"/>
        </w:rPr>
        <w:t>年</w:t>
      </w:r>
      <w:r w:rsidRPr="008961F5">
        <w:rPr>
          <w:rFonts w:ascii="Times New Roman" w:hAnsi="Times New Roman" w:cs="Times New Roman"/>
          <w:sz w:val="24"/>
          <w:szCs w:val="24"/>
        </w:rPr>
        <w:t>12</w:t>
      </w:r>
      <w:r w:rsidRPr="008961F5">
        <w:rPr>
          <w:rFonts w:ascii="Times New Roman" w:hAnsi="Times New Roman" w:cs="Times New Roman"/>
          <w:sz w:val="24"/>
          <w:szCs w:val="24"/>
        </w:rPr>
        <w:t>月</w:t>
      </w:r>
      <w:r w:rsidRPr="008961F5">
        <w:rPr>
          <w:rFonts w:ascii="Times New Roman" w:hAnsi="Times New Roman" w:cs="Times New Roman"/>
          <w:sz w:val="24"/>
          <w:szCs w:val="24"/>
        </w:rPr>
        <w:t>26</w:t>
      </w:r>
      <w:r w:rsidRPr="008961F5">
        <w:rPr>
          <w:rFonts w:ascii="Times New Roman" w:hAnsi="Times New Roman" w:cs="Times New Roman"/>
          <w:sz w:val="24"/>
          <w:szCs w:val="24"/>
        </w:rPr>
        <w:t>日，最後瀏覽日期</w:t>
      </w:r>
      <w:r w:rsidRPr="008961F5">
        <w:rPr>
          <w:rFonts w:ascii="Times New Roman" w:hAnsi="Times New Roman" w:cs="Times New Roman"/>
          <w:sz w:val="24"/>
          <w:szCs w:val="24"/>
        </w:rPr>
        <w:t>2017</w:t>
      </w:r>
      <w:r w:rsidRPr="008961F5">
        <w:rPr>
          <w:rFonts w:ascii="Times New Roman" w:hAnsi="Times New Roman" w:cs="Times New Roman"/>
          <w:sz w:val="24"/>
          <w:szCs w:val="24"/>
        </w:rPr>
        <w:t>年</w:t>
      </w:r>
      <w:r w:rsidRPr="008961F5">
        <w:rPr>
          <w:rFonts w:ascii="Times New Roman" w:hAnsi="Times New Roman" w:cs="Times New Roman"/>
          <w:sz w:val="24"/>
          <w:szCs w:val="24"/>
        </w:rPr>
        <w:t>3</w:t>
      </w:r>
      <w:r w:rsidRPr="008961F5">
        <w:rPr>
          <w:rFonts w:ascii="Times New Roman" w:hAnsi="Times New Roman" w:cs="Times New Roman"/>
          <w:sz w:val="24"/>
          <w:szCs w:val="24"/>
        </w:rPr>
        <w:t>月</w:t>
      </w:r>
      <w:r w:rsidRPr="008961F5">
        <w:rPr>
          <w:rFonts w:ascii="Times New Roman" w:hAnsi="Times New Roman" w:cs="Times New Roman"/>
          <w:sz w:val="24"/>
          <w:szCs w:val="24"/>
        </w:rPr>
        <w:t>7</w:t>
      </w:r>
      <w:r w:rsidRPr="008961F5">
        <w:rPr>
          <w:rFonts w:ascii="Times New Roman" w:hAnsi="Times New Roman" w:cs="Times New Roman"/>
          <w:sz w:val="24"/>
          <w:szCs w:val="24"/>
        </w:rPr>
        <w:t>日，</w:t>
      </w:r>
      <w:hyperlink r:id="rId21" w:history="1">
        <w:r w:rsidRPr="008961F5">
          <w:rPr>
            <w:rStyle w:val="ab"/>
            <w:rFonts w:ascii="Times New Roman" w:hAnsi="Times New Roman" w:cs="Times New Roman"/>
            <w:sz w:val="24"/>
            <w:szCs w:val="24"/>
          </w:rPr>
          <w:t>http://www.lnanews.com/news/%E8%8F%B2%E5%BE%8B%E8%B3%93%E8%81%96%E5%AC%B0%E5%9C%98%E3%80%80%E5%85%B1%E5%89%B5%E5%85%A8%E7%90%83%E5%AE%97%E6%95%99%E5%A5%87%E8%B9%9F.html</w:t>
        </w:r>
      </w:hyperlink>
      <w:r w:rsidRPr="008961F5">
        <w:rPr>
          <w:rFonts w:ascii="Times New Roman" w:hAnsi="Times New Roman" w:cs="Times New Roman"/>
          <w:sz w:val="24"/>
          <w:szCs w:val="24"/>
        </w:rPr>
        <w:t>.</w:t>
      </w:r>
    </w:p>
    <w:p w:rsidR="009532B1" w:rsidRPr="008961F5" w:rsidRDefault="00702C9F" w:rsidP="00643F6F">
      <w:pPr>
        <w:pStyle w:val="a8"/>
        <w:ind w:left="240" w:hangingChars="100" w:hanging="240"/>
        <w:contextualSpacing/>
        <w:rPr>
          <w:rFonts w:ascii="Times New Roman" w:hAnsi="Times New Roman" w:cs="Times New Roman"/>
          <w:sz w:val="24"/>
          <w:szCs w:val="24"/>
        </w:rPr>
      </w:pPr>
      <w:r w:rsidRPr="008961F5">
        <w:rPr>
          <w:rFonts w:ascii="Times New Roman" w:hAnsi="Times New Roman" w:cs="Times New Roman"/>
          <w:sz w:val="24"/>
          <w:szCs w:val="24"/>
        </w:rPr>
        <w:t>蘇正國</w:t>
      </w:r>
      <w:r w:rsidRPr="008961F5">
        <w:rPr>
          <w:rFonts w:ascii="Times New Roman" w:hAnsi="Times New Roman" w:cs="Times New Roman"/>
          <w:sz w:val="24"/>
          <w:szCs w:val="24"/>
        </w:rPr>
        <w:t>:</w:t>
      </w:r>
      <w:r w:rsidRPr="008961F5">
        <w:rPr>
          <w:rFonts w:ascii="Times New Roman" w:hAnsi="Times New Roman" w:cs="Times New Roman"/>
          <w:sz w:val="24"/>
          <w:szCs w:val="24"/>
        </w:rPr>
        <w:t>（兩岸</w:t>
      </w:r>
      <w:r w:rsidRPr="008961F5">
        <w:rPr>
          <w:rFonts w:ascii="Times New Roman" w:hAnsi="Times New Roman" w:cs="Times New Roman"/>
          <w:sz w:val="24"/>
          <w:szCs w:val="24"/>
        </w:rPr>
        <w:t>1500</w:t>
      </w:r>
      <w:r w:rsidRPr="008961F5">
        <w:rPr>
          <w:rFonts w:ascii="Times New Roman" w:hAnsi="Times New Roman" w:cs="Times New Roman"/>
          <w:sz w:val="24"/>
          <w:szCs w:val="24"/>
        </w:rPr>
        <w:t>尊神明</w:t>
      </w:r>
      <w:r w:rsidRPr="008961F5">
        <w:rPr>
          <w:rFonts w:ascii="Times New Roman" w:hAnsi="Times New Roman" w:cs="Times New Roman"/>
          <w:sz w:val="24"/>
          <w:szCs w:val="24"/>
        </w:rPr>
        <w:t xml:space="preserve"> 25</w:t>
      </w:r>
      <w:r w:rsidRPr="008961F5">
        <w:rPr>
          <w:rFonts w:ascii="Times New Roman" w:hAnsi="Times New Roman" w:cs="Times New Roman"/>
          <w:sz w:val="24"/>
          <w:szCs w:val="24"/>
        </w:rPr>
        <w:t>日佛館聯誼），《人間福報》，</w:t>
      </w:r>
      <w:r w:rsidRPr="008961F5">
        <w:rPr>
          <w:rFonts w:ascii="Times New Roman" w:hAnsi="Times New Roman" w:cs="Times New Roman"/>
          <w:sz w:val="24"/>
          <w:szCs w:val="24"/>
        </w:rPr>
        <w:t>2013</w:t>
      </w:r>
      <w:r w:rsidRPr="008961F5">
        <w:rPr>
          <w:rFonts w:ascii="Times New Roman" w:hAnsi="Times New Roman" w:cs="Times New Roman"/>
          <w:sz w:val="24"/>
          <w:szCs w:val="24"/>
        </w:rPr>
        <w:t>年</w:t>
      </w:r>
      <w:r w:rsidRPr="008961F5">
        <w:rPr>
          <w:rFonts w:ascii="Times New Roman" w:hAnsi="Times New Roman" w:cs="Times New Roman"/>
          <w:sz w:val="24"/>
          <w:szCs w:val="24"/>
        </w:rPr>
        <w:t>12</w:t>
      </w:r>
      <w:r w:rsidRPr="008961F5">
        <w:rPr>
          <w:rFonts w:ascii="Times New Roman" w:hAnsi="Times New Roman" w:cs="Times New Roman"/>
          <w:sz w:val="24"/>
          <w:szCs w:val="24"/>
        </w:rPr>
        <w:t>月</w:t>
      </w:r>
      <w:r w:rsidRPr="008961F5">
        <w:rPr>
          <w:rFonts w:ascii="Times New Roman" w:hAnsi="Times New Roman" w:cs="Times New Roman"/>
          <w:sz w:val="24"/>
          <w:szCs w:val="24"/>
        </w:rPr>
        <w:t>25</w:t>
      </w:r>
      <w:r w:rsidRPr="008961F5">
        <w:rPr>
          <w:rFonts w:ascii="Times New Roman" w:hAnsi="Times New Roman" w:cs="Times New Roman"/>
          <w:sz w:val="24"/>
          <w:szCs w:val="24"/>
        </w:rPr>
        <w:t>日，宗教版，最後瀏覽日期</w:t>
      </w:r>
      <w:r w:rsidRPr="008961F5">
        <w:rPr>
          <w:rFonts w:ascii="Times New Roman" w:hAnsi="Times New Roman" w:cs="Times New Roman"/>
          <w:sz w:val="24"/>
          <w:szCs w:val="24"/>
        </w:rPr>
        <w:t xml:space="preserve"> 2017</w:t>
      </w:r>
      <w:r w:rsidRPr="008961F5">
        <w:rPr>
          <w:rFonts w:ascii="Times New Roman" w:hAnsi="Times New Roman" w:cs="Times New Roman"/>
          <w:sz w:val="24"/>
          <w:szCs w:val="24"/>
        </w:rPr>
        <w:t>年</w:t>
      </w:r>
      <w:r w:rsidRPr="008961F5">
        <w:rPr>
          <w:rFonts w:ascii="Times New Roman" w:hAnsi="Times New Roman" w:cs="Times New Roman"/>
          <w:sz w:val="24"/>
          <w:szCs w:val="24"/>
        </w:rPr>
        <w:t>3</w:t>
      </w:r>
      <w:r w:rsidRPr="008961F5">
        <w:rPr>
          <w:rFonts w:ascii="Times New Roman" w:hAnsi="Times New Roman" w:cs="Times New Roman"/>
          <w:sz w:val="24"/>
          <w:szCs w:val="24"/>
        </w:rPr>
        <w:t>月</w:t>
      </w:r>
      <w:r w:rsidRPr="008961F5">
        <w:rPr>
          <w:rFonts w:ascii="Times New Roman" w:hAnsi="Times New Roman" w:cs="Times New Roman"/>
          <w:sz w:val="24"/>
          <w:szCs w:val="24"/>
        </w:rPr>
        <w:t>12</w:t>
      </w:r>
      <w:r w:rsidRPr="008961F5">
        <w:rPr>
          <w:rFonts w:ascii="Times New Roman" w:hAnsi="Times New Roman" w:cs="Times New Roman"/>
          <w:sz w:val="24"/>
          <w:szCs w:val="24"/>
        </w:rPr>
        <w:t>日，</w:t>
      </w:r>
      <w:hyperlink r:id="rId22" w:history="1">
        <w:r w:rsidRPr="008961F5">
          <w:rPr>
            <w:rStyle w:val="ab"/>
            <w:rFonts w:ascii="Times New Roman" w:hAnsi="Times New Roman" w:cs="Times New Roman"/>
            <w:sz w:val="24"/>
            <w:szCs w:val="24"/>
          </w:rPr>
          <w:t>http://www.merit-times.com.tw/epaper.aspx?Unid=330752</w:t>
        </w:r>
      </w:hyperlink>
      <w:r w:rsidRPr="008961F5">
        <w:rPr>
          <w:rFonts w:ascii="Times New Roman" w:hAnsi="Times New Roman" w:cs="Times New Roman"/>
          <w:sz w:val="24"/>
          <w:szCs w:val="24"/>
        </w:rPr>
        <w:t>.</w:t>
      </w:r>
    </w:p>
    <w:p w:rsidR="00A67421" w:rsidRPr="008961F5" w:rsidRDefault="00A67421" w:rsidP="00643F6F">
      <w:pPr>
        <w:pStyle w:val="a8"/>
        <w:ind w:left="240" w:hangingChars="100" w:hanging="240"/>
        <w:contextualSpacing/>
        <w:rPr>
          <w:rFonts w:ascii="Times New Roman" w:hAnsi="Times New Roman" w:cs="Times New Roman"/>
          <w:sz w:val="24"/>
          <w:szCs w:val="24"/>
        </w:rPr>
      </w:pPr>
      <w:r w:rsidRPr="008961F5">
        <w:rPr>
          <w:rFonts w:ascii="Times New Roman" w:hAnsi="Times New Roman" w:cs="Times New Roman"/>
          <w:sz w:val="24"/>
          <w:szCs w:val="24"/>
        </w:rPr>
        <w:t>蘇正國</w:t>
      </w:r>
      <w:r w:rsidRPr="008961F5">
        <w:rPr>
          <w:rFonts w:ascii="Times New Roman" w:hAnsi="Times New Roman" w:cs="Times New Roman"/>
          <w:sz w:val="24"/>
          <w:szCs w:val="24"/>
        </w:rPr>
        <w:t xml:space="preserve"> :</w:t>
      </w:r>
      <w:r w:rsidRPr="008961F5">
        <w:rPr>
          <w:rFonts w:ascii="Times New Roman" w:hAnsi="Times New Roman" w:cs="Times New Roman"/>
          <w:sz w:val="24"/>
          <w:szCs w:val="24"/>
        </w:rPr>
        <w:t>（</w:t>
      </w:r>
      <w:r w:rsidRPr="008961F5">
        <w:rPr>
          <w:rFonts w:ascii="Times New Roman" w:hAnsi="Times New Roman" w:cs="Times New Roman"/>
          <w:sz w:val="24"/>
          <w:szCs w:val="24"/>
        </w:rPr>
        <w:t xml:space="preserve">2016 </w:t>
      </w:r>
      <w:r w:rsidRPr="008961F5">
        <w:rPr>
          <w:rFonts w:ascii="Times New Roman" w:hAnsi="Times New Roman" w:cs="Times New Roman"/>
          <w:sz w:val="24"/>
          <w:szCs w:val="24"/>
        </w:rPr>
        <w:t>世界神明聯誼會締造世界新紀錄），《喬達摩》，第</w:t>
      </w:r>
      <w:r w:rsidRPr="008961F5">
        <w:rPr>
          <w:rFonts w:ascii="Times New Roman" w:hAnsi="Times New Roman" w:cs="Times New Roman"/>
          <w:sz w:val="24"/>
          <w:szCs w:val="24"/>
        </w:rPr>
        <w:t>81</w:t>
      </w:r>
      <w:r w:rsidRPr="008961F5">
        <w:rPr>
          <w:rFonts w:ascii="Times New Roman" w:hAnsi="Times New Roman" w:cs="Times New Roman"/>
          <w:sz w:val="24"/>
          <w:szCs w:val="24"/>
        </w:rPr>
        <w:t>期，高雄</w:t>
      </w:r>
      <w:r w:rsidRPr="008961F5">
        <w:rPr>
          <w:rFonts w:ascii="Times New Roman" w:hAnsi="Times New Roman" w:cs="Times New Roman"/>
          <w:sz w:val="24"/>
          <w:szCs w:val="24"/>
        </w:rPr>
        <w:t xml:space="preserve">: </w:t>
      </w:r>
      <w:r w:rsidRPr="008961F5">
        <w:rPr>
          <w:rFonts w:ascii="Times New Roman" w:hAnsi="Times New Roman" w:cs="Times New Roman"/>
          <w:sz w:val="24"/>
          <w:szCs w:val="24"/>
        </w:rPr>
        <w:t>佛光山佛陀紀念館，</w:t>
      </w:r>
      <w:r w:rsidRPr="008961F5">
        <w:rPr>
          <w:rFonts w:ascii="Times New Roman" w:hAnsi="Times New Roman" w:cs="Times New Roman"/>
          <w:sz w:val="24"/>
          <w:szCs w:val="24"/>
        </w:rPr>
        <w:t>2016</w:t>
      </w:r>
      <w:r w:rsidRPr="008961F5">
        <w:rPr>
          <w:rFonts w:ascii="Times New Roman" w:hAnsi="Times New Roman" w:cs="Times New Roman"/>
          <w:sz w:val="24"/>
          <w:szCs w:val="24"/>
        </w:rPr>
        <w:t>，頁</w:t>
      </w:r>
      <w:r w:rsidRPr="008961F5">
        <w:rPr>
          <w:rFonts w:ascii="Times New Roman" w:hAnsi="Times New Roman" w:cs="Times New Roman"/>
          <w:sz w:val="24"/>
          <w:szCs w:val="24"/>
        </w:rPr>
        <w:t>2-3</w:t>
      </w:r>
      <w:r w:rsidRPr="008961F5">
        <w:rPr>
          <w:rFonts w:ascii="Times New Roman" w:hAnsi="Times New Roman" w:cs="Times New Roman"/>
          <w:sz w:val="24"/>
          <w:szCs w:val="24"/>
        </w:rPr>
        <w:t>。</w:t>
      </w:r>
    </w:p>
    <w:p w:rsidR="009F0FAC" w:rsidRPr="008961F5" w:rsidRDefault="005E3A1E" w:rsidP="00453470">
      <w:pPr>
        <w:pStyle w:val="a8"/>
        <w:ind w:left="283" w:hangingChars="118" w:hanging="283"/>
        <w:contextualSpacing/>
        <w:rPr>
          <w:rFonts w:ascii="Times New Roman" w:hAnsi="Times New Roman" w:cs="Times New Roman"/>
          <w:sz w:val="24"/>
          <w:szCs w:val="24"/>
        </w:rPr>
      </w:pPr>
      <w:r w:rsidRPr="008961F5">
        <w:rPr>
          <w:rFonts w:ascii="Times New Roman" w:hAnsi="Times New Roman" w:cs="Times New Roman"/>
          <w:sz w:val="24"/>
          <w:szCs w:val="24"/>
        </w:rPr>
        <w:t>羅智華</w:t>
      </w:r>
      <w:r w:rsidRPr="008961F5">
        <w:rPr>
          <w:rFonts w:ascii="Times New Roman" w:hAnsi="Times New Roman" w:cs="Times New Roman"/>
          <w:sz w:val="24"/>
          <w:szCs w:val="24"/>
        </w:rPr>
        <w:t xml:space="preserve"> : </w:t>
      </w:r>
      <w:r w:rsidRPr="008961F5">
        <w:rPr>
          <w:rFonts w:ascii="Times New Roman" w:hAnsi="Times New Roman" w:cs="Times New Roman"/>
          <w:sz w:val="24"/>
          <w:szCs w:val="24"/>
        </w:rPr>
        <w:t>（宗教奇蹟</w:t>
      </w:r>
      <w:r w:rsidRPr="008961F5">
        <w:rPr>
          <w:rFonts w:ascii="Times New Roman" w:hAnsi="Times New Roman" w:cs="Times New Roman"/>
          <w:sz w:val="24"/>
          <w:szCs w:val="24"/>
        </w:rPr>
        <w:t xml:space="preserve"> 2</w:t>
      </w:r>
      <w:r w:rsidRPr="008961F5">
        <w:rPr>
          <w:rFonts w:ascii="Times New Roman" w:hAnsi="Times New Roman" w:cs="Times New Roman"/>
          <w:sz w:val="24"/>
          <w:szCs w:val="24"/>
        </w:rPr>
        <w:t>項世界第</w:t>
      </w:r>
      <w:r w:rsidRPr="008961F5">
        <w:rPr>
          <w:rFonts w:ascii="Times New Roman" w:hAnsi="Times New Roman" w:cs="Times New Roman"/>
          <w:sz w:val="24"/>
          <w:szCs w:val="24"/>
        </w:rPr>
        <w:t>1</w:t>
      </w:r>
      <w:r w:rsidRPr="008961F5">
        <w:rPr>
          <w:rFonts w:ascii="Times New Roman" w:hAnsi="Times New Roman" w:cs="Times New Roman"/>
          <w:sz w:val="24"/>
          <w:szCs w:val="24"/>
        </w:rPr>
        <w:t>），《人間福報》，</w:t>
      </w:r>
      <w:r w:rsidRPr="008961F5">
        <w:rPr>
          <w:rFonts w:ascii="Times New Roman" w:hAnsi="Times New Roman" w:cs="Times New Roman"/>
          <w:sz w:val="24"/>
          <w:szCs w:val="24"/>
        </w:rPr>
        <w:t>2016</w:t>
      </w:r>
      <w:r w:rsidRPr="008961F5">
        <w:rPr>
          <w:rFonts w:ascii="Times New Roman" w:hAnsi="Times New Roman" w:cs="Times New Roman"/>
          <w:sz w:val="24"/>
          <w:szCs w:val="24"/>
        </w:rPr>
        <w:t>年</w:t>
      </w:r>
      <w:r w:rsidRPr="008961F5">
        <w:rPr>
          <w:rFonts w:ascii="Times New Roman" w:hAnsi="Times New Roman" w:cs="Times New Roman"/>
          <w:sz w:val="24"/>
          <w:szCs w:val="24"/>
        </w:rPr>
        <w:t>12</w:t>
      </w:r>
      <w:r w:rsidRPr="008961F5">
        <w:rPr>
          <w:rFonts w:ascii="Times New Roman" w:hAnsi="Times New Roman" w:cs="Times New Roman"/>
          <w:sz w:val="24"/>
          <w:szCs w:val="24"/>
        </w:rPr>
        <w:t>月</w:t>
      </w:r>
      <w:r w:rsidRPr="008961F5">
        <w:rPr>
          <w:rFonts w:ascii="Times New Roman" w:hAnsi="Times New Roman" w:cs="Times New Roman"/>
          <w:sz w:val="24"/>
          <w:szCs w:val="24"/>
        </w:rPr>
        <w:t>26</w:t>
      </w:r>
      <w:r w:rsidRPr="008961F5">
        <w:rPr>
          <w:rFonts w:ascii="Times New Roman" w:hAnsi="Times New Roman" w:cs="Times New Roman"/>
          <w:sz w:val="24"/>
          <w:szCs w:val="24"/>
        </w:rPr>
        <w:t>日，專題版。</w:t>
      </w:r>
      <w:r w:rsidR="00453470" w:rsidRPr="008961F5">
        <w:rPr>
          <w:rFonts w:ascii="Times New Roman" w:hAnsi="Times New Roman" w:cs="Times New Roman"/>
          <w:sz w:val="24"/>
          <w:szCs w:val="24"/>
        </w:rPr>
        <w:t xml:space="preserve"> </w:t>
      </w:r>
      <w:r w:rsidRPr="008961F5">
        <w:rPr>
          <w:rFonts w:ascii="Times New Roman" w:hAnsi="Times New Roman" w:cs="Times New Roman"/>
          <w:sz w:val="24"/>
          <w:szCs w:val="24"/>
        </w:rPr>
        <w:t>最後瀏覽日期</w:t>
      </w:r>
      <w:r w:rsidRPr="008961F5">
        <w:rPr>
          <w:rFonts w:ascii="Times New Roman" w:hAnsi="Times New Roman" w:cs="Times New Roman"/>
          <w:sz w:val="24"/>
          <w:szCs w:val="24"/>
        </w:rPr>
        <w:t>2017</w:t>
      </w:r>
      <w:r w:rsidRPr="008961F5">
        <w:rPr>
          <w:rFonts w:ascii="Times New Roman" w:hAnsi="Times New Roman" w:cs="Times New Roman"/>
          <w:sz w:val="24"/>
          <w:szCs w:val="24"/>
        </w:rPr>
        <w:t>年</w:t>
      </w:r>
      <w:r w:rsidRPr="008961F5">
        <w:rPr>
          <w:rFonts w:ascii="Times New Roman" w:hAnsi="Times New Roman" w:cs="Times New Roman"/>
          <w:sz w:val="24"/>
          <w:szCs w:val="24"/>
        </w:rPr>
        <w:t>2</w:t>
      </w:r>
      <w:r w:rsidRPr="008961F5">
        <w:rPr>
          <w:rFonts w:ascii="Times New Roman" w:hAnsi="Times New Roman" w:cs="Times New Roman"/>
          <w:sz w:val="24"/>
          <w:szCs w:val="24"/>
        </w:rPr>
        <w:t>月</w:t>
      </w:r>
      <w:r w:rsidRPr="008961F5">
        <w:rPr>
          <w:rFonts w:ascii="Times New Roman" w:hAnsi="Times New Roman" w:cs="Times New Roman"/>
          <w:sz w:val="24"/>
          <w:szCs w:val="24"/>
        </w:rPr>
        <w:t>28</w:t>
      </w:r>
      <w:r w:rsidRPr="008961F5">
        <w:rPr>
          <w:rFonts w:ascii="Times New Roman" w:hAnsi="Times New Roman" w:cs="Times New Roman"/>
          <w:sz w:val="24"/>
          <w:szCs w:val="24"/>
        </w:rPr>
        <w:t>日，</w:t>
      </w:r>
      <w:hyperlink r:id="rId23" w:history="1">
        <w:r w:rsidRPr="008961F5">
          <w:rPr>
            <w:rStyle w:val="ab"/>
            <w:rFonts w:ascii="Times New Roman" w:hAnsi="Times New Roman" w:cs="Times New Roman"/>
            <w:sz w:val="24"/>
            <w:szCs w:val="24"/>
          </w:rPr>
          <w:t>http://www.merit-times.com.tw/NewsPage.aspx?Unid=456128</w:t>
        </w:r>
      </w:hyperlink>
      <w:r w:rsidRPr="008961F5">
        <w:rPr>
          <w:rFonts w:ascii="Times New Roman" w:hAnsi="Times New Roman" w:cs="Times New Roman"/>
          <w:sz w:val="24"/>
          <w:szCs w:val="24"/>
        </w:rPr>
        <w:t>.</w:t>
      </w:r>
    </w:p>
    <w:p w:rsidR="0068648D" w:rsidRPr="008961F5" w:rsidRDefault="00453470" w:rsidP="00453470">
      <w:pPr>
        <w:contextualSpacing/>
        <w:rPr>
          <w:rFonts w:ascii="Times New Roman" w:hAnsi="Times New Roman" w:cs="Times New Roman"/>
        </w:rPr>
      </w:pPr>
      <w:r w:rsidRPr="008961F5">
        <w:rPr>
          <w:rFonts w:ascii="Times New Roman" w:hAnsi="Times New Roman" w:cs="Times New Roman"/>
        </w:rPr>
        <w:t>【</w:t>
      </w:r>
      <w:r w:rsidR="00C6293D" w:rsidRPr="008961F5">
        <w:rPr>
          <w:rFonts w:ascii="Times New Roman" w:hAnsi="Times New Roman" w:cs="Times New Roman"/>
        </w:rPr>
        <w:t>新北市政府獎勵宗教團體興辦公益慈善及社會教化事業作業要點】，新北市政府民政局，最後瀏覽日期</w:t>
      </w:r>
      <w:r w:rsidR="00C6293D" w:rsidRPr="008961F5">
        <w:rPr>
          <w:rFonts w:ascii="Times New Roman" w:hAnsi="Times New Roman" w:cs="Times New Roman"/>
        </w:rPr>
        <w:t>2017</w:t>
      </w:r>
      <w:r w:rsidR="00C6293D" w:rsidRPr="008961F5">
        <w:rPr>
          <w:rFonts w:ascii="Times New Roman" w:hAnsi="Times New Roman" w:cs="Times New Roman"/>
        </w:rPr>
        <w:t>年</w:t>
      </w:r>
      <w:r w:rsidR="00C6293D" w:rsidRPr="008961F5">
        <w:rPr>
          <w:rFonts w:ascii="Times New Roman" w:hAnsi="Times New Roman" w:cs="Times New Roman"/>
        </w:rPr>
        <w:t>3</w:t>
      </w:r>
      <w:r w:rsidR="00C6293D" w:rsidRPr="008961F5">
        <w:rPr>
          <w:rFonts w:ascii="Times New Roman" w:hAnsi="Times New Roman" w:cs="Times New Roman"/>
        </w:rPr>
        <w:t>月</w:t>
      </w:r>
      <w:r w:rsidR="00C6293D" w:rsidRPr="008961F5">
        <w:rPr>
          <w:rFonts w:ascii="Times New Roman" w:hAnsi="Times New Roman" w:cs="Times New Roman"/>
        </w:rPr>
        <w:t>24</w:t>
      </w:r>
      <w:r w:rsidR="00C6293D" w:rsidRPr="008961F5">
        <w:rPr>
          <w:rFonts w:ascii="Times New Roman" w:hAnsi="Times New Roman" w:cs="Times New Roman"/>
        </w:rPr>
        <w:t>日，</w:t>
      </w:r>
      <w:r w:rsidRPr="008961F5">
        <w:rPr>
          <w:rFonts w:ascii="Times New Roman" w:hAnsi="Times New Roman" w:cs="Times New Roman"/>
        </w:rPr>
        <w:t xml:space="preserve"> </w:t>
      </w:r>
      <w:hyperlink r:id="rId24" w:history="1">
        <w:r w:rsidR="00C6293D" w:rsidRPr="008961F5">
          <w:rPr>
            <w:rStyle w:val="ab"/>
            <w:rFonts w:ascii="Times New Roman" w:hAnsi="Times New Roman" w:cs="Times New Roman"/>
          </w:rPr>
          <w:t>https://www.ca.ntpc.gov.tw/PageContent/List?wnd_id=140</w:t>
        </w:r>
      </w:hyperlink>
      <w:r w:rsidR="00C6293D" w:rsidRPr="008961F5">
        <w:rPr>
          <w:rFonts w:ascii="Times New Roman" w:hAnsi="Times New Roman" w:cs="Times New Roman"/>
        </w:rPr>
        <w:t>.</w:t>
      </w:r>
    </w:p>
    <w:p w:rsidR="00C6293D" w:rsidRPr="008961F5" w:rsidRDefault="00C6293D" w:rsidP="00DE35A2">
      <w:pPr>
        <w:contextualSpacing/>
        <w:rPr>
          <w:rFonts w:ascii="Times New Roman" w:hAnsi="Times New Roman" w:cs="Times New Roman"/>
        </w:rPr>
      </w:pPr>
    </w:p>
    <w:sectPr w:rsidR="00C6293D" w:rsidRPr="008961F5" w:rsidSect="00C41D4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4DF" w:rsidRDefault="001974DF" w:rsidP="00104A04">
      <w:r>
        <w:separator/>
      </w:r>
    </w:p>
  </w:endnote>
  <w:endnote w:type="continuationSeparator" w:id="0">
    <w:p w:rsidR="001974DF" w:rsidRDefault="001974DF" w:rsidP="00104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etica">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金梅新毛筆隸書">
    <w:panose1 w:val="02010609000101010101"/>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正顏楷體W7">
    <w:panose1 w:val="03000709000000000000"/>
    <w:charset w:val="88"/>
    <w:family w:val="script"/>
    <w:pitch w:val="fixed"/>
    <w:sig w:usb0="80000001"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2994305"/>
      <w:docPartObj>
        <w:docPartGallery w:val="Page Numbers (Bottom of Page)"/>
        <w:docPartUnique/>
      </w:docPartObj>
    </w:sdtPr>
    <w:sdtEndPr/>
    <w:sdtContent>
      <w:p w:rsidR="009D0D22" w:rsidRDefault="009D0D22">
        <w:pPr>
          <w:pStyle w:val="a5"/>
          <w:jc w:val="right"/>
        </w:pPr>
        <w:r>
          <w:fldChar w:fldCharType="begin"/>
        </w:r>
        <w:r>
          <w:instrText>PAGE   \* MERGEFORMAT</w:instrText>
        </w:r>
        <w:r>
          <w:fldChar w:fldCharType="separate"/>
        </w:r>
        <w:r w:rsidR="00DE7588" w:rsidRPr="00DE7588">
          <w:rPr>
            <w:noProof/>
            <w:lang w:val="zh-TW"/>
          </w:rPr>
          <w:t>23</w:t>
        </w:r>
        <w:r>
          <w:fldChar w:fldCharType="end"/>
        </w:r>
      </w:p>
    </w:sdtContent>
  </w:sdt>
  <w:p w:rsidR="009D0D22" w:rsidRDefault="009D0D2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4DF" w:rsidRDefault="001974DF" w:rsidP="00104A04">
      <w:r>
        <w:separator/>
      </w:r>
    </w:p>
  </w:footnote>
  <w:footnote w:type="continuationSeparator" w:id="0">
    <w:p w:rsidR="001974DF" w:rsidRDefault="001974DF" w:rsidP="00104A04">
      <w:r>
        <w:continuationSeparator/>
      </w:r>
    </w:p>
  </w:footnote>
  <w:footnote w:id="1">
    <w:p w:rsidR="009D0D22" w:rsidRPr="00FF2136" w:rsidRDefault="009D0D22" w:rsidP="001826AB">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喬達摩編輯部</w:t>
      </w:r>
      <w:r w:rsidRPr="00FF2136">
        <w:rPr>
          <w:rFonts w:ascii="Times New Roman" w:hAnsi="Times New Roman" w:cs="Times New Roman"/>
        </w:rPr>
        <w:t>:</w:t>
      </w:r>
      <w:r w:rsidRPr="00FF2136">
        <w:rPr>
          <w:rFonts w:ascii="Times New Roman" w:hAnsi="Times New Roman" w:cs="Times New Roman"/>
        </w:rPr>
        <w:t>（</w:t>
      </w:r>
      <w:r w:rsidRPr="00FF2136">
        <w:rPr>
          <w:rFonts w:ascii="Times New Roman" w:hAnsi="Times New Roman" w:cs="Times New Roman"/>
        </w:rPr>
        <w:t>2011-2014</w:t>
      </w:r>
      <w:r w:rsidRPr="00FF2136">
        <w:rPr>
          <w:rFonts w:ascii="Times New Roman" w:hAnsi="Times New Roman" w:cs="Times New Roman"/>
        </w:rPr>
        <w:t>年神明朝山聯誼會之精彩回顧），最後瀏覽日期</w:t>
      </w:r>
      <w:r w:rsidRPr="00FF2136">
        <w:rPr>
          <w:rFonts w:ascii="Times New Roman" w:hAnsi="Times New Roman" w:cs="Times New Roman"/>
        </w:rPr>
        <w:t>2017</w:t>
      </w:r>
      <w:r w:rsidRPr="00FF2136">
        <w:rPr>
          <w:rFonts w:ascii="Times New Roman" w:hAnsi="Times New Roman" w:cs="Times New Roman"/>
        </w:rPr>
        <w:t>年</w:t>
      </w:r>
      <w:r w:rsidRPr="00FF2136">
        <w:rPr>
          <w:rFonts w:ascii="Times New Roman" w:hAnsi="Times New Roman" w:cs="Times New Roman"/>
        </w:rPr>
        <w:t>3</w:t>
      </w:r>
      <w:r w:rsidRPr="00FF2136">
        <w:rPr>
          <w:rFonts w:ascii="Times New Roman" w:hAnsi="Times New Roman" w:cs="Times New Roman"/>
        </w:rPr>
        <w:t>月</w:t>
      </w:r>
      <w:r w:rsidRPr="00FF2136">
        <w:rPr>
          <w:rFonts w:ascii="Times New Roman" w:hAnsi="Times New Roman" w:cs="Times New Roman"/>
        </w:rPr>
        <w:t>6</w:t>
      </w:r>
      <w:r w:rsidRPr="00FF2136">
        <w:rPr>
          <w:rFonts w:ascii="Times New Roman" w:hAnsi="Times New Roman" w:cs="Times New Roman"/>
        </w:rPr>
        <w:t>日</w:t>
      </w:r>
      <w:hyperlink r:id="rId1" w:history="1">
        <w:r w:rsidRPr="00FF2136">
          <w:rPr>
            <w:rStyle w:val="ab"/>
            <w:rFonts w:ascii="Times New Roman" w:hAnsi="Times New Roman" w:cs="Times New Roman"/>
          </w:rPr>
          <w:t>http://www.fgsbmc.org.tw/GauD.aspx?PNO=2015240005</w:t>
        </w:r>
      </w:hyperlink>
      <w:r w:rsidRPr="00FF2136">
        <w:rPr>
          <w:rFonts w:ascii="Times New Roman" w:hAnsi="Times New Roman" w:cs="Times New Roman"/>
        </w:rPr>
        <w:t>.</w:t>
      </w:r>
    </w:p>
  </w:footnote>
  <w:footnote w:id="2">
    <w:p w:rsidR="009D0D22" w:rsidRPr="00FF2136" w:rsidRDefault="009D0D22" w:rsidP="001909F3">
      <w:pPr>
        <w:pStyle w:val="a8"/>
        <w:rPr>
          <w:rFonts w:ascii="Times New Roman" w:hAnsi="Times New Roman" w:cs="Times New Roman"/>
        </w:rPr>
      </w:pPr>
      <w:r w:rsidRPr="00FF2136">
        <w:rPr>
          <w:rStyle w:val="aa"/>
          <w:rFonts w:ascii="Times New Roman" w:hAnsi="Times New Roman" w:cs="Times New Roman"/>
        </w:rPr>
        <w:t xml:space="preserve"> </w:t>
      </w: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佛陀紀念館發佈</w:t>
      </w:r>
      <w:r w:rsidRPr="00FF2136">
        <w:rPr>
          <w:rFonts w:ascii="Times New Roman" w:hAnsi="Times New Roman" w:cs="Times New Roman"/>
        </w:rPr>
        <w:t>: 2016</w:t>
      </w:r>
      <w:r w:rsidRPr="00FF2136">
        <w:rPr>
          <w:rFonts w:ascii="Times New Roman" w:hAnsi="Times New Roman" w:cs="Times New Roman"/>
        </w:rPr>
        <w:t>年</w:t>
      </w:r>
      <w:r w:rsidRPr="00FF2136">
        <w:rPr>
          <w:rFonts w:ascii="Times New Roman" w:hAnsi="Times New Roman" w:cs="Times New Roman"/>
        </w:rPr>
        <w:t>12</w:t>
      </w:r>
      <w:r w:rsidRPr="00FF2136">
        <w:rPr>
          <w:rFonts w:ascii="Times New Roman" w:hAnsi="Times New Roman" w:cs="Times New Roman"/>
        </w:rPr>
        <w:t>月</w:t>
      </w:r>
      <w:r w:rsidRPr="00FF2136">
        <w:rPr>
          <w:rFonts w:ascii="Times New Roman" w:hAnsi="Times New Roman" w:cs="Times New Roman"/>
        </w:rPr>
        <w:t>16</w:t>
      </w:r>
      <w:r w:rsidRPr="00FF2136">
        <w:rPr>
          <w:rFonts w:ascii="Times New Roman" w:hAnsi="Times New Roman" w:cs="Times New Roman"/>
        </w:rPr>
        <w:t>日，最後瀏覽日期，</w:t>
      </w:r>
      <w:r w:rsidRPr="00FF2136">
        <w:rPr>
          <w:rFonts w:ascii="Times New Roman" w:hAnsi="Times New Roman" w:cs="Times New Roman"/>
        </w:rPr>
        <w:t>2017</w:t>
      </w:r>
      <w:r w:rsidRPr="00FF2136">
        <w:rPr>
          <w:rFonts w:ascii="Times New Roman" w:hAnsi="Times New Roman" w:cs="Times New Roman"/>
        </w:rPr>
        <w:t>年</w:t>
      </w:r>
      <w:r w:rsidRPr="00FF2136">
        <w:rPr>
          <w:rFonts w:ascii="Times New Roman" w:hAnsi="Times New Roman" w:cs="Times New Roman"/>
        </w:rPr>
        <w:t>3</w:t>
      </w:r>
      <w:r w:rsidRPr="00FF2136">
        <w:rPr>
          <w:rFonts w:ascii="Times New Roman" w:hAnsi="Times New Roman" w:cs="Times New Roman"/>
        </w:rPr>
        <w:t>月</w:t>
      </w:r>
      <w:r w:rsidRPr="00FF2136">
        <w:rPr>
          <w:rFonts w:ascii="Times New Roman" w:hAnsi="Times New Roman" w:cs="Times New Roman"/>
        </w:rPr>
        <w:t>10</w:t>
      </w:r>
      <w:r w:rsidRPr="00FF2136">
        <w:rPr>
          <w:rFonts w:ascii="Times New Roman" w:hAnsi="Times New Roman" w:cs="Times New Roman"/>
        </w:rPr>
        <w:t>日，</w:t>
      </w:r>
      <w:hyperlink r:id="rId2" w:history="1">
        <w:r w:rsidRPr="00FF2136">
          <w:rPr>
            <w:rStyle w:val="ab"/>
            <w:rFonts w:ascii="Times New Roman" w:hAnsi="Times New Roman" w:cs="Times New Roman"/>
          </w:rPr>
          <w:t>https://www.youtube.com/watch?v=OD-6sjtdSxY</w:t>
        </w:r>
      </w:hyperlink>
      <w:r w:rsidRPr="00FF2136">
        <w:rPr>
          <w:rFonts w:ascii="Times New Roman" w:hAnsi="Times New Roman" w:cs="Times New Roman"/>
        </w:rPr>
        <w:t>.</w:t>
      </w:r>
    </w:p>
  </w:footnote>
  <w:footnote w:id="3">
    <w:p w:rsidR="009D0D22" w:rsidRPr="00FF2136" w:rsidRDefault="009D0D22" w:rsidP="001909F3">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人間福報社長金蜀卿在當日</w:t>
      </w:r>
      <w:r w:rsidRPr="00FF2136">
        <w:rPr>
          <w:rFonts w:ascii="Times New Roman" w:hAnsi="Times New Roman" w:cs="Times New Roman"/>
        </w:rPr>
        <w:t>(25</w:t>
      </w:r>
      <w:r w:rsidRPr="00FF2136">
        <w:rPr>
          <w:rFonts w:ascii="Times New Roman" w:hAnsi="Times New Roman" w:cs="Times New Roman"/>
        </w:rPr>
        <w:t>日</w:t>
      </w:r>
      <w:r w:rsidRPr="00FF2136">
        <w:rPr>
          <w:rFonts w:ascii="Times New Roman" w:hAnsi="Times New Roman" w:cs="Times New Roman"/>
        </w:rPr>
        <w:t>)</w:t>
      </w:r>
      <w:r w:rsidRPr="00FF2136">
        <w:rPr>
          <w:rFonts w:ascii="Times New Roman" w:hAnsi="Times New Roman" w:cs="Times New Roman"/>
        </w:rPr>
        <w:t>下午一點，傳</w:t>
      </w:r>
      <w:r w:rsidRPr="00FF2136">
        <w:rPr>
          <w:rFonts w:ascii="Times New Roman" w:hAnsi="Times New Roman" w:cs="Times New Roman"/>
        </w:rPr>
        <w:t xml:space="preserve">LINE </w:t>
      </w:r>
      <w:r w:rsidRPr="00FF2136">
        <w:rPr>
          <w:rFonts w:ascii="Times New Roman" w:hAnsi="Times New Roman" w:cs="Times New Roman"/>
        </w:rPr>
        <w:t>「鳳凰網破</w:t>
      </w:r>
      <w:r w:rsidRPr="00FF2136">
        <w:rPr>
          <w:rFonts w:ascii="Times New Roman" w:hAnsi="Times New Roman" w:cs="Times New Roman"/>
        </w:rPr>
        <w:t>27</w:t>
      </w:r>
      <w:r w:rsidRPr="00FF2136">
        <w:rPr>
          <w:rFonts w:ascii="Times New Roman" w:hAnsi="Times New Roman" w:cs="Times New Roman"/>
        </w:rPr>
        <w:t>萬人次，上線觀看世界神明聯誼活動現場直播」，直到下午</w:t>
      </w:r>
      <w:r w:rsidRPr="00FF2136">
        <w:rPr>
          <w:rFonts w:ascii="Times New Roman" w:hAnsi="Times New Roman" w:cs="Times New Roman"/>
        </w:rPr>
        <w:t xml:space="preserve">4:26 </w:t>
      </w:r>
      <w:r w:rsidRPr="00FF2136">
        <w:rPr>
          <w:rFonts w:ascii="Times New Roman" w:hAnsi="Times New Roman" w:cs="Times New Roman"/>
        </w:rPr>
        <w:t>又傳</w:t>
      </w:r>
      <w:r w:rsidRPr="00FF2136">
        <w:rPr>
          <w:rFonts w:ascii="Times New Roman" w:hAnsi="Times New Roman" w:cs="Times New Roman"/>
        </w:rPr>
        <w:t xml:space="preserve">LINE: </w:t>
      </w:r>
      <w:r w:rsidRPr="00FF2136">
        <w:rPr>
          <w:rFonts w:ascii="Times New Roman" w:hAnsi="Times New Roman" w:cs="Times New Roman"/>
        </w:rPr>
        <w:t>「鳳凰網破</w:t>
      </w:r>
      <w:r w:rsidRPr="00FF2136">
        <w:rPr>
          <w:rFonts w:ascii="Times New Roman" w:hAnsi="Times New Roman" w:cs="Times New Roman"/>
        </w:rPr>
        <w:t>32</w:t>
      </w:r>
      <w:r w:rsidRPr="00FF2136">
        <w:rPr>
          <w:rFonts w:ascii="Times New Roman" w:hAnsi="Times New Roman" w:cs="Times New Roman"/>
        </w:rPr>
        <w:t>萬人次，上線觀看世界神明聯誼活動現場直播。這數字絕對真實。大陸直播非常夯！」。線上直播主持人是鳳凰佛教，就在下午</w:t>
      </w:r>
      <w:r w:rsidRPr="00FF2136">
        <w:rPr>
          <w:rFonts w:ascii="Times New Roman" w:hAnsi="Times New Roman" w:cs="Times New Roman"/>
        </w:rPr>
        <w:t xml:space="preserve">15:58 </w:t>
      </w:r>
      <w:r w:rsidRPr="00FF2136">
        <w:rPr>
          <w:rFonts w:ascii="Times New Roman" w:hAnsi="Times New Roman" w:cs="Times New Roman"/>
        </w:rPr>
        <w:t>直播圓滿落幕。最後瀏覽日期</w:t>
      </w:r>
      <w:r w:rsidRPr="00FF2136">
        <w:rPr>
          <w:rFonts w:ascii="Times New Roman" w:hAnsi="Times New Roman" w:cs="Times New Roman"/>
        </w:rPr>
        <w:t>2016</w:t>
      </w:r>
      <w:r w:rsidRPr="00FF2136">
        <w:rPr>
          <w:rFonts w:ascii="Times New Roman" w:hAnsi="Times New Roman" w:cs="Times New Roman"/>
        </w:rPr>
        <w:t>年</w:t>
      </w:r>
      <w:r w:rsidRPr="00FF2136">
        <w:rPr>
          <w:rFonts w:ascii="Times New Roman" w:hAnsi="Times New Roman" w:cs="Times New Roman"/>
        </w:rPr>
        <w:t>12</w:t>
      </w:r>
      <w:r w:rsidRPr="00FF2136">
        <w:rPr>
          <w:rFonts w:ascii="Times New Roman" w:hAnsi="Times New Roman" w:cs="Times New Roman"/>
        </w:rPr>
        <w:t>月</w:t>
      </w:r>
      <w:r w:rsidRPr="00FF2136">
        <w:rPr>
          <w:rFonts w:ascii="Times New Roman" w:hAnsi="Times New Roman" w:cs="Times New Roman"/>
        </w:rPr>
        <w:t>27</w:t>
      </w:r>
      <w:r w:rsidRPr="00FF2136">
        <w:rPr>
          <w:rFonts w:ascii="Times New Roman" w:hAnsi="Times New Roman" w:cs="Times New Roman"/>
        </w:rPr>
        <w:t>日，</w:t>
      </w:r>
      <w:hyperlink r:id="rId3" w:history="1">
        <w:r w:rsidRPr="00FF2136">
          <w:rPr>
            <w:rStyle w:val="ab"/>
            <w:rFonts w:ascii="Times New Roman" w:hAnsi="Times New Roman" w:cs="Times New Roman"/>
          </w:rPr>
          <w:t>http://i.ifeng.com/ifenglive?liveId=102782&amp;vt=5&amp;from=groupmessage&amp;isappinstalled=0</w:t>
        </w:r>
      </w:hyperlink>
      <w:r w:rsidRPr="00FF2136">
        <w:rPr>
          <w:rFonts w:ascii="Times New Roman" w:hAnsi="Times New Roman" w:cs="Times New Roman"/>
        </w:rPr>
        <w:t>.</w:t>
      </w:r>
    </w:p>
  </w:footnote>
  <w:footnote w:id="4">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喬達摩編輯部</w:t>
      </w:r>
      <w:r w:rsidRPr="00FF2136">
        <w:rPr>
          <w:rFonts w:ascii="Times New Roman" w:hAnsi="Times New Roman" w:cs="Times New Roman"/>
        </w:rPr>
        <w:t>:</w:t>
      </w:r>
      <w:r w:rsidRPr="00FF2136">
        <w:rPr>
          <w:rFonts w:ascii="Times New Roman" w:hAnsi="Times New Roman" w:cs="Times New Roman"/>
        </w:rPr>
        <w:t>（</w:t>
      </w:r>
      <w:r w:rsidRPr="00FF2136">
        <w:rPr>
          <w:rFonts w:ascii="Times New Roman" w:hAnsi="Times New Roman" w:cs="Times New Roman"/>
        </w:rPr>
        <w:t>2011-2014</w:t>
      </w:r>
      <w:r w:rsidRPr="00FF2136">
        <w:rPr>
          <w:rFonts w:ascii="Times New Roman" w:hAnsi="Times New Roman" w:cs="Times New Roman"/>
        </w:rPr>
        <w:t>年神明朝山聯誼會之精彩回顧），最後瀏覽日期</w:t>
      </w:r>
      <w:r w:rsidRPr="00FF2136">
        <w:rPr>
          <w:rFonts w:ascii="Times New Roman" w:hAnsi="Times New Roman" w:cs="Times New Roman"/>
        </w:rPr>
        <w:t>2017</w:t>
      </w:r>
      <w:r w:rsidRPr="00FF2136">
        <w:rPr>
          <w:rFonts w:ascii="Times New Roman" w:hAnsi="Times New Roman" w:cs="Times New Roman"/>
        </w:rPr>
        <w:t>年</w:t>
      </w:r>
      <w:r w:rsidRPr="00FF2136">
        <w:rPr>
          <w:rFonts w:ascii="Times New Roman" w:hAnsi="Times New Roman" w:cs="Times New Roman"/>
        </w:rPr>
        <w:t>3</w:t>
      </w:r>
      <w:r w:rsidRPr="00FF2136">
        <w:rPr>
          <w:rFonts w:ascii="Times New Roman" w:hAnsi="Times New Roman" w:cs="Times New Roman"/>
        </w:rPr>
        <w:t>月</w:t>
      </w:r>
      <w:r w:rsidRPr="00FF2136">
        <w:rPr>
          <w:rFonts w:ascii="Times New Roman" w:hAnsi="Times New Roman" w:cs="Times New Roman"/>
        </w:rPr>
        <w:t>6</w:t>
      </w:r>
      <w:r w:rsidRPr="00FF2136">
        <w:rPr>
          <w:rFonts w:ascii="Times New Roman" w:hAnsi="Times New Roman" w:cs="Times New Roman"/>
        </w:rPr>
        <w:t>日</w:t>
      </w:r>
      <w:hyperlink r:id="rId4" w:history="1">
        <w:r w:rsidRPr="00FF2136">
          <w:rPr>
            <w:rStyle w:val="ab"/>
            <w:rFonts w:ascii="Times New Roman" w:hAnsi="Times New Roman" w:cs="Times New Roman"/>
          </w:rPr>
          <w:t>http://www.fgsbmc.org.tw/GauD.aspx?PNO=2015240005</w:t>
        </w:r>
      </w:hyperlink>
      <w:r w:rsidRPr="00FF2136">
        <w:rPr>
          <w:rFonts w:ascii="Times New Roman" w:hAnsi="Times New Roman" w:cs="Times New Roman"/>
        </w:rPr>
        <w:t>.</w:t>
      </w:r>
    </w:p>
  </w:footnote>
  <w:footnote w:id="5">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同上。</w:t>
      </w:r>
    </w:p>
  </w:footnote>
  <w:footnote w:id="6">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陳昱臻</w:t>
      </w:r>
      <w:r w:rsidRPr="00FF2136">
        <w:rPr>
          <w:rFonts w:ascii="Times New Roman" w:hAnsi="Times New Roman" w:cs="Times New Roman"/>
        </w:rPr>
        <w:t xml:space="preserve">: </w:t>
      </w:r>
      <w:r w:rsidRPr="00FF2136">
        <w:rPr>
          <w:rFonts w:ascii="Times New Roman" w:eastAsia="新細明體" w:hAnsi="Times New Roman" w:cs="Times New Roman"/>
        </w:rPr>
        <w:t>（</w:t>
      </w:r>
      <w:r w:rsidRPr="00FF2136">
        <w:rPr>
          <w:rFonts w:ascii="Times New Roman" w:hAnsi="Times New Roman" w:cs="Times New Roman"/>
        </w:rPr>
        <w:t>全台神明齊聚佛館</w:t>
      </w:r>
      <w:r w:rsidRPr="00FF2136">
        <w:rPr>
          <w:rFonts w:ascii="Times New Roman" w:hAnsi="Times New Roman" w:cs="Times New Roman"/>
        </w:rPr>
        <w:t xml:space="preserve"> </w:t>
      </w:r>
      <w:r w:rsidRPr="00FF2136">
        <w:rPr>
          <w:rFonts w:ascii="Times New Roman" w:hAnsi="Times New Roman" w:cs="Times New Roman"/>
        </w:rPr>
        <w:t>好似聯合國宗教界大會），人間通訊社，</w:t>
      </w:r>
      <w:r w:rsidRPr="00FF2136">
        <w:rPr>
          <w:rFonts w:ascii="Times New Roman" w:hAnsi="Times New Roman" w:cs="Times New Roman"/>
        </w:rPr>
        <w:t>2013</w:t>
      </w:r>
      <w:r w:rsidRPr="00FF2136">
        <w:rPr>
          <w:rFonts w:ascii="Times New Roman" w:hAnsi="Times New Roman" w:cs="Times New Roman"/>
        </w:rPr>
        <w:t>年</w:t>
      </w:r>
      <w:r w:rsidRPr="00FF2136">
        <w:rPr>
          <w:rFonts w:ascii="Times New Roman" w:hAnsi="Times New Roman" w:cs="Times New Roman"/>
        </w:rPr>
        <w:t>05</w:t>
      </w:r>
      <w:r w:rsidRPr="00FF2136">
        <w:rPr>
          <w:rFonts w:ascii="Times New Roman" w:hAnsi="Times New Roman" w:cs="Times New Roman"/>
        </w:rPr>
        <w:t>月</w:t>
      </w:r>
      <w:r w:rsidRPr="00FF2136">
        <w:rPr>
          <w:rFonts w:ascii="Times New Roman" w:hAnsi="Times New Roman" w:cs="Times New Roman"/>
        </w:rPr>
        <w:t>17</w:t>
      </w:r>
      <w:r w:rsidRPr="00FF2136">
        <w:rPr>
          <w:rFonts w:ascii="Times New Roman" w:hAnsi="Times New Roman" w:cs="Times New Roman"/>
        </w:rPr>
        <w:t>日，最後瀏覽日期</w:t>
      </w:r>
      <w:r w:rsidRPr="00FF2136">
        <w:rPr>
          <w:rFonts w:ascii="Times New Roman" w:hAnsi="Times New Roman" w:cs="Times New Roman"/>
        </w:rPr>
        <w:t>2017</w:t>
      </w:r>
      <w:r w:rsidRPr="00FF2136">
        <w:rPr>
          <w:rFonts w:ascii="Times New Roman" w:hAnsi="Times New Roman" w:cs="Times New Roman"/>
        </w:rPr>
        <w:t>年</w:t>
      </w:r>
      <w:r w:rsidRPr="00FF2136">
        <w:rPr>
          <w:rFonts w:ascii="Times New Roman" w:hAnsi="Times New Roman" w:cs="Times New Roman"/>
        </w:rPr>
        <w:t>3</w:t>
      </w:r>
      <w:r w:rsidRPr="00FF2136">
        <w:rPr>
          <w:rFonts w:ascii="Times New Roman" w:hAnsi="Times New Roman" w:cs="Times New Roman"/>
        </w:rPr>
        <w:t>月</w:t>
      </w:r>
      <w:r w:rsidRPr="00FF2136">
        <w:rPr>
          <w:rFonts w:ascii="Times New Roman" w:hAnsi="Times New Roman" w:cs="Times New Roman"/>
        </w:rPr>
        <w:t>6</w:t>
      </w:r>
      <w:r w:rsidRPr="00FF2136">
        <w:rPr>
          <w:rFonts w:ascii="Times New Roman" w:hAnsi="Times New Roman" w:cs="Times New Roman"/>
        </w:rPr>
        <w:t>日</w:t>
      </w:r>
      <w:hyperlink r:id="rId5" w:history="1">
        <w:r w:rsidRPr="00FF2136">
          <w:rPr>
            <w:rStyle w:val="ab"/>
            <w:rFonts w:ascii="Times New Roman" w:hAnsi="Times New Roman" w:cs="Times New Roman"/>
          </w:rPr>
          <w:t>http://www.fgsbmc.org.tw/GauD.aspx?PNO=2015240005</w:t>
        </w:r>
      </w:hyperlink>
      <w:r w:rsidRPr="00FF2136">
        <w:rPr>
          <w:rFonts w:ascii="Times New Roman" w:hAnsi="Times New Roman" w:cs="Times New Roman"/>
        </w:rPr>
        <w:t>.</w:t>
      </w:r>
    </w:p>
  </w:footnote>
  <w:footnote w:id="7">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蘇正國</w:t>
      </w:r>
      <w:r w:rsidRPr="00FF2136">
        <w:rPr>
          <w:rFonts w:ascii="Times New Roman" w:hAnsi="Times New Roman" w:cs="Times New Roman"/>
        </w:rPr>
        <w:t>:</w:t>
      </w:r>
      <w:r w:rsidRPr="00FF2136">
        <w:rPr>
          <w:rFonts w:ascii="Times New Roman" w:hAnsi="Times New Roman" w:cs="Times New Roman"/>
        </w:rPr>
        <w:t>（兩岸</w:t>
      </w:r>
      <w:r w:rsidRPr="00FF2136">
        <w:rPr>
          <w:rFonts w:ascii="Times New Roman" w:hAnsi="Times New Roman" w:cs="Times New Roman"/>
        </w:rPr>
        <w:t>1500</w:t>
      </w:r>
      <w:r w:rsidRPr="00FF2136">
        <w:rPr>
          <w:rFonts w:ascii="Times New Roman" w:hAnsi="Times New Roman" w:cs="Times New Roman"/>
        </w:rPr>
        <w:t>尊神明</w:t>
      </w:r>
      <w:r w:rsidRPr="00FF2136">
        <w:rPr>
          <w:rFonts w:ascii="Times New Roman" w:hAnsi="Times New Roman" w:cs="Times New Roman"/>
        </w:rPr>
        <w:t xml:space="preserve"> 25</w:t>
      </w:r>
      <w:r w:rsidRPr="00FF2136">
        <w:rPr>
          <w:rFonts w:ascii="Times New Roman" w:hAnsi="Times New Roman" w:cs="Times New Roman"/>
        </w:rPr>
        <w:t>日佛館聯誼），《人間福報》，</w:t>
      </w:r>
      <w:r w:rsidRPr="00FF2136">
        <w:rPr>
          <w:rFonts w:ascii="Times New Roman" w:hAnsi="Times New Roman" w:cs="Times New Roman"/>
        </w:rPr>
        <w:t>2013</w:t>
      </w:r>
      <w:r w:rsidRPr="00FF2136">
        <w:rPr>
          <w:rFonts w:ascii="Times New Roman" w:hAnsi="Times New Roman" w:cs="Times New Roman"/>
        </w:rPr>
        <w:t>年</w:t>
      </w:r>
      <w:r w:rsidRPr="00FF2136">
        <w:rPr>
          <w:rFonts w:ascii="Times New Roman" w:hAnsi="Times New Roman" w:cs="Times New Roman"/>
        </w:rPr>
        <w:t>12</w:t>
      </w:r>
      <w:r w:rsidRPr="00FF2136">
        <w:rPr>
          <w:rFonts w:ascii="Times New Roman" w:hAnsi="Times New Roman" w:cs="Times New Roman"/>
        </w:rPr>
        <w:t>月</w:t>
      </w:r>
      <w:r w:rsidRPr="00FF2136">
        <w:rPr>
          <w:rFonts w:ascii="Times New Roman" w:hAnsi="Times New Roman" w:cs="Times New Roman"/>
        </w:rPr>
        <w:t>25</w:t>
      </w:r>
      <w:r w:rsidRPr="00FF2136">
        <w:rPr>
          <w:rFonts w:ascii="Times New Roman" w:hAnsi="Times New Roman" w:cs="Times New Roman"/>
        </w:rPr>
        <w:t>日，宗教版，最後瀏覽日期</w:t>
      </w:r>
      <w:r w:rsidRPr="00FF2136">
        <w:rPr>
          <w:rFonts w:ascii="Times New Roman" w:hAnsi="Times New Roman" w:cs="Times New Roman"/>
        </w:rPr>
        <w:t xml:space="preserve"> 2017</w:t>
      </w:r>
      <w:r w:rsidRPr="00FF2136">
        <w:rPr>
          <w:rFonts w:ascii="Times New Roman" w:hAnsi="Times New Roman" w:cs="Times New Roman"/>
        </w:rPr>
        <w:t>年</w:t>
      </w:r>
      <w:r w:rsidRPr="00FF2136">
        <w:rPr>
          <w:rFonts w:ascii="Times New Roman" w:hAnsi="Times New Roman" w:cs="Times New Roman"/>
        </w:rPr>
        <w:t>3</w:t>
      </w:r>
      <w:r w:rsidRPr="00FF2136">
        <w:rPr>
          <w:rFonts w:ascii="Times New Roman" w:hAnsi="Times New Roman" w:cs="Times New Roman"/>
        </w:rPr>
        <w:t>月</w:t>
      </w:r>
      <w:r w:rsidRPr="00FF2136">
        <w:rPr>
          <w:rFonts w:ascii="Times New Roman" w:hAnsi="Times New Roman" w:cs="Times New Roman"/>
        </w:rPr>
        <w:t>12</w:t>
      </w:r>
      <w:r w:rsidRPr="00FF2136">
        <w:rPr>
          <w:rFonts w:ascii="Times New Roman" w:hAnsi="Times New Roman" w:cs="Times New Roman"/>
        </w:rPr>
        <w:t>日，</w:t>
      </w:r>
      <w:hyperlink r:id="rId6" w:history="1">
        <w:r w:rsidRPr="00FF2136">
          <w:rPr>
            <w:rStyle w:val="ab"/>
            <w:rFonts w:ascii="Times New Roman" w:hAnsi="Times New Roman" w:cs="Times New Roman"/>
          </w:rPr>
          <w:t>http://www.merit-times.com.tw/epaper.aspx?Unid=330752</w:t>
        </w:r>
      </w:hyperlink>
      <w:r w:rsidRPr="00FF2136">
        <w:rPr>
          <w:rFonts w:ascii="Times New Roman" w:hAnsi="Times New Roman" w:cs="Times New Roman"/>
        </w:rPr>
        <w:t>.</w:t>
      </w:r>
    </w:p>
  </w:footnote>
  <w:footnote w:id="8">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喬達摩編輯部</w:t>
      </w:r>
      <w:r w:rsidRPr="00FF2136">
        <w:rPr>
          <w:rFonts w:ascii="Times New Roman" w:hAnsi="Times New Roman" w:cs="Times New Roman"/>
        </w:rPr>
        <w:t>:</w:t>
      </w:r>
      <w:r w:rsidRPr="00FF2136">
        <w:rPr>
          <w:rFonts w:ascii="Times New Roman" w:hAnsi="Times New Roman" w:cs="Times New Roman"/>
        </w:rPr>
        <w:t>（</w:t>
      </w:r>
      <w:r w:rsidRPr="00FF2136">
        <w:rPr>
          <w:rFonts w:ascii="Times New Roman" w:hAnsi="Times New Roman" w:cs="Times New Roman"/>
        </w:rPr>
        <w:t>2014</w:t>
      </w:r>
      <w:r w:rsidRPr="00FF2136">
        <w:rPr>
          <w:rFonts w:ascii="Times New Roman" w:hAnsi="Times New Roman" w:cs="Times New Roman"/>
        </w:rPr>
        <w:t>世界神明朝山聯誼會</w:t>
      </w:r>
      <w:r w:rsidRPr="00FF2136">
        <w:rPr>
          <w:rFonts w:ascii="Times New Roman" w:hAnsi="Times New Roman" w:cs="Times New Roman"/>
        </w:rPr>
        <w:t xml:space="preserve"> 12/25</w:t>
      </w:r>
      <w:r w:rsidRPr="00FF2136">
        <w:rPr>
          <w:rFonts w:ascii="Times New Roman" w:hAnsi="Times New Roman" w:cs="Times New Roman"/>
        </w:rPr>
        <w:t>海會雲來集</w:t>
      </w:r>
      <w:r w:rsidRPr="00FF2136">
        <w:rPr>
          <w:rFonts w:ascii="Times New Roman" w:hAnsi="Times New Roman" w:cs="Times New Roman"/>
        </w:rPr>
        <w:t xml:space="preserve"> </w:t>
      </w:r>
      <w:r w:rsidRPr="00FF2136">
        <w:rPr>
          <w:rFonts w:ascii="Times New Roman" w:hAnsi="Times New Roman" w:cs="Times New Roman"/>
        </w:rPr>
        <w:t>從台灣橫跨大陸、亞洲</w:t>
      </w:r>
      <w:r w:rsidRPr="00FF2136">
        <w:rPr>
          <w:rFonts w:ascii="Times New Roman" w:hAnsi="Times New Roman" w:cs="Times New Roman"/>
        </w:rPr>
        <w:t xml:space="preserve"> </w:t>
      </w:r>
      <w:r w:rsidRPr="00FF2136">
        <w:rPr>
          <w:rFonts w:ascii="Times New Roman" w:hAnsi="Times New Roman" w:cs="Times New Roman"/>
        </w:rPr>
        <w:t>佛陀、神明加持</w:t>
      </w:r>
      <w:r w:rsidRPr="00FF2136">
        <w:rPr>
          <w:rFonts w:ascii="Times New Roman" w:hAnsi="Times New Roman" w:cs="Times New Roman"/>
        </w:rPr>
        <w:t xml:space="preserve"> </w:t>
      </w:r>
      <w:r w:rsidRPr="00FF2136">
        <w:rPr>
          <w:rFonts w:ascii="Times New Roman" w:hAnsi="Times New Roman" w:cs="Times New Roman"/>
        </w:rPr>
        <w:t>世界和諧共榮），（喬達摩），第</w:t>
      </w:r>
      <w:r w:rsidRPr="00FF2136">
        <w:rPr>
          <w:rFonts w:ascii="Times New Roman" w:hAnsi="Times New Roman" w:cs="Times New Roman"/>
        </w:rPr>
        <w:t>35</w:t>
      </w:r>
      <w:r w:rsidRPr="00FF2136">
        <w:rPr>
          <w:rFonts w:ascii="Times New Roman" w:hAnsi="Times New Roman" w:cs="Times New Roman"/>
        </w:rPr>
        <w:t>期，</w:t>
      </w:r>
      <w:r w:rsidRPr="00FF2136">
        <w:rPr>
          <w:rFonts w:ascii="Times New Roman" w:hAnsi="Times New Roman" w:cs="Times New Roman"/>
        </w:rPr>
        <w:t>2014</w:t>
      </w:r>
      <w:r w:rsidRPr="00FF2136">
        <w:rPr>
          <w:rFonts w:ascii="Times New Roman" w:hAnsi="Times New Roman" w:cs="Times New Roman"/>
        </w:rPr>
        <w:t>年</w:t>
      </w:r>
      <w:r w:rsidRPr="00FF2136">
        <w:rPr>
          <w:rFonts w:ascii="Times New Roman" w:hAnsi="Times New Roman" w:cs="Times New Roman"/>
        </w:rPr>
        <w:t>12</w:t>
      </w:r>
      <w:r w:rsidRPr="00FF2136">
        <w:rPr>
          <w:rFonts w:ascii="Times New Roman" w:hAnsi="Times New Roman" w:cs="Times New Roman"/>
        </w:rPr>
        <w:t>月</w:t>
      </w:r>
      <w:r w:rsidRPr="00FF2136">
        <w:rPr>
          <w:rFonts w:ascii="Times New Roman" w:hAnsi="Times New Roman" w:cs="Times New Roman"/>
        </w:rPr>
        <w:t>25</w:t>
      </w:r>
      <w:r w:rsidRPr="00FF2136">
        <w:rPr>
          <w:rFonts w:ascii="Times New Roman" w:hAnsi="Times New Roman" w:cs="Times New Roman"/>
        </w:rPr>
        <w:t>日，</w:t>
      </w:r>
      <w:r w:rsidRPr="00FF2136">
        <w:rPr>
          <w:rFonts w:ascii="Times New Roman" w:hAnsi="Times New Roman" w:cs="Times New Roman"/>
        </w:rPr>
        <w:t>(</w:t>
      </w:r>
      <w:r w:rsidRPr="00FF2136">
        <w:rPr>
          <w:rFonts w:ascii="Times New Roman" w:hAnsi="Times New Roman" w:cs="Times New Roman"/>
        </w:rPr>
        <w:t>高雄</w:t>
      </w:r>
      <w:r w:rsidRPr="00FF2136">
        <w:rPr>
          <w:rFonts w:ascii="Times New Roman" w:hAnsi="Times New Roman" w:cs="Times New Roman"/>
        </w:rPr>
        <w:t>:</w:t>
      </w:r>
      <w:r w:rsidRPr="00FF2136">
        <w:rPr>
          <w:rFonts w:ascii="Times New Roman" w:hAnsi="Times New Roman" w:cs="Times New Roman"/>
        </w:rPr>
        <w:t>佛陀紀念館出版</w:t>
      </w:r>
      <w:r w:rsidRPr="00FF2136">
        <w:rPr>
          <w:rFonts w:ascii="Times New Roman" w:hAnsi="Times New Roman" w:cs="Times New Roman"/>
        </w:rPr>
        <w:t xml:space="preserve">) </w:t>
      </w:r>
      <w:r w:rsidRPr="00FF2136">
        <w:rPr>
          <w:rFonts w:ascii="Times New Roman" w:hAnsi="Times New Roman" w:cs="Times New Roman"/>
        </w:rPr>
        <w:t>，頁</w:t>
      </w:r>
      <w:r w:rsidRPr="00FF2136">
        <w:rPr>
          <w:rFonts w:ascii="Times New Roman" w:hAnsi="Times New Roman" w:cs="Times New Roman"/>
        </w:rPr>
        <w:t>2</w:t>
      </w:r>
      <w:r w:rsidRPr="00FF2136">
        <w:rPr>
          <w:rFonts w:ascii="Times New Roman" w:hAnsi="Times New Roman" w:cs="Times New Roman"/>
        </w:rPr>
        <w:t>。</w:t>
      </w:r>
    </w:p>
  </w:footnote>
  <w:footnote w:id="9">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高惠萍</w:t>
      </w:r>
      <w:r w:rsidRPr="00FF2136">
        <w:rPr>
          <w:rFonts w:ascii="Times New Roman" w:hAnsi="Times New Roman" w:cs="Times New Roman"/>
        </w:rPr>
        <w:t>:</w:t>
      </w:r>
      <w:r w:rsidRPr="00FF2136">
        <w:rPr>
          <w:rFonts w:ascii="Times New Roman" w:hAnsi="Times New Roman" w:cs="Times New Roman"/>
        </w:rPr>
        <w:t>（中華傳統宗教總會成立），《人間福報》，</w:t>
      </w:r>
      <w:r w:rsidRPr="00FF2136">
        <w:rPr>
          <w:rFonts w:ascii="Times New Roman" w:hAnsi="Times New Roman" w:cs="Times New Roman"/>
        </w:rPr>
        <w:t>2015</w:t>
      </w:r>
      <w:r w:rsidRPr="00FF2136">
        <w:rPr>
          <w:rFonts w:ascii="Times New Roman" w:hAnsi="Times New Roman" w:cs="Times New Roman"/>
        </w:rPr>
        <w:t>年</w:t>
      </w:r>
      <w:r w:rsidRPr="00FF2136">
        <w:rPr>
          <w:rFonts w:ascii="Times New Roman" w:hAnsi="Times New Roman" w:cs="Times New Roman"/>
        </w:rPr>
        <w:t>6</w:t>
      </w:r>
      <w:r w:rsidRPr="00FF2136">
        <w:rPr>
          <w:rFonts w:ascii="Times New Roman" w:hAnsi="Times New Roman" w:cs="Times New Roman"/>
        </w:rPr>
        <w:t>月</w:t>
      </w:r>
      <w:r w:rsidRPr="00FF2136">
        <w:rPr>
          <w:rFonts w:ascii="Times New Roman" w:hAnsi="Times New Roman" w:cs="Times New Roman"/>
        </w:rPr>
        <w:t>8</w:t>
      </w:r>
      <w:r w:rsidRPr="00FF2136">
        <w:rPr>
          <w:rFonts w:ascii="Times New Roman" w:hAnsi="Times New Roman" w:cs="Times New Roman"/>
        </w:rPr>
        <w:t>日，焦點版，最後瀏覽日期</w:t>
      </w:r>
      <w:r w:rsidRPr="00FF2136">
        <w:rPr>
          <w:rFonts w:ascii="Times New Roman" w:hAnsi="Times New Roman" w:cs="Times New Roman"/>
        </w:rPr>
        <w:t xml:space="preserve"> 2017</w:t>
      </w:r>
      <w:r w:rsidRPr="00FF2136">
        <w:rPr>
          <w:rFonts w:ascii="Times New Roman" w:hAnsi="Times New Roman" w:cs="Times New Roman"/>
        </w:rPr>
        <w:t>年</w:t>
      </w:r>
      <w:r w:rsidRPr="00FF2136">
        <w:rPr>
          <w:rFonts w:ascii="Times New Roman" w:hAnsi="Times New Roman" w:cs="Times New Roman"/>
        </w:rPr>
        <w:t>3</w:t>
      </w:r>
      <w:r w:rsidRPr="00FF2136">
        <w:rPr>
          <w:rFonts w:ascii="Times New Roman" w:hAnsi="Times New Roman" w:cs="Times New Roman"/>
        </w:rPr>
        <w:t>月</w:t>
      </w:r>
      <w:r w:rsidRPr="00FF2136">
        <w:rPr>
          <w:rFonts w:ascii="Times New Roman" w:hAnsi="Times New Roman" w:cs="Times New Roman"/>
        </w:rPr>
        <w:t>7</w:t>
      </w:r>
      <w:r w:rsidRPr="00FF2136">
        <w:rPr>
          <w:rFonts w:ascii="Times New Roman" w:hAnsi="Times New Roman" w:cs="Times New Roman"/>
        </w:rPr>
        <w:t>日，</w:t>
      </w:r>
      <w:hyperlink r:id="rId7" w:history="1">
        <w:r w:rsidRPr="00FF2136">
          <w:rPr>
            <w:rStyle w:val="ab"/>
            <w:rFonts w:ascii="Times New Roman" w:hAnsi="Times New Roman" w:cs="Times New Roman"/>
          </w:rPr>
          <w:t>http://www.merit-times.com.tw/NewsPage.aspx?unid=403148</w:t>
        </w:r>
      </w:hyperlink>
      <w:r w:rsidRPr="00FF2136">
        <w:rPr>
          <w:rFonts w:ascii="Times New Roman" w:hAnsi="Times New Roman" w:cs="Times New Roman"/>
        </w:rPr>
        <w:t>.</w:t>
      </w:r>
    </w:p>
  </w:footnote>
  <w:footnote w:id="10">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羅智華</w:t>
      </w:r>
      <w:r w:rsidRPr="00FF2136">
        <w:rPr>
          <w:rFonts w:ascii="Times New Roman" w:hAnsi="Times New Roman" w:cs="Times New Roman"/>
        </w:rPr>
        <w:t xml:space="preserve"> : </w:t>
      </w:r>
      <w:r w:rsidRPr="00FF2136">
        <w:rPr>
          <w:rFonts w:ascii="Times New Roman" w:hAnsi="Times New Roman" w:cs="Times New Roman"/>
        </w:rPr>
        <w:t>（宗教奇蹟</w:t>
      </w:r>
      <w:r w:rsidRPr="00FF2136">
        <w:rPr>
          <w:rFonts w:ascii="Times New Roman" w:hAnsi="Times New Roman" w:cs="Times New Roman"/>
        </w:rPr>
        <w:t xml:space="preserve"> 2</w:t>
      </w:r>
      <w:r w:rsidRPr="00FF2136">
        <w:rPr>
          <w:rFonts w:ascii="Times New Roman" w:hAnsi="Times New Roman" w:cs="Times New Roman"/>
        </w:rPr>
        <w:t>項世界第</w:t>
      </w:r>
      <w:r w:rsidRPr="00FF2136">
        <w:rPr>
          <w:rFonts w:ascii="Times New Roman" w:hAnsi="Times New Roman" w:cs="Times New Roman"/>
        </w:rPr>
        <w:t>1</w:t>
      </w:r>
      <w:r w:rsidRPr="00FF2136">
        <w:rPr>
          <w:rFonts w:ascii="Times New Roman" w:hAnsi="Times New Roman" w:cs="Times New Roman"/>
        </w:rPr>
        <w:t>），《人間福報》，</w:t>
      </w:r>
      <w:r w:rsidRPr="00FF2136">
        <w:rPr>
          <w:rFonts w:ascii="Times New Roman" w:hAnsi="Times New Roman" w:cs="Times New Roman"/>
        </w:rPr>
        <w:t>2016</w:t>
      </w:r>
      <w:r w:rsidRPr="00FF2136">
        <w:rPr>
          <w:rFonts w:ascii="Times New Roman" w:hAnsi="Times New Roman" w:cs="Times New Roman"/>
        </w:rPr>
        <w:t>年</w:t>
      </w:r>
      <w:r w:rsidRPr="00FF2136">
        <w:rPr>
          <w:rFonts w:ascii="Times New Roman" w:hAnsi="Times New Roman" w:cs="Times New Roman"/>
        </w:rPr>
        <w:t>12</w:t>
      </w:r>
      <w:r w:rsidRPr="00FF2136">
        <w:rPr>
          <w:rFonts w:ascii="Times New Roman" w:hAnsi="Times New Roman" w:cs="Times New Roman"/>
        </w:rPr>
        <w:t>月</w:t>
      </w:r>
      <w:r w:rsidRPr="00FF2136">
        <w:rPr>
          <w:rFonts w:ascii="Times New Roman" w:hAnsi="Times New Roman" w:cs="Times New Roman"/>
        </w:rPr>
        <w:t>26</w:t>
      </w:r>
      <w:r w:rsidRPr="00FF2136">
        <w:rPr>
          <w:rFonts w:ascii="Times New Roman" w:hAnsi="Times New Roman" w:cs="Times New Roman"/>
        </w:rPr>
        <w:t>日，專題版。最後瀏覽日期</w:t>
      </w:r>
      <w:r w:rsidRPr="00FF2136">
        <w:rPr>
          <w:rFonts w:ascii="Times New Roman" w:hAnsi="Times New Roman" w:cs="Times New Roman"/>
        </w:rPr>
        <w:t>2017</w:t>
      </w:r>
      <w:r w:rsidRPr="00FF2136">
        <w:rPr>
          <w:rFonts w:ascii="Times New Roman" w:hAnsi="Times New Roman" w:cs="Times New Roman"/>
        </w:rPr>
        <w:t>年</w:t>
      </w:r>
      <w:r w:rsidRPr="00FF2136">
        <w:rPr>
          <w:rFonts w:ascii="Times New Roman" w:hAnsi="Times New Roman" w:cs="Times New Roman"/>
        </w:rPr>
        <w:t>2</w:t>
      </w:r>
      <w:r w:rsidRPr="00FF2136">
        <w:rPr>
          <w:rFonts w:ascii="Times New Roman" w:hAnsi="Times New Roman" w:cs="Times New Roman"/>
        </w:rPr>
        <w:t>月</w:t>
      </w:r>
      <w:r w:rsidRPr="00FF2136">
        <w:rPr>
          <w:rFonts w:ascii="Times New Roman" w:hAnsi="Times New Roman" w:cs="Times New Roman"/>
        </w:rPr>
        <w:t>28</w:t>
      </w:r>
      <w:r w:rsidRPr="00FF2136">
        <w:rPr>
          <w:rFonts w:ascii="Times New Roman" w:hAnsi="Times New Roman" w:cs="Times New Roman"/>
        </w:rPr>
        <w:t>日，</w:t>
      </w:r>
      <w:hyperlink r:id="rId8" w:history="1">
        <w:r w:rsidRPr="00FF2136">
          <w:rPr>
            <w:rStyle w:val="ab"/>
            <w:rFonts w:ascii="Times New Roman" w:hAnsi="Times New Roman" w:cs="Times New Roman"/>
          </w:rPr>
          <w:t>http://www.merit-times.com.tw/NewsPage.aspx?Unid=456128</w:t>
        </w:r>
      </w:hyperlink>
      <w:r w:rsidRPr="00FF2136">
        <w:rPr>
          <w:rFonts w:ascii="Times New Roman" w:hAnsi="Times New Roman" w:cs="Times New Roman"/>
        </w:rPr>
        <w:t>.</w:t>
      </w:r>
    </w:p>
    <w:p w:rsidR="009D0D22" w:rsidRPr="00FF2136" w:rsidRDefault="009D0D22">
      <w:pPr>
        <w:pStyle w:val="a8"/>
        <w:rPr>
          <w:rFonts w:ascii="Times New Roman" w:hAnsi="Times New Roman" w:cs="Times New Roman"/>
        </w:rPr>
      </w:pPr>
    </w:p>
  </w:footnote>
  <w:footnote w:id="11">
    <w:p w:rsidR="009D0D22" w:rsidRPr="00FF2136" w:rsidRDefault="009D0D22" w:rsidP="001826AB">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蘇正國</w:t>
      </w:r>
      <w:r w:rsidRPr="00FF2136">
        <w:rPr>
          <w:rFonts w:ascii="Times New Roman" w:hAnsi="Times New Roman" w:cs="Times New Roman"/>
        </w:rPr>
        <w:t xml:space="preserve"> </w:t>
      </w:r>
      <w:r w:rsidRPr="00FF2136">
        <w:rPr>
          <w:rFonts w:ascii="Times New Roman" w:eastAsia="新細明體" w:hAnsi="Times New Roman" w:cs="Times New Roman"/>
        </w:rPr>
        <w:t>:</w:t>
      </w:r>
      <w:r w:rsidRPr="00FF2136">
        <w:rPr>
          <w:rFonts w:ascii="Times New Roman" w:hAnsi="Times New Roman" w:cs="Times New Roman"/>
        </w:rPr>
        <w:t>（</w:t>
      </w:r>
      <w:r w:rsidRPr="00FF2136">
        <w:rPr>
          <w:rFonts w:ascii="Times New Roman" w:hAnsi="Times New Roman" w:cs="Times New Roman"/>
        </w:rPr>
        <w:t xml:space="preserve">2016 </w:t>
      </w:r>
      <w:r w:rsidRPr="00FF2136">
        <w:rPr>
          <w:rFonts w:ascii="Times New Roman" w:hAnsi="Times New Roman" w:cs="Times New Roman"/>
        </w:rPr>
        <w:t>世界神明聯誼會締造世界新紀錄），</w:t>
      </w:r>
      <w:r w:rsidRPr="00FF2136">
        <w:rPr>
          <w:rFonts w:ascii="Times New Roman" w:eastAsia="華康正顏楷體W7" w:hAnsi="Times New Roman" w:cs="Times New Roman"/>
        </w:rPr>
        <w:t>《</w:t>
      </w:r>
      <w:r w:rsidRPr="00FF2136">
        <w:rPr>
          <w:rFonts w:ascii="Times New Roman" w:hAnsi="Times New Roman" w:cs="Times New Roman"/>
        </w:rPr>
        <w:t>喬達摩</w:t>
      </w:r>
      <w:r w:rsidRPr="00FF2136">
        <w:rPr>
          <w:rFonts w:ascii="Times New Roman" w:eastAsia="華康正顏楷體W7" w:hAnsi="Times New Roman" w:cs="Times New Roman"/>
        </w:rPr>
        <w:t>》</w:t>
      </w:r>
      <w:r w:rsidRPr="00FF2136">
        <w:rPr>
          <w:rFonts w:ascii="Times New Roman" w:eastAsiaTheme="majorEastAsia" w:hAnsi="Times New Roman" w:cs="Times New Roman"/>
        </w:rPr>
        <w:t>，高雄</w:t>
      </w:r>
      <w:r w:rsidRPr="00FF2136">
        <w:rPr>
          <w:rFonts w:ascii="Times New Roman" w:eastAsiaTheme="majorEastAsia" w:hAnsi="Times New Roman" w:cs="Times New Roman"/>
        </w:rPr>
        <w:t xml:space="preserve">: </w:t>
      </w:r>
      <w:r w:rsidRPr="00FF2136">
        <w:rPr>
          <w:rFonts w:ascii="Times New Roman" w:eastAsiaTheme="majorEastAsia" w:hAnsi="Times New Roman" w:cs="Times New Roman"/>
        </w:rPr>
        <w:t>佛光山佛陀紀念館，</w:t>
      </w:r>
      <w:r w:rsidRPr="00FF2136">
        <w:rPr>
          <w:rFonts w:ascii="Times New Roman" w:eastAsiaTheme="majorEastAsia" w:hAnsi="Times New Roman" w:cs="Times New Roman"/>
        </w:rPr>
        <w:t>2016</w:t>
      </w:r>
      <w:r w:rsidRPr="00FF2136">
        <w:rPr>
          <w:rFonts w:ascii="Times New Roman" w:eastAsiaTheme="majorEastAsia" w:hAnsi="Times New Roman" w:cs="Times New Roman"/>
        </w:rPr>
        <w:t>，頁</w:t>
      </w:r>
      <w:r w:rsidRPr="00FF2136">
        <w:rPr>
          <w:rFonts w:ascii="Times New Roman" w:eastAsiaTheme="majorEastAsia" w:hAnsi="Times New Roman" w:cs="Times New Roman"/>
        </w:rPr>
        <w:t>2-3</w:t>
      </w:r>
      <w:r w:rsidRPr="00FF2136">
        <w:rPr>
          <w:rFonts w:ascii="Times New Roman" w:eastAsiaTheme="majorEastAsia" w:hAnsi="Times New Roman" w:cs="Times New Roman"/>
        </w:rPr>
        <w:t>。</w:t>
      </w:r>
    </w:p>
  </w:footnote>
  <w:footnote w:id="12">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河南省越調劇團</w:t>
      </w:r>
      <w:r w:rsidRPr="00FF2136">
        <w:rPr>
          <w:rFonts w:ascii="Times New Roman" w:hAnsi="Times New Roman" w:cs="Times New Roman"/>
        </w:rPr>
        <w:t>:</w:t>
      </w:r>
      <w:r w:rsidRPr="00FF2136">
        <w:rPr>
          <w:rFonts w:ascii="Times New Roman" w:hAnsi="Times New Roman" w:cs="Times New Roman"/>
        </w:rPr>
        <w:t>（河南省越調劇團《老子》），（喬達摩），第</w:t>
      </w:r>
      <w:r w:rsidRPr="00FF2136">
        <w:rPr>
          <w:rFonts w:ascii="Times New Roman" w:hAnsi="Times New Roman" w:cs="Times New Roman"/>
        </w:rPr>
        <w:t>81</w:t>
      </w:r>
      <w:r w:rsidRPr="00FF2136">
        <w:rPr>
          <w:rFonts w:ascii="Times New Roman" w:hAnsi="Times New Roman" w:cs="Times New Roman"/>
        </w:rPr>
        <w:t>期，</w:t>
      </w:r>
      <w:r w:rsidRPr="00FF2136">
        <w:rPr>
          <w:rFonts w:ascii="Times New Roman" w:hAnsi="Times New Roman" w:cs="Times New Roman"/>
        </w:rPr>
        <w:t>2016</w:t>
      </w:r>
      <w:r w:rsidRPr="00FF2136">
        <w:rPr>
          <w:rFonts w:ascii="Times New Roman" w:hAnsi="Times New Roman" w:cs="Times New Roman"/>
        </w:rPr>
        <w:t>年</w:t>
      </w:r>
      <w:r w:rsidRPr="00FF2136">
        <w:rPr>
          <w:rFonts w:ascii="Times New Roman" w:hAnsi="Times New Roman" w:cs="Times New Roman"/>
        </w:rPr>
        <w:t>12</w:t>
      </w:r>
      <w:r w:rsidRPr="00FF2136">
        <w:rPr>
          <w:rFonts w:ascii="Times New Roman" w:hAnsi="Times New Roman" w:cs="Times New Roman"/>
        </w:rPr>
        <w:t>月</w:t>
      </w:r>
      <w:r w:rsidRPr="00FF2136">
        <w:rPr>
          <w:rFonts w:ascii="Times New Roman" w:hAnsi="Times New Roman" w:cs="Times New Roman"/>
        </w:rPr>
        <w:t>25</w:t>
      </w:r>
      <w:r w:rsidRPr="00FF2136">
        <w:rPr>
          <w:rFonts w:ascii="Times New Roman" w:hAnsi="Times New Roman" w:cs="Times New Roman"/>
        </w:rPr>
        <w:t>日，高雄</w:t>
      </w:r>
      <w:r w:rsidRPr="00FF2136">
        <w:rPr>
          <w:rFonts w:ascii="Times New Roman" w:hAnsi="Times New Roman" w:cs="Times New Roman"/>
        </w:rPr>
        <w:t>:</w:t>
      </w:r>
      <w:r w:rsidRPr="00FF2136">
        <w:rPr>
          <w:rFonts w:ascii="Times New Roman" w:hAnsi="Times New Roman" w:cs="Times New Roman"/>
        </w:rPr>
        <w:t>佛陀紀念館出版，頁</w:t>
      </w:r>
      <w:r w:rsidRPr="00FF2136">
        <w:rPr>
          <w:rFonts w:ascii="Times New Roman" w:hAnsi="Times New Roman" w:cs="Times New Roman"/>
        </w:rPr>
        <w:t>8</w:t>
      </w:r>
      <w:r w:rsidRPr="00FF2136">
        <w:rPr>
          <w:rFonts w:ascii="Times New Roman" w:hAnsi="Times New Roman" w:cs="Times New Roman"/>
        </w:rPr>
        <w:t>。</w:t>
      </w:r>
    </w:p>
  </w:footnote>
  <w:footnote w:id="13">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吳惠巧</w:t>
      </w:r>
      <w:r w:rsidRPr="00FF2136">
        <w:rPr>
          <w:rFonts w:ascii="Times New Roman" w:hAnsi="Times New Roman" w:cs="Times New Roman"/>
        </w:rPr>
        <w:t>:</w:t>
      </w:r>
      <w:r w:rsidRPr="00FF2136">
        <w:rPr>
          <w:rFonts w:ascii="Times New Roman" w:hAnsi="Times New Roman" w:cs="Times New Roman"/>
        </w:rPr>
        <w:t>《台灣宗教社會觀察》，台北</w:t>
      </w:r>
      <w:r w:rsidRPr="00FF2136">
        <w:rPr>
          <w:rFonts w:ascii="Times New Roman" w:hAnsi="Times New Roman" w:cs="Times New Roman"/>
        </w:rPr>
        <w:t>:</w:t>
      </w:r>
      <w:r w:rsidRPr="00FF2136">
        <w:rPr>
          <w:rFonts w:ascii="Times New Roman" w:hAnsi="Times New Roman" w:cs="Times New Roman"/>
        </w:rPr>
        <w:t>大元書局，</w:t>
      </w:r>
      <w:r w:rsidRPr="00FF2136">
        <w:rPr>
          <w:rFonts w:ascii="Times New Roman" w:hAnsi="Times New Roman" w:cs="Times New Roman"/>
        </w:rPr>
        <w:t>2005</w:t>
      </w:r>
      <w:r w:rsidRPr="00FF2136">
        <w:rPr>
          <w:rFonts w:ascii="Times New Roman" w:hAnsi="Times New Roman" w:cs="Times New Roman"/>
        </w:rPr>
        <w:t>，頁</w:t>
      </w:r>
      <w:r w:rsidRPr="00FF2136">
        <w:rPr>
          <w:rFonts w:ascii="Times New Roman" w:hAnsi="Times New Roman" w:cs="Times New Roman"/>
        </w:rPr>
        <w:t>115</w:t>
      </w:r>
      <w:r w:rsidRPr="00FF2136">
        <w:rPr>
          <w:rFonts w:ascii="Times New Roman" w:hAnsi="Times New Roman" w:cs="Times New Roman"/>
        </w:rPr>
        <w:t>。</w:t>
      </w:r>
    </w:p>
  </w:footnote>
  <w:footnote w:id="14">
    <w:p w:rsidR="009D0D22" w:rsidRPr="00FF2136" w:rsidRDefault="009D0D22" w:rsidP="001826AB">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蘇正國</w:t>
      </w:r>
      <w:r w:rsidRPr="00FF2136">
        <w:rPr>
          <w:rFonts w:ascii="Times New Roman" w:hAnsi="Times New Roman" w:cs="Times New Roman"/>
        </w:rPr>
        <w:t xml:space="preserve"> </w:t>
      </w:r>
      <w:r w:rsidRPr="00FF2136">
        <w:rPr>
          <w:rFonts w:ascii="Times New Roman" w:eastAsia="新細明體" w:hAnsi="Times New Roman" w:cs="Times New Roman"/>
        </w:rPr>
        <w:t>:</w:t>
      </w:r>
      <w:r w:rsidRPr="00FF2136">
        <w:rPr>
          <w:rFonts w:ascii="Times New Roman" w:hAnsi="Times New Roman" w:cs="Times New Roman"/>
        </w:rPr>
        <w:t>（</w:t>
      </w:r>
      <w:r w:rsidRPr="00FF2136">
        <w:rPr>
          <w:rFonts w:ascii="Times New Roman" w:hAnsi="Times New Roman" w:cs="Times New Roman"/>
        </w:rPr>
        <w:t xml:space="preserve">2016 </w:t>
      </w:r>
      <w:r w:rsidRPr="00FF2136">
        <w:rPr>
          <w:rFonts w:ascii="Times New Roman" w:hAnsi="Times New Roman" w:cs="Times New Roman"/>
        </w:rPr>
        <w:t>世界神明聯誼會締造世界新紀錄），</w:t>
      </w:r>
      <w:r w:rsidRPr="00FF2136">
        <w:rPr>
          <w:rFonts w:ascii="Times New Roman" w:eastAsia="華康正顏楷體W7" w:hAnsi="Times New Roman" w:cs="Times New Roman"/>
        </w:rPr>
        <w:t>《</w:t>
      </w:r>
      <w:r w:rsidRPr="00FF2136">
        <w:rPr>
          <w:rFonts w:ascii="Times New Roman" w:hAnsi="Times New Roman" w:cs="Times New Roman"/>
        </w:rPr>
        <w:t>喬達摩</w:t>
      </w:r>
      <w:r w:rsidRPr="00FF2136">
        <w:rPr>
          <w:rFonts w:ascii="Times New Roman" w:eastAsia="華康正顏楷體W7" w:hAnsi="Times New Roman" w:cs="Times New Roman"/>
        </w:rPr>
        <w:t>》</w:t>
      </w:r>
      <w:r w:rsidRPr="00FF2136">
        <w:rPr>
          <w:rFonts w:ascii="Times New Roman" w:eastAsiaTheme="majorEastAsia" w:hAnsi="Times New Roman" w:cs="Times New Roman"/>
        </w:rPr>
        <w:t>，（高雄</w:t>
      </w:r>
      <w:r w:rsidRPr="00FF2136">
        <w:rPr>
          <w:rFonts w:ascii="Times New Roman" w:eastAsiaTheme="majorEastAsia" w:hAnsi="Times New Roman" w:cs="Times New Roman"/>
        </w:rPr>
        <w:t xml:space="preserve">: </w:t>
      </w:r>
      <w:r w:rsidRPr="00FF2136">
        <w:rPr>
          <w:rFonts w:ascii="Times New Roman" w:eastAsiaTheme="majorEastAsia" w:hAnsi="Times New Roman" w:cs="Times New Roman"/>
        </w:rPr>
        <w:t>佛光山佛陀紀念館，</w:t>
      </w:r>
      <w:r w:rsidRPr="00FF2136">
        <w:rPr>
          <w:rFonts w:ascii="Times New Roman" w:eastAsiaTheme="majorEastAsia" w:hAnsi="Times New Roman" w:cs="Times New Roman"/>
        </w:rPr>
        <w:t>2016</w:t>
      </w:r>
      <w:r w:rsidRPr="00FF2136">
        <w:rPr>
          <w:rFonts w:ascii="Times New Roman" w:eastAsiaTheme="majorEastAsia" w:hAnsi="Times New Roman" w:cs="Times New Roman"/>
        </w:rPr>
        <w:t>），頁</w:t>
      </w:r>
      <w:r w:rsidRPr="00FF2136">
        <w:rPr>
          <w:rFonts w:ascii="Times New Roman" w:eastAsiaTheme="majorEastAsia" w:hAnsi="Times New Roman" w:cs="Times New Roman"/>
        </w:rPr>
        <w:t>2-3</w:t>
      </w:r>
      <w:r w:rsidRPr="00FF2136">
        <w:rPr>
          <w:rFonts w:ascii="Times New Roman" w:eastAsiaTheme="majorEastAsia" w:hAnsi="Times New Roman" w:cs="Times New Roman"/>
        </w:rPr>
        <w:t>。</w:t>
      </w:r>
    </w:p>
  </w:footnote>
  <w:footnote w:id="15">
    <w:p w:rsidR="009D0D22" w:rsidRPr="00FF2136" w:rsidRDefault="009D0D22" w:rsidP="00816B55">
      <w:pPr>
        <w:pStyle w:val="a8"/>
        <w:rPr>
          <w:rFonts w:ascii="Times New Roman" w:eastAsiaTheme="majorEastAsia"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圖片翻拍自中華傳統宗教總會</w:t>
      </w:r>
      <w:r w:rsidRPr="00FF2136">
        <w:rPr>
          <w:rFonts w:ascii="Times New Roman" w:eastAsia="新細明體" w:hAnsi="Times New Roman" w:cs="Times New Roman"/>
        </w:rPr>
        <w:t>:</w:t>
      </w:r>
      <w:r w:rsidRPr="00FF2136">
        <w:rPr>
          <w:rFonts w:ascii="Times New Roman" w:hAnsi="Times New Roman" w:cs="Times New Roman"/>
        </w:rPr>
        <w:t>（神明朝山聯誼會之回顧</w:t>
      </w:r>
      <w:r w:rsidRPr="00FF2136">
        <w:rPr>
          <w:rFonts w:ascii="Times New Roman" w:hAnsi="Times New Roman" w:cs="Times New Roman"/>
        </w:rPr>
        <w:t>(2011-2014)</w:t>
      </w:r>
      <w:r w:rsidRPr="00FF2136">
        <w:rPr>
          <w:rFonts w:ascii="Times New Roman" w:hAnsi="Times New Roman" w:cs="Times New Roman"/>
        </w:rPr>
        <w:t>），</w:t>
      </w:r>
      <w:r w:rsidRPr="00FF2136">
        <w:rPr>
          <w:rFonts w:ascii="Times New Roman" w:eastAsia="華康正顏楷體W7" w:hAnsi="Times New Roman" w:cs="Times New Roman"/>
        </w:rPr>
        <w:t>《</w:t>
      </w:r>
      <w:r w:rsidRPr="00FF2136">
        <w:rPr>
          <w:rFonts w:ascii="Times New Roman" w:hAnsi="Times New Roman" w:cs="Times New Roman"/>
        </w:rPr>
        <w:t>2015</w:t>
      </w:r>
      <w:r w:rsidRPr="00FF2136">
        <w:rPr>
          <w:rFonts w:ascii="Times New Roman" w:hAnsi="Times New Roman" w:cs="Times New Roman"/>
        </w:rPr>
        <w:t>世界神明朝山聯誼會專刊</w:t>
      </w:r>
      <w:r w:rsidRPr="00FF2136">
        <w:rPr>
          <w:rFonts w:ascii="Times New Roman" w:eastAsia="華康正顏楷體W7" w:hAnsi="Times New Roman" w:cs="Times New Roman"/>
        </w:rPr>
        <w:t>》，</w:t>
      </w:r>
      <w:r w:rsidRPr="00FF2136">
        <w:rPr>
          <w:rFonts w:ascii="Times New Roman" w:eastAsiaTheme="majorEastAsia" w:hAnsi="Times New Roman" w:cs="Times New Roman"/>
        </w:rPr>
        <w:t>（高雄</w:t>
      </w:r>
      <w:r w:rsidRPr="00FF2136">
        <w:rPr>
          <w:rFonts w:ascii="Times New Roman" w:eastAsiaTheme="majorEastAsia" w:hAnsi="Times New Roman" w:cs="Times New Roman"/>
        </w:rPr>
        <w:t xml:space="preserve">: </w:t>
      </w:r>
      <w:r w:rsidRPr="00FF2136">
        <w:rPr>
          <w:rFonts w:ascii="Times New Roman" w:eastAsiaTheme="majorEastAsia" w:hAnsi="Times New Roman" w:cs="Times New Roman"/>
        </w:rPr>
        <w:t>中華傳統總會，</w:t>
      </w:r>
      <w:r w:rsidRPr="00FF2136">
        <w:rPr>
          <w:rFonts w:ascii="Times New Roman" w:eastAsiaTheme="majorEastAsia" w:hAnsi="Times New Roman" w:cs="Times New Roman"/>
        </w:rPr>
        <w:t>2015</w:t>
      </w:r>
      <w:r w:rsidRPr="00FF2136">
        <w:rPr>
          <w:rFonts w:ascii="Times New Roman" w:eastAsiaTheme="majorEastAsia" w:hAnsi="Times New Roman" w:cs="Times New Roman"/>
        </w:rPr>
        <w:t>），拉頁。</w:t>
      </w:r>
    </w:p>
  </w:footnote>
  <w:footnote w:id="16">
    <w:p w:rsidR="009D0D22" w:rsidRPr="00FF2136" w:rsidRDefault="009D0D22" w:rsidP="00CF0A99">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星雲大師</w:t>
      </w:r>
      <w:r w:rsidRPr="00FF2136">
        <w:rPr>
          <w:rFonts w:ascii="Times New Roman" w:hAnsi="Times New Roman" w:cs="Times New Roman"/>
        </w:rPr>
        <w:t>:</w:t>
      </w:r>
      <w:r w:rsidRPr="00FF2136">
        <w:rPr>
          <w:rFonts w:ascii="Times New Roman" w:hAnsi="Times New Roman" w:cs="Times New Roman"/>
        </w:rPr>
        <w:t>（我與神明）</w:t>
      </w:r>
      <w:r w:rsidRPr="00FF2136">
        <w:rPr>
          <w:rFonts w:ascii="Times New Roman" w:eastAsiaTheme="majorEastAsia" w:hAnsi="Times New Roman" w:cs="Times New Roman"/>
        </w:rPr>
        <w:t>，《人間福報》，</w:t>
      </w:r>
      <w:r w:rsidRPr="00FF2136">
        <w:rPr>
          <w:rFonts w:ascii="Times New Roman" w:eastAsiaTheme="majorEastAsia" w:hAnsi="Times New Roman" w:cs="Times New Roman"/>
        </w:rPr>
        <w:t>2015</w:t>
      </w:r>
      <w:r w:rsidRPr="00FF2136">
        <w:rPr>
          <w:rFonts w:ascii="Times New Roman" w:eastAsiaTheme="majorEastAsia" w:hAnsi="Times New Roman" w:cs="Times New Roman"/>
        </w:rPr>
        <w:t>年</w:t>
      </w:r>
      <w:r w:rsidRPr="00FF2136">
        <w:rPr>
          <w:rFonts w:ascii="Times New Roman" w:eastAsiaTheme="majorEastAsia" w:hAnsi="Times New Roman" w:cs="Times New Roman"/>
        </w:rPr>
        <w:t>2</w:t>
      </w:r>
      <w:r w:rsidRPr="00FF2136">
        <w:rPr>
          <w:rFonts w:ascii="Times New Roman" w:eastAsiaTheme="majorEastAsia" w:hAnsi="Times New Roman" w:cs="Times New Roman"/>
        </w:rPr>
        <w:t>月</w:t>
      </w:r>
      <w:r w:rsidRPr="00FF2136">
        <w:rPr>
          <w:rFonts w:ascii="Times New Roman" w:eastAsiaTheme="majorEastAsia" w:hAnsi="Times New Roman" w:cs="Times New Roman"/>
        </w:rPr>
        <w:t>25</w:t>
      </w:r>
      <w:r w:rsidRPr="00FF2136">
        <w:rPr>
          <w:rFonts w:ascii="Times New Roman" w:eastAsiaTheme="majorEastAsia" w:hAnsi="Times New Roman" w:cs="Times New Roman"/>
        </w:rPr>
        <w:t>日，宗教版，最後瀏覽日期</w:t>
      </w:r>
      <w:r w:rsidRPr="00FF2136">
        <w:rPr>
          <w:rFonts w:ascii="Times New Roman" w:eastAsiaTheme="majorEastAsia" w:hAnsi="Times New Roman" w:cs="Times New Roman"/>
        </w:rPr>
        <w:t xml:space="preserve"> 2017</w:t>
      </w:r>
      <w:r w:rsidRPr="00FF2136">
        <w:rPr>
          <w:rFonts w:ascii="Times New Roman" w:eastAsiaTheme="majorEastAsia" w:hAnsi="Times New Roman" w:cs="Times New Roman"/>
        </w:rPr>
        <w:t>年</w:t>
      </w:r>
      <w:r w:rsidRPr="00FF2136">
        <w:rPr>
          <w:rFonts w:ascii="Times New Roman" w:eastAsiaTheme="majorEastAsia" w:hAnsi="Times New Roman" w:cs="Times New Roman"/>
        </w:rPr>
        <w:t>3</w:t>
      </w:r>
      <w:r w:rsidRPr="00FF2136">
        <w:rPr>
          <w:rFonts w:ascii="Times New Roman" w:eastAsiaTheme="majorEastAsia" w:hAnsi="Times New Roman" w:cs="Times New Roman"/>
        </w:rPr>
        <w:t>月</w:t>
      </w:r>
      <w:r w:rsidRPr="00FF2136">
        <w:rPr>
          <w:rFonts w:ascii="Times New Roman" w:eastAsiaTheme="majorEastAsia" w:hAnsi="Times New Roman" w:cs="Times New Roman"/>
        </w:rPr>
        <w:t>7</w:t>
      </w:r>
      <w:r w:rsidRPr="00FF2136">
        <w:rPr>
          <w:rFonts w:ascii="Times New Roman" w:eastAsiaTheme="majorEastAsia" w:hAnsi="Times New Roman" w:cs="Times New Roman"/>
        </w:rPr>
        <w:t>日，</w:t>
      </w:r>
      <w:hyperlink r:id="rId9" w:history="1">
        <w:r w:rsidRPr="00FF2136">
          <w:rPr>
            <w:rStyle w:val="ab"/>
            <w:rFonts w:ascii="Times New Roman" w:eastAsiaTheme="majorEastAsia" w:hAnsi="Times New Roman" w:cs="Times New Roman"/>
          </w:rPr>
          <w:t>http://www.merit-times.com.tw/NewsPage.aspx?unid=425515</w:t>
        </w:r>
      </w:hyperlink>
      <w:r w:rsidRPr="00FF2136">
        <w:rPr>
          <w:rFonts w:ascii="Times New Roman" w:eastAsiaTheme="majorEastAsia" w:hAnsi="Times New Roman" w:cs="Times New Roman"/>
        </w:rPr>
        <w:t>.</w:t>
      </w:r>
    </w:p>
  </w:footnote>
  <w:footnote w:id="17">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星雲大師</w:t>
      </w:r>
      <w:r w:rsidRPr="00FF2136">
        <w:rPr>
          <w:rFonts w:ascii="Times New Roman" w:hAnsi="Times New Roman" w:cs="Times New Roman"/>
        </w:rPr>
        <w:t>:</w:t>
      </w:r>
      <w:r w:rsidRPr="00FF2136">
        <w:rPr>
          <w:rFonts w:ascii="Times New Roman" w:hAnsi="Times New Roman" w:cs="Times New Roman"/>
        </w:rPr>
        <w:t>（宗教文化的交流），《人間福報》，</w:t>
      </w:r>
      <w:r w:rsidRPr="00FF2136">
        <w:rPr>
          <w:rFonts w:ascii="Times New Roman" w:hAnsi="Times New Roman" w:cs="Times New Roman"/>
        </w:rPr>
        <w:t>2014</w:t>
      </w:r>
      <w:r w:rsidRPr="00FF2136">
        <w:rPr>
          <w:rFonts w:ascii="Times New Roman" w:hAnsi="Times New Roman" w:cs="Times New Roman"/>
        </w:rPr>
        <w:t>年</w:t>
      </w:r>
      <w:r w:rsidRPr="00FF2136">
        <w:rPr>
          <w:rFonts w:ascii="Times New Roman" w:hAnsi="Times New Roman" w:cs="Times New Roman"/>
        </w:rPr>
        <w:t>12</w:t>
      </w:r>
      <w:r w:rsidRPr="00FF2136">
        <w:rPr>
          <w:rFonts w:ascii="Times New Roman" w:hAnsi="Times New Roman" w:cs="Times New Roman"/>
        </w:rPr>
        <w:t>月</w:t>
      </w:r>
      <w:r w:rsidRPr="00FF2136">
        <w:rPr>
          <w:rFonts w:ascii="Times New Roman" w:hAnsi="Times New Roman" w:cs="Times New Roman"/>
        </w:rPr>
        <w:t>25</w:t>
      </w:r>
      <w:r w:rsidRPr="00FF2136">
        <w:rPr>
          <w:rFonts w:ascii="Times New Roman" w:hAnsi="Times New Roman" w:cs="Times New Roman"/>
        </w:rPr>
        <w:t>日，</w:t>
      </w:r>
      <w:r w:rsidRPr="00FF2136">
        <w:rPr>
          <w:rFonts w:ascii="Times New Roman" w:hAnsi="Times New Roman" w:cs="Times New Roman"/>
        </w:rPr>
        <w:t>2014</w:t>
      </w:r>
      <w:r w:rsidRPr="00FF2136">
        <w:rPr>
          <w:rFonts w:ascii="Times New Roman" w:hAnsi="Times New Roman" w:cs="Times New Roman"/>
        </w:rPr>
        <w:t>世界神明朝山聯誼會專刊。</w:t>
      </w:r>
    </w:p>
  </w:footnote>
  <w:footnote w:id="18">
    <w:p w:rsidR="009D0D22" w:rsidRPr="00FF2136" w:rsidRDefault="009D0D22" w:rsidP="0082103C">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高惠萍</w:t>
      </w:r>
      <w:r w:rsidRPr="00FF2136">
        <w:rPr>
          <w:rFonts w:ascii="Times New Roman" w:hAnsi="Times New Roman" w:cs="Times New Roman"/>
        </w:rPr>
        <w:t>:</w:t>
      </w:r>
      <w:r w:rsidRPr="00FF2136">
        <w:rPr>
          <w:rFonts w:ascii="Times New Roman" w:hAnsi="Times New Roman" w:cs="Times New Roman"/>
        </w:rPr>
        <w:t>（中華傳統宗教總會成立），《人間福報》，</w:t>
      </w:r>
      <w:r w:rsidRPr="00FF2136">
        <w:rPr>
          <w:rFonts w:ascii="Times New Roman" w:hAnsi="Times New Roman" w:cs="Times New Roman"/>
        </w:rPr>
        <w:t>2015</w:t>
      </w:r>
      <w:r w:rsidRPr="00FF2136">
        <w:rPr>
          <w:rFonts w:ascii="Times New Roman" w:hAnsi="Times New Roman" w:cs="Times New Roman"/>
        </w:rPr>
        <w:t>年</w:t>
      </w:r>
      <w:r w:rsidRPr="00FF2136">
        <w:rPr>
          <w:rFonts w:ascii="Times New Roman" w:hAnsi="Times New Roman" w:cs="Times New Roman"/>
        </w:rPr>
        <w:t>6</w:t>
      </w:r>
      <w:r w:rsidRPr="00FF2136">
        <w:rPr>
          <w:rFonts w:ascii="Times New Roman" w:hAnsi="Times New Roman" w:cs="Times New Roman"/>
        </w:rPr>
        <w:t>月</w:t>
      </w:r>
      <w:r w:rsidRPr="00FF2136">
        <w:rPr>
          <w:rFonts w:ascii="Times New Roman" w:hAnsi="Times New Roman" w:cs="Times New Roman"/>
        </w:rPr>
        <w:t>8</w:t>
      </w:r>
      <w:r w:rsidRPr="00FF2136">
        <w:rPr>
          <w:rFonts w:ascii="Times New Roman" w:hAnsi="Times New Roman" w:cs="Times New Roman"/>
        </w:rPr>
        <w:t>日，焦點版，最後瀏覽日期</w:t>
      </w:r>
      <w:r w:rsidRPr="00FF2136">
        <w:rPr>
          <w:rFonts w:ascii="Times New Roman" w:hAnsi="Times New Roman" w:cs="Times New Roman"/>
        </w:rPr>
        <w:t xml:space="preserve"> 2017</w:t>
      </w:r>
      <w:r w:rsidRPr="00FF2136">
        <w:rPr>
          <w:rFonts w:ascii="Times New Roman" w:hAnsi="Times New Roman" w:cs="Times New Roman"/>
        </w:rPr>
        <w:t>年</w:t>
      </w:r>
      <w:r w:rsidRPr="00FF2136">
        <w:rPr>
          <w:rFonts w:ascii="Times New Roman" w:hAnsi="Times New Roman" w:cs="Times New Roman"/>
        </w:rPr>
        <w:t>3</w:t>
      </w:r>
      <w:r w:rsidRPr="00FF2136">
        <w:rPr>
          <w:rFonts w:ascii="Times New Roman" w:hAnsi="Times New Roman" w:cs="Times New Roman"/>
        </w:rPr>
        <w:t>月</w:t>
      </w:r>
      <w:r w:rsidRPr="00FF2136">
        <w:rPr>
          <w:rFonts w:ascii="Times New Roman" w:hAnsi="Times New Roman" w:cs="Times New Roman"/>
        </w:rPr>
        <w:t>7</w:t>
      </w:r>
      <w:r w:rsidRPr="00FF2136">
        <w:rPr>
          <w:rFonts w:ascii="Times New Roman" w:hAnsi="Times New Roman" w:cs="Times New Roman"/>
        </w:rPr>
        <w:t>日，</w:t>
      </w:r>
      <w:hyperlink r:id="rId10" w:history="1">
        <w:r w:rsidRPr="00FF2136">
          <w:rPr>
            <w:rStyle w:val="ab"/>
            <w:rFonts w:ascii="Times New Roman" w:hAnsi="Times New Roman" w:cs="Times New Roman"/>
          </w:rPr>
          <w:t>http://www.merit-times.com.tw/NewsPage.aspx?unid=403148</w:t>
        </w:r>
      </w:hyperlink>
      <w:r w:rsidRPr="00FF2136">
        <w:rPr>
          <w:rFonts w:ascii="Times New Roman" w:hAnsi="Times New Roman" w:cs="Times New Roman"/>
        </w:rPr>
        <w:t>.</w:t>
      </w:r>
    </w:p>
  </w:footnote>
  <w:footnote w:id="19">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星雲大師講，滿義紀錄</w:t>
      </w:r>
      <w:r w:rsidRPr="00FF2136">
        <w:rPr>
          <w:rFonts w:ascii="Times New Roman" w:hAnsi="Times New Roman" w:cs="Times New Roman"/>
        </w:rPr>
        <w:t xml:space="preserve"> : </w:t>
      </w:r>
      <w:r w:rsidRPr="00FF2136">
        <w:rPr>
          <w:rFonts w:ascii="Times New Roman" w:eastAsia="新細明體" w:hAnsi="Times New Roman" w:cs="Times New Roman"/>
        </w:rPr>
        <w:t>（</w:t>
      </w:r>
      <w:r w:rsidRPr="00FF2136">
        <w:rPr>
          <w:rFonts w:ascii="Times New Roman" w:hAnsi="Times New Roman" w:cs="Times New Roman"/>
        </w:rPr>
        <w:t>【當代問題座談紀實】之九（佛教對「民間信仰」的看法），《人間佛教當代問題座談會》下冊，收入《人間佛教叢書》</w:t>
      </w:r>
      <w:r w:rsidRPr="00FF2136">
        <w:rPr>
          <w:rFonts w:ascii="Times New Roman" w:hAnsi="Times New Roman" w:cs="Times New Roman"/>
        </w:rPr>
        <w:t xml:space="preserve"> </w:t>
      </w:r>
      <w:r w:rsidRPr="00FF2136">
        <w:rPr>
          <w:rFonts w:ascii="Times New Roman" w:hAnsi="Times New Roman" w:cs="Times New Roman"/>
        </w:rPr>
        <w:t>第二集，</w:t>
      </w:r>
      <w:r w:rsidRPr="00FF2136">
        <w:rPr>
          <w:rFonts w:ascii="Times New Roman" w:hAnsi="Times New Roman" w:cs="Times New Roman"/>
        </w:rPr>
        <w:t xml:space="preserve"> </w:t>
      </w:r>
      <w:r w:rsidRPr="00FF2136">
        <w:rPr>
          <w:rFonts w:ascii="Times New Roman" w:hAnsi="Times New Roman" w:cs="Times New Roman"/>
        </w:rPr>
        <w:t>高雄</w:t>
      </w:r>
      <w:r w:rsidRPr="00FF2136">
        <w:rPr>
          <w:rFonts w:ascii="Times New Roman" w:hAnsi="Times New Roman" w:cs="Times New Roman"/>
        </w:rPr>
        <w:t xml:space="preserve">: </w:t>
      </w:r>
      <w:r w:rsidRPr="00FF2136">
        <w:rPr>
          <w:rFonts w:ascii="Times New Roman" w:hAnsi="Times New Roman" w:cs="Times New Roman"/>
        </w:rPr>
        <w:t>佛光山宗委會發行，</w:t>
      </w:r>
      <w:r w:rsidRPr="00FF2136">
        <w:rPr>
          <w:rFonts w:ascii="Times New Roman" w:hAnsi="Times New Roman" w:cs="Times New Roman"/>
        </w:rPr>
        <w:t xml:space="preserve">2008 </w:t>
      </w:r>
      <w:r w:rsidRPr="00FF2136">
        <w:rPr>
          <w:rFonts w:ascii="Times New Roman" w:hAnsi="Times New Roman" w:cs="Times New Roman"/>
        </w:rPr>
        <w:t>，頁</w:t>
      </w:r>
      <w:r w:rsidRPr="00FF2136">
        <w:rPr>
          <w:rFonts w:ascii="Times New Roman" w:hAnsi="Times New Roman" w:cs="Times New Roman"/>
        </w:rPr>
        <w:t>265</w:t>
      </w:r>
      <w:r w:rsidRPr="00FF2136">
        <w:rPr>
          <w:rFonts w:ascii="Times New Roman" w:hAnsi="Times New Roman" w:cs="Times New Roman"/>
        </w:rPr>
        <w:t>。</w:t>
      </w:r>
    </w:p>
  </w:footnote>
  <w:footnote w:id="20">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星雲大師講，滿義紀錄</w:t>
      </w:r>
      <w:r w:rsidRPr="00FF2136">
        <w:rPr>
          <w:rFonts w:ascii="Times New Roman" w:hAnsi="Times New Roman" w:cs="Times New Roman"/>
        </w:rPr>
        <w:t xml:space="preserve"> : </w:t>
      </w:r>
      <w:r w:rsidRPr="00FF2136">
        <w:rPr>
          <w:rFonts w:ascii="Times New Roman" w:hAnsi="Times New Roman" w:cs="Times New Roman"/>
        </w:rPr>
        <w:t>（【當代問題座談紀實】之九（佛教對「民間信仰」的看法），頁</w:t>
      </w:r>
      <w:r w:rsidRPr="00FF2136">
        <w:rPr>
          <w:rFonts w:ascii="Times New Roman" w:hAnsi="Times New Roman" w:cs="Times New Roman"/>
        </w:rPr>
        <w:t>266</w:t>
      </w:r>
      <w:r w:rsidRPr="00FF2136">
        <w:rPr>
          <w:rFonts w:ascii="Times New Roman" w:hAnsi="Times New Roman" w:cs="Times New Roman"/>
        </w:rPr>
        <w:t>。</w:t>
      </w:r>
    </w:p>
  </w:footnote>
  <w:footnote w:id="21">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鄭志明</w:t>
      </w:r>
      <w:r w:rsidRPr="00FF2136">
        <w:rPr>
          <w:rFonts w:ascii="Times New Roman" w:hAnsi="Times New Roman" w:cs="Times New Roman"/>
        </w:rPr>
        <w:t xml:space="preserve">: </w:t>
      </w:r>
      <w:r w:rsidRPr="00FF2136">
        <w:rPr>
          <w:rFonts w:ascii="Times New Roman" w:eastAsia="新細明體" w:hAnsi="Times New Roman" w:cs="Times New Roman"/>
        </w:rPr>
        <w:t>（</w:t>
      </w:r>
      <w:r w:rsidRPr="00FF2136">
        <w:rPr>
          <w:rFonts w:ascii="Times New Roman" w:hAnsi="Times New Roman" w:cs="Times New Roman"/>
        </w:rPr>
        <w:t>臺灣民間靈感思維的現代意義），鄭志明主編，</w:t>
      </w:r>
      <w:r w:rsidRPr="00FF2136">
        <w:rPr>
          <w:rFonts w:ascii="Times New Roman" w:eastAsia="金梅新毛筆隸書" w:hAnsi="Times New Roman" w:cs="Times New Roman"/>
        </w:rPr>
        <w:t>《</w:t>
      </w:r>
      <w:r w:rsidRPr="00FF2136">
        <w:rPr>
          <w:rFonts w:ascii="Times New Roman" w:hAnsi="Times New Roman" w:cs="Times New Roman"/>
        </w:rPr>
        <w:t>全國百廟與心靈改革</w:t>
      </w:r>
      <w:r w:rsidRPr="00FF2136">
        <w:rPr>
          <w:rFonts w:ascii="Times New Roman" w:eastAsia="金梅新毛筆隸書" w:hAnsi="Times New Roman" w:cs="Times New Roman"/>
        </w:rPr>
        <w:t>》</w:t>
      </w:r>
      <w:r w:rsidRPr="00FF2136">
        <w:rPr>
          <w:rFonts w:ascii="Times New Roman" w:hAnsi="Times New Roman" w:cs="Times New Roman"/>
        </w:rPr>
        <w:t>，嘉義</w:t>
      </w:r>
      <w:r w:rsidRPr="00FF2136">
        <w:rPr>
          <w:rFonts w:ascii="Times New Roman" w:hAnsi="Times New Roman" w:cs="Times New Roman"/>
        </w:rPr>
        <w:t>:</w:t>
      </w:r>
      <w:r w:rsidRPr="00FF2136">
        <w:rPr>
          <w:rFonts w:ascii="Times New Roman" w:hAnsi="Times New Roman" w:cs="Times New Roman"/>
        </w:rPr>
        <w:t>南華管理學院宗教文化中心，</w:t>
      </w:r>
      <w:r w:rsidRPr="00FF2136">
        <w:rPr>
          <w:rFonts w:ascii="Times New Roman" w:hAnsi="Times New Roman" w:cs="Times New Roman"/>
        </w:rPr>
        <w:t>1997</w:t>
      </w:r>
      <w:r w:rsidRPr="00FF2136">
        <w:rPr>
          <w:rFonts w:ascii="Times New Roman" w:hAnsi="Times New Roman" w:cs="Times New Roman"/>
        </w:rPr>
        <w:t>，頁</w:t>
      </w:r>
      <w:r w:rsidRPr="00FF2136">
        <w:rPr>
          <w:rFonts w:ascii="Times New Roman" w:hAnsi="Times New Roman" w:cs="Times New Roman"/>
        </w:rPr>
        <w:t>135</w:t>
      </w:r>
      <w:r w:rsidRPr="00FF2136">
        <w:rPr>
          <w:rFonts w:ascii="Times New Roman" w:hAnsi="Times New Roman" w:cs="Times New Roman"/>
        </w:rPr>
        <w:t>。</w:t>
      </w:r>
    </w:p>
  </w:footnote>
  <w:footnote w:id="22">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星雲大師</w:t>
      </w:r>
      <w:r w:rsidRPr="00FF2136">
        <w:rPr>
          <w:rFonts w:ascii="Times New Roman" w:hAnsi="Times New Roman" w:cs="Times New Roman"/>
        </w:rPr>
        <w:t xml:space="preserve">: </w:t>
      </w:r>
      <w:r w:rsidRPr="00FF2136">
        <w:rPr>
          <w:rFonts w:ascii="Times New Roman" w:eastAsia="新細明體" w:hAnsi="Times New Roman" w:cs="Times New Roman"/>
        </w:rPr>
        <w:t>（</w:t>
      </w:r>
      <w:r w:rsidRPr="00FF2136">
        <w:rPr>
          <w:rFonts w:ascii="Times New Roman" w:hAnsi="Times New Roman" w:cs="Times New Roman"/>
        </w:rPr>
        <w:t>佛教對民俗病態的療法），《星雲大師講演集》</w:t>
      </w:r>
      <w:r w:rsidRPr="00FF2136">
        <w:rPr>
          <w:rFonts w:ascii="Times New Roman" w:eastAsia="新細明體" w:hAnsi="Times New Roman" w:cs="Times New Roman"/>
        </w:rPr>
        <w:t>（</w:t>
      </w:r>
      <w:r w:rsidRPr="00FF2136">
        <w:rPr>
          <w:rFonts w:ascii="Times New Roman" w:hAnsi="Times New Roman" w:cs="Times New Roman"/>
        </w:rPr>
        <w:t>四</w:t>
      </w:r>
      <w:r w:rsidRPr="00FF2136">
        <w:rPr>
          <w:rFonts w:ascii="Times New Roman" w:eastAsia="新細明體" w:hAnsi="Times New Roman" w:cs="Times New Roman"/>
        </w:rPr>
        <w:t>），</w:t>
      </w:r>
      <w:r w:rsidRPr="00FF2136">
        <w:rPr>
          <w:rFonts w:ascii="Times New Roman" w:eastAsia="新細明體" w:hAnsi="Times New Roman" w:cs="Times New Roman"/>
        </w:rPr>
        <w:t>1985</w:t>
      </w:r>
      <w:r w:rsidRPr="00FF2136">
        <w:rPr>
          <w:rFonts w:ascii="Times New Roman" w:hAnsi="Times New Roman" w:cs="Times New Roman"/>
        </w:rPr>
        <w:t>，頁</w:t>
      </w:r>
      <w:r w:rsidRPr="00FF2136">
        <w:rPr>
          <w:rFonts w:ascii="Times New Roman" w:hAnsi="Times New Roman" w:cs="Times New Roman"/>
        </w:rPr>
        <w:t>357-381</w:t>
      </w:r>
      <w:r w:rsidRPr="00FF2136">
        <w:rPr>
          <w:rFonts w:ascii="Times New Roman" w:hAnsi="Times New Roman" w:cs="Times New Roman"/>
        </w:rPr>
        <w:t>。</w:t>
      </w:r>
    </w:p>
  </w:footnote>
  <w:footnote w:id="23">
    <w:p w:rsidR="009D0D22" w:rsidRPr="00FF2136" w:rsidRDefault="009D0D22" w:rsidP="00D73BE4">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星雲大師講，滿義紀錄</w:t>
      </w:r>
      <w:r w:rsidRPr="00FF2136">
        <w:rPr>
          <w:rFonts w:ascii="Times New Roman" w:hAnsi="Times New Roman" w:cs="Times New Roman"/>
        </w:rPr>
        <w:t xml:space="preserve"> : </w:t>
      </w:r>
      <w:r w:rsidRPr="00FF2136">
        <w:rPr>
          <w:rFonts w:ascii="Times New Roman" w:hAnsi="Times New Roman" w:cs="Times New Roman"/>
        </w:rPr>
        <w:t>（【當代問題座談紀實】之九（佛教對「民間信仰」的看法），頁</w:t>
      </w:r>
      <w:r w:rsidRPr="00FF2136">
        <w:rPr>
          <w:rFonts w:ascii="Times New Roman" w:hAnsi="Times New Roman" w:cs="Times New Roman"/>
        </w:rPr>
        <w:t>259</w:t>
      </w:r>
      <w:r w:rsidRPr="00FF2136">
        <w:rPr>
          <w:rFonts w:ascii="Times New Roman" w:hAnsi="Times New Roman" w:cs="Times New Roman"/>
        </w:rPr>
        <w:t>。</w:t>
      </w:r>
    </w:p>
  </w:footnote>
  <w:footnote w:id="24">
    <w:p w:rsidR="009D0D22" w:rsidRPr="00FF2136" w:rsidRDefault="009D0D22" w:rsidP="00D73BE4">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星雲大師講，滿義紀錄</w:t>
      </w:r>
      <w:r w:rsidRPr="00FF2136">
        <w:rPr>
          <w:rFonts w:ascii="Times New Roman" w:hAnsi="Times New Roman" w:cs="Times New Roman"/>
        </w:rPr>
        <w:t xml:space="preserve"> : </w:t>
      </w:r>
      <w:r w:rsidRPr="00FF2136">
        <w:rPr>
          <w:rFonts w:ascii="Times New Roman" w:hAnsi="Times New Roman" w:cs="Times New Roman"/>
        </w:rPr>
        <w:t>（【當代問題座談紀實】之九（佛教對「民間信仰」的看法），頁</w:t>
      </w:r>
      <w:r w:rsidRPr="00FF2136">
        <w:rPr>
          <w:rFonts w:ascii="Times New Roman" w:hAnsi="Times New Roman" w:cs="Times New Roman"/>
        </w:rPr>
        <w:t>260</w:t>
      </w:r>
      <w:r w:rsidRPr="00FF2136">
        <w:rPr>
          <w:rFonts w:ascii="Times New Roman" w:hAnsi="Times New Roman" w:cs="Times New Roman"/>
        </w:rPr>
        <w:t>。</w:t>
      </w:r>
    </w:p>
  </w:footnote>
  <w:footnote w:id="25">
    <w:p w:rsidR="009D0D22" w:rsidRPr="00FF2136" w:rsidRDefault="009D0D22" w:rsidP="00CF6570">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星雲大師</w:t>
      </w:r>
      <w:r w:rsidRPr="00FF2136">
        <w:rPr>
          <w:rFonts w:ascii="Times New Roman" w:hAnsi="Times New Roman" w:cs="Times New Roman"/>
        </w:rPr>
        <w:t>:</w:t>
      </w:r>
      <w:r w:rsidRPr="00FF2136">
        <w:rPr>
          <w:rFonts w:ascii="Times New Roman" w:hAnsi="Times New Roman" w:cs="Times New Roman"/>
        </w:rPr>
        <w:t>（佛教對民俗病態的療法），《星雲大師講演集》</w:t>
      </w:r>
      <w:r w:rsidRPr="00FF2136">
        <w:rPr>
          <w:rFonts w:ascii="Times New Roman" w:hAnsi="Times New Roman" w:cs="Times New Roman"/>
        </w:rPr>
        <w:t>(</w:t>
      </w:r>
      <w:r w:rsidRPr="00FF2136">
        <w:rPr>
          <w:rFonts w:ascii="Times New Roman" w:hAnsi="Times New Roman" w:cs="Times New Roman"/>
        </w:rPr>
        <w:t>四</w:t>
      </w:r>
      <w:r w:rsidRPr="00FF2136">
        <w:rPr>
          <w:rFonts w:ascii="Times New Roman" w:hAnsi="Times New Roman" w:cs="Times New Roman"/>
        </w:rPr>
        <w:t>)</w:t>
      </w:r>
      <w:r w:rsidRPr="00FF2136">
        <w:rPr>
          <w:rFonts w:ascii="Times New Roman" w:hAnsi="Times New Roman" w:cs="Times New Roman"/>
        </w:rPr>
        <w:t>，頁</w:t>
      </w:r>
      <w:r w:rsidRPr="00FF2136">
        <w:rPr>
          <w:rFonts w:ascii="Times New Roman" w:hAnsi="Times New Roman" w:cs="Times New Roman"/>
        </w:rPr>
        <w:t>357-381</w:t>
      </w:r>
      <w:r w:rsidRPr="00FF2136">
        <w:rPr>
          <w:rFonts w:ascii="Times New Roman" w:hAnsi="Times New Roman" w:cs="Times New Roman"/>
        </w:rPr>
        <w:t>。</w:t>
      </w:r>
    </w:p>
  </w:footnote>
  <w:footnote w:id="26">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程恭讓</w:t>
      </w:r>
      <w:r w:rsidRPr="00FF2136">
        <w:rPr>
          <w:rFonts w:ascii="Times New Roman" w:hAnsi="Times New Roman" w:cs="Times New Roman"/>
        </w:rPr>
        <w:t>:</w:t>
      </w:r>
      <w:r w:rsidRPr="00FF2136">
        <w:rPr>
          <w:rFonts w:ascii="Times New Roman" w:hAnsi="Times New Roman" w:cs="Times New Roman"/>
        </w:rPr>
        <w:t>（星雲大師人間佛教之民間信仰思想研究），程恭讓、釋妙凡主編，《</w:t>
      </w:r>
      <w:r w:rsidRPr="00FF2136">
        <w:rPr>
          <w:rFonts w:ascii="Times New Roman" w:hAnsi="Times New Roman" w:cs="Times New Roman"/>
        </w:rPr>
        <w:t>2014</w:t>
      </w:r>
      <w:r w:rsidRPr="00FF2136">
        <w:rPr>
          <w:rFonts w:ascii="Times New Roman" w:hAnsi="Times New Roman" w:cs="Times New Roman"/>
        </w:rPr>
        <w:t>星雲大師人間佛教理論實踐上冊》，高雄</w:t>
      </w:r>
      <w:r w:rsidRPr="00FF2136">
        <w:rPr>
          <w:rFonts w:ascii="Times New Roman" w:hAnsi="Times New Roman" w:cs="Times New Roman"/>
        </w:rPr>
        <w:t>:</w:t>
      </w:r>
      <w:r w:rsidRPr="00FF2136">
        <w:rPr>
          <w:rFonts w:ascii="Times New Roman" w:hAnsi="Times New Roman" w:cs="Times New Roman"/>
        </w:rPr>
        <w:t>佛光文化，</w:t>
      </w:r>
      <w:r w:rsidRPr="00FF2136">
        <w:rPr>
          <w:rFonts w:ascii="Times New Roman" w:hAnsi="Times New Roman" w:cs="Times New Roman"/>
        </w:rPr>
        <w:t>2014</w:t>
      </w:r>
      <w:r w:rsidRPr="00FF2136">
        <w:rPr>
          <w:rFonts w:ascii="Times New Roman" w:hAnsi="Times New Roman" w:cs="Times New Roman"/>
        </w:rPr>
        <w:t>，頁</w:t>
      </w:r>
      <w:r w:rsidRPr="00FF2136">
        <w:rPr>
          <w:rFonts w:ascii="Times New Roman" w:hAnsi="Times New Roman" w:cs="Times New Roman"/>
        </w:rPr>
        <w:t>419-421</w:t>
      </w:r>
      <w:r w:rsidRPr="00FF2136">
        <w:rPr>
          <w:rFonts w:ascii="Times New Roman" w:hAnsi="Times New Roman" w:cs="Times New Roman"/>
        </w:rPr>
        <w:t>。</w:t>
      </w:r>
    </w:p>
  </w:footnote>
  <w:footnote w:id="27">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星雲大師講，滿義紀錄</w:t>
      </w:r>
      <w:r w:rsidRPr="00FF2136">
        <w:rPr>
          <w:rFonts w:ascii="Times New Roman" w:hAnsi="Times New Roman" w:cs="Times New Roman"/>
        </w:rPr>
        <w:t xml:space="preserve"> : </w:t>
      </w:r>
      <w:r w:rsidRPr="00FF2136">
        <w:rPr>
          <w:rFonts w:ascii="Times New Roman" w:hAnsi="Times New Roman" w:cs="Times New Roman"/>
        </w:rPr>
        <w:t>（【當代問題座談紀實】之九（佛教對「民間信仰」的看法），頁</w:t>
      </w:r>
      <w:r w:rsidRPr="00FF2136">
        <w:rPr>
          <w:rFonts w:ascii="Times New Roman" w:hAnsi="Times New Roman" w:cs="Times New Roman"/>
        </w:rPr>
        <w:t>261-349</w:t>
      </w:r>
      <w:r w:rsidRPr="00FF2136">
        <w:rPr>
          <w:rFonts w:ascii="Times New Roman" w:hAnsi="Times New Roman" w:cs="Times New Roman"/>
        </w:rPr>
        <w:t>。</w:t>
      </w:r>
    </w:p>
  </w:footnote>
  <w:footnote w:id="28">
    <w:p w:rsidR="009D0D22" w:rsidRPr="00FF2136" w:rsidRDefault="009D0D22" w:rsidP="00D73BE4">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同註</w:t>
      </w:r>
      <w:r w:rsidRPr="00FF2136">
        <w:rPr>
          <w:rFonts w:ascii="Times New Roman" w:hAnsi="Times New Roman" w:cs="Times New Roman"/>
        </w:rPr>
        <w:t>73</w:t>
      </w:r>
      <w:r w:rsidRPr="00FF2136">
        <w:rPr>
          <w:rFonts w:ascii="Times New Roman" w:hAnsi="Times New Roman" w:cs="Times New Roman"/>
        </w:rPr>
        <w:t>，頁</w:t>
      </w:r>
      <w:r w:rsidRPr="00FF2136">
        <w:rPr>
          <w:rFonts w:ascii="Times New Roman" w:hAnsi="Times New Roman" w:cs="Times New Roman"/>
        </w:rPr>
        <w:t>81-89</w:t>
      </w:r>
      <w:r w:rsidRPr="00FF2136">
        <w:rPr>
          <w:rFonts w:ascii="Times New Roman" w:hAnsi="Times New Roman" w:cs="Times New Roman"/>
        </w:rPr>
        <w:t>。</w:t>
      </w:r>
    </w:p>
  </w:footnote>
  <w:footnote w:id="29">
    <w:p w:rsidR="009D0D22" w:rsidRPr="00FF2136" w:rsidRDefault="009D0D22" w:rsidP="00CF6570">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星雲大師講，滿義紀錄</w:t>
      </w:r>
      <w:r w:rsidRPr="00FF2136">
        <w:rPr>
          <w:rFonts w:ascii="Times New Roman" w:hAnsi="Times New Roman" w:cs="Times New Roman"/>
        </w:rPr>
        <w:t xml:space="preserve"> : </w:t>
      </w:r>
      <w:r w:rsidRPr="00FF2136">
        <w:rPr>
          <w:rFonts w:ascii="Times New Roman" w:hAnsi="Times New Roman" w:cs="Times New Roman"/>
        </w:rPr>
        <w:t>（【當代問題座談紀實】之九（佛教對「民間信仰」的看法），頁</w:t>
      </w:r>
      <w:r w:rsidRPr="00FF2136">
        <w:rPr>
          <w:rFonts w:ascii="Times New Roman" w:hAnsi="Times New Roman" w:cs="Times New Roman"/>
        </w:rPr>
        <w:t>261-349</w:t>
      </w:r>
      <w:r w:rsidRPr="00FF2136">
        <w:rPr>
          <w:rFonts w:ascii="Times New Roman" w:hAnsi="Times New Roman" w:cs="Times New Roman"/>
        </w:rPr>
        <w:t>。頁</w:t>
      </w:r>
      <w:r w:rsidRPr="00FF2136">
        <w:rPr>
          <w:rFonts w:ascii="Times New Roman" w:hAnsi="Times New Roman" w:cs="Times New Roman"/>
        </w:rPr>
        <w:t>266</w:t>
      </w:r>
      <w:r w:rsidRPr="00FF2136">
        <w:rPr>
          <w:rFonts w:ascii="Times New Roman" w:hAnsi="Times New Roman" w:cs="Times New Roman"/>
        </w:rPr>
        <w:t>。</w:t>
      </w:r>
    </w:p>
  </w:footnote>
  <w:footnote w:id="30">
    <w:p w:rsidR="009F4172" w:rsidRPr="009F4172" w:rsidRDefault="009F4172">
      <w:pPr>
        <w:pStyle w:val="a8"/>
        <w:rPr>
          <w:color w:val="FF0000"/>
        </w:rPr>
      </w:pPr>
      <w:r w:rsidRPr="009F4172">
        <w:rPr>
          <w:rStyle w:val="aa"/>
          <w:color w:val="FF0000"/>
        </w:rPr>
        <w:footnoteRef/>
      </w:r>
      <w:r w:rsidRPr="009F4172">
        <w:rPr>
          <w:rFonts w:ascii="細明體" w:eastAsia="細明體" w:hAnsi="細明體" w:hint="eastAsia"/>
          <w:color w:val="FF0000"/>
        </w:rPr>
        <w:t>郭書宏、羅智華:〈</w:t>
      </w:r>
      <w:r w:rsidRPr="009F4172">
        <w:rPr>
          <w:rFonts w:hint="eastAsia"/>
          <w:color w:val="FF0000"/>
        </w:rPr>
        <w:t>追求愛與和平</w:t>
      </w:r>
      <w:r w:rsidRPr="009F4172">
        <w:rPr>
          <w:rFonts w:hint="eastAsia"/>
          <w:color w:val="FF0000"/>
        </w:rPr>
        <w:t xml:space="preserve"> </w:t>
      </w:r>
      <w:r w:rsidRPr="009F4172">
        <w:rPr>
          <w:rFonts w:hint="eastAsia"/>
          <w:color w:val="FF0000"/>
        </w:rPr>
        <w:t>宗教祈福今登場</w:t>
      </w:r>
      <w:r w:rsidRPr="009F4172">
        <w:rPr>
          <w:rFonts w:ascii="細明體" w:eastAsia="細明體" w:hAnsi="細明體" w:hint="eastAsia"/>
          <w:color w:val="FF0000"/>
        </w:rPr>
        <w:t>〉</w:t>
      </w:r>
      <w:r w:rsidRPr="009F4172">
        <w:rPr>
          <w:rFonts w:hint="eastAsia"/>
          <w:color w:val="FF0000"/>
        </w:rPr>
        <w:t>，，《人間福報》，</w:t>
      </w:r>
      <w:r w:rsidRPr="009F4172">
        <w:rPr>
          <w:rFonts w:hint="eastAsia"/>
          <w:color w:val="FF0000"/>
        </w:rPr>
        <w:t>2011</w:t>
      </w:r>
      <w:r w:rsidRPr="009F4172">
        <w:rPr>
          <w:rFonts w:hint="eastAsia"/>
          <w:color w:val="FF0000"/>
        </w:rPr>
        <w:t>年</w:t>
      </w:r>
      <w:r w:rsidRPr="009F4172">
        <w:rPr>
          <w:rFonts w:hint="eastAsia"/>
          <w:color w:val="FF0000"/>
        </w:rPr>
        <w:t>8</w:t>
      </w:r>
      <w:r w:rsidRPr="009F4172">
        <w:rPr>
          <w:rFonts w:hint="eastAsia"/>
          <w:color w:val="FF0000"/>
        </w:rPr>
        <w:t>月</w:t>
      </w:r>
      <w:r w:rsidRPr="009F4172">
        <w:rPr>
          <w:rFonts w:hint="eastAsia"/>
          <w:color w:val="FF0000"/>
        </w:rPr>
        <w:t>23</w:t>
      </w:r>
      <w:r w:rsidRPr="009F4172">
        <w:rPr>
          <w:rFonts w:hint="eastAsia"/>
          <w:color w:val="FF0000"/>
        </w:rPr>
        <w:t>日，最後瀏覽日期</w:t>
      </w:r>
      <w:r w:rsidRPr="009F4172">
        <w:rPr>
          <w:rFonts w:hint="eastAsia"/>
          <w:color w:val="FF0000"/>
        </w:rPr>
        <w:t>2017</w:t>
      </w:r>
      <w:r w:rsidRPr="009F4172">
        <w:rPr>
          <w:rFonts w:hint="eastAsia"/>
          <w:color w:val="FF0000"/>
        </w:rPr>
        <w:t>年</w:t>
      </w:r>
      <w:r w:rsidRPr="009F4172">
        <w:rPr>
          <w:rFonts w:hint="eastAsia"/>
          <w:color w:val="FF0000"/>
        </w:rPr>
        <w:t>5</w:t>
      </w:r>
      <w:r w:rsidRPr="009F4172">
        <w:rPr>
          <w:rFonts w:hint="eastAsia"/>
          <w:color w:val="FF0000"/>
        </w:rPr>
        <w:t>月</w:t>
      </w:r>
      <w:r w:rsidRPr="009F4172">
        <w:rPr>
          <w:rFonts w:hint="eastAsia"/>
          <w:color w:val="FF0000"/>
        </w:rPr>
        <w:t>15</w:t>
      </w:r>
      <w:r w:rsidRPr="009F4172">
        <w:rPr>
          <w:rFonts w:hint="eastAsia"/>
          <w:color w:val="FF0000"/>
        </w:rPr>
        <w:t>日，</w:t>
      </w:r>
      <w:r w:rsidRPr="009F4172">
        <w:rPr>
          <w:color w:val="FF0000"/>
        </w:rPr>
        <w:t>http://www.merit-times.com.tw/NewsPage2.aspx?unid=236175</w:t>
      </w:r>
      <w:r w:rsidRPr="009F4172">
        <w:rPr>
          <w:rFonts w:hint="eastAsia"/>
          <w:color w:val="FF0000"/>
        </w:rPr>
        <w:t>.</w:t>
      </w:r>
    </w:p>
  </w:footnote>
  <w:footnote w:id="31">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星雲大師</w:t>
      </w:r>
      <w:r w:rsidRPr="00FF2136">
        <w:rPr>
          <w:rFonts w:ascii="Times New Roman" w:hAnsi="Times New Roman" w:cs="Times New Roman"/>
        </w:rPr>
        <w:t xml:space="preserve">: </w:t>
      </w:r>
      <w:r w:rsidRPr="00FF2136">
        <w:rPr>
          <w:rFonts w:ascii="Times New Roman" w:hAnsi="Times New Roman" w:cs="Times New Roman"/>
        </w:rPr>
        <w:t>（為神明護法信者祈願文），《人間福報》，</w:t>
      </w:r>
      <w:r w:rsidRPr="00FF2136">
        <w:rPr>
          <w:rFonts w:ascii="Times New Roman" w:hAnsi="Times New Roman" w:cs="Times New Roman"/>
        </w:rPr>
        <w:t>2014</w:t>
      </w:r>
      <w:r w:rsidRPr="00FF2136">
        <w:rPr>
          <w:rFonts w:ascii="Times New Roman" w:hAnsi="Times New Roman" w:cs="Times New Roman"/>
        </w:rPr>
        <w:t>年</w:t>
      </w:r>
      <w:r w:rsidRPr="00FF2136">
        <w:rPr>
          <w:rFonts w:ascii="Times New Roman" w:hAnsi="Times New Roman" w:cs="Times New Roman"/>
        </w:rPr>
        <w:t>12</w:t>
      </w:r>
      <w:r w:rsidRPr="00FF2136">
        <w:rPr>
          <w:rFonts w:ascii="Times New Roman" w:hAnsi="Times New Roman" w:cs="Times New Roman"/>
        </w:rPr>
        <w:t>月</w:t>
      </w:r>
      <w:r w:rsidRPr="00FF2136">
        <w:rPr>
          <w:rFonts w:ascii="Times New Roman" w:hAnsi="Times New Roman" w:cs="Times New Roman"/>
        </w:rPr>
        <w:t>25</w:t>
      </w:r>
      <w:r w:rsidRPr="00FF2136">
        <w:rPr>
          <w:rFonts w:ascii="Times New Roman" w:hAnsi="Times New Roman" w:cs="Times New Roman"/>
        </w:rPr>
        <w:t>日，</w:t>
      </w:r>
      <w:r w:rsidRPr="00FF2136">
        <w:rPr>
          <w:rFonts w:ascii="Times New Roman" w:hAnsi="Times New Roman" w:cs="Times New Roman"/>
        </w:rPr>
        <w:t>2014</w:t>
      </w:r>
      <w:r w:rsidRPr="00FF2136">
        <w:rPr>
          <w:rFonts w:ascii="Times New Roman" w:hAnsi="Times New Roman" w:cs="Times New Roman"/>
        </w:rPr>
        <w:t>世界神明朝山聯誼會專刊。</w:t>
      </w:r>
    </w:p>
  </w:footnote>
  <w:footnote w:id="32">
    <w:p w:rsidR="009D0D22" w:rsidRPr="00FF2136" w:rsidRDefault="009D0D22" w:rsidP="00752101">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邱永輝</w:t>
      </w:r>
      <w:r w:rsidRPr="00FF2136">
        <w:rPr>
          <w:rFonts w:ascii="Times New Roman" w:hAnsi="Times New Roman" w:cs="Times New Roman"/>
        </w:rPr>
        <w:t xml:space="preserve">: </w:t>
      </w:r>
      <w:r w:rsidRPr="00FF2136">
        <w:rPr>
          <w:rFonts w:ascii="Times New Roman" w:hAnsi="Times New Roman" w:cs="Times New Roman"/>
        </w:rPr>
        <w:t>（當佛陀約會神明</w:t>
      </w:r>
      <w:r w:rsidRPr="00FF2136">
        <w:rPr>
          <w:rFonts w:ascii="Times New Roman" w:hAnsi="Times New Roman" w:cs="Times New Roman"/>
        </w:rPr>
        <w:t xml:space="preserve">— </w:t>
      </w:r>
      <w:r w:rsidRPr="00FF2136">
        <w:rPr>
          <w:rFonts w:ascii="Times New Roman" w:hAnsi="Times New Roman" w:cs="Times New Roman"/>
        </w:rPr>
        <w:t>「</w:t>
      </w:r>
      <w:r w:rsidRPr="00FF2136">
        <w:rPr>
          <w:rFonts w:ascii="Times New Roman" w:hAnsi="Times New Roman" w:cs="Times New Roman"/>
        </w:rPr>
        <w:t xml:space="preserve">2015 </w:t>
      </w:r>
      <w:r w:rsidRPr="00FF2136">
        <w:rPr>
          <w:rFonts w:ascii="Times New Roman" w:hAnsi="Times New Roman" w:cs="Times New Roman"/>
        </w:rPr>
        <w:t>世界神明朝山聯誼會」觀察思考），</w:t>
      </w:r>
      <w:r w:rsidR="007A28F5">
        <w:rPr>
          <w:rFonts w:ascii="Times New Roman" w:hAnsi="Times New Roman" w:cs="Times New Roman" w:hint="eastAsia"/>
        </w:rPr>
        <w:t>2017</w:t>
      </w:r>
      <w:r w:rsidR="007A28F5">
        <w:rPr>
          <w:rFonts w:ascii="Times New Roman" w:hAnsi="Times New Roman" w:cs="Times New Roman" w:hint="eastAsia"/>
        </w:rPr>
        <w:t>，</w:t>
      </w:r>
      <w:r w:rsidRPr="00FF2136">
        <w:rPr>
          <w:rFonts w:ascii="Times New Roman" w:hAnsi="Times New Roman" w:cs="Times New Roman"/>
        </w:rPr>
        <w:t>頁</w:t>
      </w:r>
      <w:r w:rsidRPr="00FF2136">
        <w:rPr>
          <w:rFonts w:ascii="Times New Roman" w:hAnsi="Times New Roman" w:cs="Times New Roman"/>
        </w:rPr>
        <w:t>160</w:t>
      </w:r>
      <w:r w:rsidRPr="00FF2136">
        <w:rPr>
          <w:rFonts w:ascii="Times New Roman" w:hAnsi="Times New Roman" w:cs="Times New Roman"/>
        </w:rPr>
        <w:t>。</w:t>
      </w:r>
    </w:p>
    <w:p w:rsidR="009D0D22" w:rsidRPr="00FF2136" w:rsidRDefault="009D0D22" w:rsidP="00752101">
      <w:pPr>
        <w:pStyle w:val="a8"/>
        <w:rPr>
          <w:rFonts w:ascii="Times New Roman" w:hAnsi="Times New Roman" w:cs="Times New Roman"/>
        </w:rPr>
      </w:pPr>
      <w:r w:rsidRPr="00FF2136">
        <w:rPr>
          <w:rFonts w:ascii="Times New Roman" w:hAnsi="Times New Roman" w:cs="Times New Roman"/>
        </w:rPr>
        <w:t xml:space="preserve"> </w:t>
      </w:r>
      <w:r w:rsidRPr="00FF2136">
        <w:rPr>
          <w:rFonts w:ascii="Times New Roman" w:hAnsi="Times New Roman" w:cs="Times New Roman"/>
        </w:rPr>
        <w:t>星雲大師口述，佛光山書記室紀錄</w:t>
      </w:r>
      <w:r w:rsidRPr="00FF2136">
        <w:rPr>
          <w:rFonts w:ascii="Times New Roman" w:hAnsi="Times New Roman" w:cs="Times New Roman"/>
        </w:rPr>
        <w:t xml:space="preserve">: </w:t>
      </w:r>
      <w:r w:rsidRPr="00FF2136">
        <w:rPr>
          <w:rFonts w:ascii="Times New Roman" w:hAnsi="Times New Roman" w:cs="Times New Roman"/>
        </w:rPr>
        <w:t>（我與神明），《百年佛緣》</w:t>
      </w:r>
      <w:r w:rsidRPr="00FF2136">
        <w:rPr>
          <w:rFonts w:ascii="Times New Roman" w:hAnsi="Times New Roman" w:cs="Times New Roman"/>
        </w:rPr>
        <w:t xml:space="preserve">4 </w:t>
      </w:r>
      <w:r w:rsidRPr="00FF2136">
        <w:rPr>
          <w:rFonts w:ascii="Times New Roman" w:hAnsi="Times New Roman" w:cs="Times New Roman"/>
        </w:rPr>
        <w:t>之《社緣篇》</w:t>
      </w:r>
      <w:r w:rsidRPr="00FF2136">
        <w:rPr>
          <w:rFonts w:ascii="Times New Roman" w:hAnsi="Times New Roman" w:cs="Times New Roman"/>
        </w:rPr>
        <w:t>2</w:t>
      </w:r>
      <w:r w:rsidRPr="00FF2136">
        <w:rPr>
          <w:rFonts w:ascii="Times New Roman" w:hAnsi="Times New Roman" w:cs="Times New Roman"/>
        </w:rPr>
        <w:t>，高雄</w:t>
      </w:r>
      <w:r w:rsidRPr="00FF2136">
        <w:rPr>
          <w:rFonts w:ascii="Times New Roman" w:hAnsi="Times New Roman" w:cs="Times New Roman"/>
        </w:rPr>
        <w:t xml:space="preserve">: </w:t>
      </w:r>
      <w:r w:rsidRPr="00FF2136">
        <w:rPr>
          <w:rFonts w:ascii="Times New Roman" w:hAnsi="Times New Roman" w:cs="Times New Roman"/>
        </w:rPr>
        <w:t>佛光</w:t>
      </w:r>
      <w:r w:rsidR="00FF6917">
        <w:rPr>
          <w:rFonts w:ascii="Times New Roman" w:hAnsi="Times New Roman" w:cs="Times New Roman" w:hint="eastAsia"/>
        </w:rPr>
        <w:t xml:space="preserve">  </w:t>
      </w:r>
      <w:r w:rsidRPr="00FF2136">
        <w:rPr>
          <w:rFonts w:ascii="Times New Roman" w:hAnsi="Times New Roman" w:cs="Times New Roman"/>
        </w:rPr>
        <w:t>出版社，</w:t>
      </w:r>
      <w:r w:rsidRPr="00FF2136">
        <w:rPr>
          <w:rFonts w:ascii="Times New Roman" w:hAnsi="Times New Roman" w:cs="Times New Roman"/>
        </w:rPr>
        <w:t xml:space="preserve">2013) </w:t>
      </w:r>
      <w:r w:rsidRPr="00FF2136">
        <w:rPr>
          <w:rFonts w:ascii="Times New Roman" w:hAnsi="Times New Roman" w:cs="Times New Roman"/>
        </w:rPr>
        <w:t>，頁</w:t>
      </w:r>
      <w:r w:rsidRPr="00FF2136">
        <w:rPr>
          <w:rFonts w:ascii="Times New Roman" w:hAnsi="Times New Roman" w:cs="Times New Roman"/>
        </w:rPr>
        <w:t>64-95</w:t>
      </w:r>
      <w:r w:rsidRPr="00FF2136">
        <w:rPr>
          <w:rFonts w:ascii="Times New Roman" w:hAnsi="Times New Roman" w:cs="Times New Roman"/>
        </w:rPr>
        <w:t>。</w:t>
      </w:r>
    </w:p>
  </w:footnote>
  <w:footnote w:id="33">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邱永輝</w:t>
      </w:r>
      <w:r w:rsidRPr="00FF2136">
        <w:rPr>
          <w:rFonts w:ascii="Times New Roman" w:hAnsi="Times New Roman" w:cs="Times New Roman"/>
        </w:rPr>
        <w:t xml:space="preserve">: </w:t>
      </w:r>
      <w:r w:rsidRPr="00FF2136">
        <w:rPr>
          <w:rFonts w:ascii="Times New Roman" w:hAnsi="Times New Roman" w:cs="Times New Roman"/>
        </w:rPr>
        <w:t>（當佛陀約會神明</w:t>
      </w:r>
      <w:r w:rsidRPr="00FF2136">
        <w:rPr>
          <w:rFonts w:ascii="Times New Roman" w:hAnsi="Times New Roman" w:cs="Times New Roman"/>
        </w:rPr>
        <w:t xml:space="preserve">— </w:t>
      </w:r>
      <w:r w:rsidRPr="00FF2136">
        <w:rPr>
          <w:rFonts w:ascii="Times New Roman" w:hAnsi="Times New Roman" w:cs="Times New Roman"/>
        </w:rPr>
        <w:t>「</w:t>
      </w:r>
      <w:r w:rsidRPr="00FF2136">
        <w:rPr>
          <w:rFonts w:ascii="Times New Roman" w:hAnsi="Times New Roman" w:cs="Times New Roman"/>
        </w:rPr>
        <w:t xml:space="preserve">2015 </w:t>
      </w:r>
      <w:r w:rsidRPr="00FF2136">
        <w:rPr>
          <w:rFonts w:ascii="Times New Roman" w:hAnsi="Times New Roman" w:cs="Times New Roman"/>
        </w:rPr>
        <w:t>世界神明朝山聯誼會」觀察思考），</w:t>
      </w:r>
      <w:r w:rsidR="00EB36B4">
        <w:rPr>
          <w:rFonts w:ascii="Times New Roman" w:hAnsi="Times New Roman" w:cs="Times New Roman" w:hint="eastAsia"/>
        </w:rPr>
        <w:t>2017</w:t>
      </w:r>
      <w:r w:rsidR="00EB36B4">
        <w:rPr>
          <w:rFonts w:ascii="Times New Roman" w:hAnsi="Times New Roman" w:cs="Times New Roman" w:hint="eastAsia"/>
        </w:rPr>
        <w:t>，</w:t>
      </w:r>
      <w:r w:rsidRPr="00FF2136">
        <w:rPr>
          <w:rFonts w:ascii="Times New Roman" w:hAnsi="Times New Roman" w:cs="Times New Roman"/>
        </w:rPr>
        <w:t>頁</w:t>
      </w:r>
      <w:r w:rsidRPr="00FF2136">
        <w:rPr>
          <w:rFonts w:ascii="Times New Roman" w:hAnsi="Times New Roman" w:cs="Times New Roman"/>
        </w:rPr>
        <w:t>160</w:t>
      </w:r>
      <w:r w:rsidRPr="00FF2136">
        <w:rPr>
          <w:rFonts w:ascii="Times New Roman" w:hAnsi="Times New Roman" w:cs="Times New Roman"/>
        </w:rPr>
        <w:t>。</w:t>
      </w:r>
      <w:r w:rsidRPr="00FF2136">
        <w:rPr>
          <w:rFonts w:ascii="Times New Roman" w:hAnsi="Times New Roman" w:cs="Times New Roman"/>
        </w:rPr>
        <w:t xml:space="preserve"> </w:t>
      </w:r>
    </w:p>
  </w:footnote>
  <w:footnote w:id="34">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李生鳳</w:t>
      </w:r>
      <w:r w:rsidRPr="00FF2136">
        <w:rPr>
          <w:rFonts w:ascii="Times New Roman" w:hAnsi="Times New Roman" w:cs="Times New Roman"/>
        </w:rPr>
        <w:t>:</w:t>
      </w:r>
      <w:r w:rsidRPr="00FF2136">
        <w:rPr>
          <w:rFonts w:ascii="Times New Roman" w:hAnsi="Times New Roman" w:cs="Times New Roman"/>
        </w:rPr>
        <w:t>（觀察神明聯誼會現象</w:t>
      </w:r>
      <w:r w:rsidRPr="00FF2136">
        <w:rPr>
          <w:rFonts w:ascii="Times New Roman" w:hAnsi="Times New Roman" w:cs="Times New Roman"/>
        </w:rPr>
        <w:t xml:space="preserve"> </w:t>
      </w:r>
      <w:r w:rsidRPr="00FF2136">
        <w:rPr>
          <w:rFonts w:ascii="Times New Roman" w:hAnsi="Times New Roman" w:cs="Times New Roman"/>
        </w:rPr>
        <w:t>學者撰述論文探討），</w:t>
      </w:r>
      <w:r w:rsidRPr="00FF2136">
        <w:rPr>
          <w:rFonts w:ascii="Times New Roman" w:eastAsiaTheme="majorEastAsia" w:hAnsi="Times New Roman" w:cs="Times New Roman"/>
        </w:rPr>
        <w:t>《人間通訊社》，</w:t>
      </w:r>
      <w:r w:rsidRPr="00FF2136">
        <w:rPr>
          <w:rFonts w:ascii="Times New Roman" w:hAnsi="Times New Roman" w:cs="Times New Roman"/>
        </w:rPr>
        <w:t>世界搜奇，</w:t>
      </w:r>
      <w:r w:rsidRPr="00FF2136">
        <w:rPr>
          <w:rFonts w:ascii="Times New Roman" w:hAnsi="Times New Roman" w:cs="Times New Roman"/>
        </w:rPr>
        <w:t>2016</w:t>
      </w:r>
      <w:r w:rsidRPr="00FF2136">
        <w:rPr>
          <w:rFonts w:ascii="Times New Roman" w:hAnsi="Times New Roman" w:cs="Times New Roman"/>
        </w:rPr>
        <w:t>年</w:t>
      </w:r>
      <w:r w:rsidRPr="00FF2136">
        <w:rPr>
          <w:rFonts w:ascii="Times New Roman" w:hAnsi="Times New Roman" w:cs="Times New Roman"/>
        </w:rPr>
        <w:t>12</w:t>
      </w:r>
      <w:r w:rsidRPr="00FF2136">
        <w:rPr>
          <w:rFonts w:ascii="Times New Roman" w:hAnsi="Times New Roman" w:cs="Times New Roman"/>
        </w:rPr>
        <w:t>月</w:t>
      </w:r>
      <w:r w:rsidRPr="00FF2136">
        <w:rPr>
          <w:rFonts w:ascii="Times New Roman" w:hAnsi="Times New Roman" w:cs="Times New Roman"/>
        </w:rPr>
        <w:t>25</w:t>
      </w:r>
      <w:r w:rsidRPr="00FF2136">
        <w:rPr>
          <w:rFonts w:ascii="Times New Roman" w:hAnsi="Times New Roman" w:cs="Times New Roman"/>
        </w:rPr>
        <w:t>日，最後瀏覽日期</w:t>
      </w:r>
      <w:r w:rsidRPr="00FF2136">
        <w:rPr>
          <w:rFonts w:ascii="Times New Roman" w:hAnsi="Times New Roman" w:cs="Times New Roman"/>
        </w:rPr>
        <w:t xml:space="preserve"> 2017</w:t>
      </w:r>
      <w:r w:rsidRPr="00FF2136">
        <w:rPr>
          <w:rFonts w:ascii="Times New Roman" w:hAnsi="Times New Roman" w:cs="Times New Roman"/>
        </w:rPr>
        <w:t>年</w:t>
      </w:r>
      <w:r w:rsidRPr="00FF2136">
        <w:rPr>
          <w:rFonts w:ascii="Times New Roman" w:hAnsi="Times New Roman" w:cs="Times New Roman"/>
        </w:rPr>
        <w:t>3</w:t>
      </w:r>
      <w:r w:rsidRPr="00FF2136">
        <w:rPr>
          <w:rFonts w:ascii="Times New Roman" w:hAnsi="Times New Roman" w:cs="Times New Roman"/>
        </w:rPr>
        <w:t>月</w:t>
      </w:r>
      <w:r w:rsidRPr="00FF2136">
        <w:rPr>
          <w:rFonts w:ascii="Times New Roman" w:hAnsi="Times New Roman" w:cs="Times New Roman"/>
        </w:rPr>
        <w:t>7</w:t>
      </w:r>
      <w:r w:rsidRPr="00FF2136">
        <w:rPr>
          <w:rFonts w:ascii="Times New Roman" w:hAnsi="Times New Roman" w:cs="Times New Roman"/>
        </w:rPr>
        <w:t>日，</w:t>
      </w:r>
      <w:r w:rsidRPr="00FF2136">
        <w:rPr>
          <w:rFonts w:ascii="Times New Roman" w:hAnsi="Times New Roman" w:cs="Times New Roman"/>
        </w:rPr>
        <w:t xml:space="preserve"> 2017</w:t>
      </w:r>
      <w:hyperlink r:id="rId11" w:history="1">
        <w:r w:rsidRPr="00FF2136">
          <w:rPr>
            <w:rStyle w:val="ab"/>
            <w:rFonts w:ascii="Times New Roman" w:hAnsi="Times New Roman" w:cs="Times New Roman"/>
          </w:rPr>
          <w:t>http://www.lnanews.com/news/%E8%A7%80%E5%AF%9F%E7%A5%9E%E6%98%8E%E8%81%AF%E8%AA%BC%E6%9C%83%E7%8F%BE%E8%B1%A1%E3%80%80%E5%AD%B8%E8%80%85%E6%92%B0%E8%BF%B0%E8%AB%96%E6%96%87%E6%8E%A2%E8%A8%8E.html</w:t>
        </w:r>
      </w:hyperlink>
      <w:r w:rsidRPr="00FF2136">
        <w:rPr>
          <w:rFonts w:ascii="Times New Roman" w:hAnsi="Times New Roman" w:cs="Times New Roman"/>
        </w:rPr>
        <w:t>.</w:t>
      </w:r>
    </w:p>
  </w:footnote>
  <w:footnote w:id="35">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伊利亞德（</w:t>
      </w:r>
      <w:r w:rsidRPr="00FF2136">
        <w:rPr>
          <w:rFonts w:ascii="Times New Roman" w:hAnsi="Times New Roman" w:cs="Times New Roman"/>
        </w:rPr>
        <w:t>Mircea Eliade</w:t>
      </w:r>
      <w:r w:rsidRPr="00FF2136">
        <w:rPr>
          <w:rFonts w:ascii="Times New Roman" w:hAnsi="Times New Roman" w:cs="Times New Roman"/>
        </w:rPr>
        <w:t>），楊素娥譯</w:t>
      </w:r>
      <w:r w:rsidRPr="00FF2136">
        <w:rPr>
          <w:rFonts w:ascii="Times New Roman" w:hAnsi="Times New Roman" w:cs="Times New Roman"/>
        </w:rPr>
        <w:t xml:space="preserve"> : </w:t>
      </w:r>
      <w:r w:rsidRPr="00FF2136">
        <w:rPr>
          <w:rFonts w:ascii="Times New Roman" w:hAnsi="Times New Roman" w:cs="Times New Roman"/>
        </w:rPr>
        <w:t>《聖與俗</w:t>
      </w:r>
      <w:r w:rsidRPr="00FF2136">
        <w:rPr>
          <w:rFonts w:ascii="Times New Roman" w:hAnsi="Times New Roman" w:cs="Times New Roman"/>
        </w:rPr>
        <w:t>—</w:t>
      </w:r>
      <w:r w:rsidRPr="00FF2136">
        <w:rPr>
          <w:rFonts w:ascii="Times New Roman" w:hAnsi="Times New Roman" w:cs="Times New Roman"/>
        </w:rPr>
        <w:t>宗教的本質》，（新北市</w:t>
      </w:r>
      <w:r w:rsidRPr="00FF2136">
        <w:rPr>
          <w:rFonts w:ascii="Times New Roman" w:hAnsi="Times New Roman" w:cs="Times New Roman"/>
        </w:rPr>
        <w:t>:</w:t>
      </w:r>
      <w:r w:rsidRPr="00FF2136">
        <w:rPr>
          <w:rFonts w:ascii="Times New Roman" w:hAnsi="Times New Roman" w:cs="Times New Roman"/>
        </w:rPr>
        <w:t>桂冠圖書，</w:t>
      </w:r>
      <w:r w:rsidRPr="00FF2136">
        <w:rPr>
          <w:rFonts w:ascii="Times New Roman" w:hAnsi="Times New Roman" w:cs="Times New Roman"/>
        </w:rPr>
        <w:t>2006</w:t>
      </w:r>
      <w:r w:rsidRPr="00FF2136">
        <w:rPr>
          <w:rFonts w:ascii="Times New Roman" w:hAnsi="Times New Roman" w:cs="Times New Roman"/>
        </w:rPr>
        <w:t>），頁</w:t>
      </w:r>
      <w:r w:rsidRPr="00FF2136">
        <w:rPr>
          <w:rFonts w:ascii="Times New Roman" w:hAnsi="Times New Roman" w:cs="Times New Roman"/>
        </w:rPr>
        <w:t>5-6</w:t>
      </w:r>
      <w:r w:rsidRPr="00FF2136">
        <w:rPr>
          <w:rFonts w:ascii="Times New Roman" w:hAnsi="Times New Roman" w:cs="Times New Roman"/>
        </w:rPr>
        <w:t>。</w:t>
      </w:r>
    </w:p>
  </w:footnote>
  <w:footnote w:id="36">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伊利亞德（</w:t>
      </w:r>
      <w:r w:rsidRPr="00FF2136">
        <w:rPr>
          <w:rFonts w:ascii="Times New Roman" w:hAnsi="Times New Roman" w:cs="Times New Roman"/>
        </w:rPr>
        <w:t>Mircea Eliade</w:t>
      </w:r>
      <w:r w:rsidRPr="00FF2136">
        <w:rPr>
          <w:rFonts w:ascii="Times New Roman" w:hAnsi="Times New Roman" w:cs="Times New Roman"/>
        </w:rPr>
        <w:t>），楊素娥譯</w:t>
      </w:r>
      <w:r w:rsidRPr="00FF2136">
        <w:rPr>
          <w:rFonts w:ascii="Times New Roman" w:hAnsi="Times New Roman" w:cs="Times New Roman"/>
        </w:rPr>
        <w:t xml:space="preserve"> : </w:t>
      </w:r>
      <w:r w:rsidRPr="00FF2136">
        <w:rPr>
          <w:rFonts w:ascii="Times New Roman" w:hAnsi="Times New Roman" w:cs="Times New Roman"/>
        </w:rPr>
        <w:t>《聖與俗</w:t>
      </w:r>
      <w:r w:rsidRPr="00FF2136">
        <w:rPr>
          <w:rFonts w:ascii="Times New Roman" w:hAnsi="Times New Roman" w:cs="Times New Roman"/>
        </w:rPr>
        <w:t>—</w:t>
      </w:r>
      <w:r w:rsidRPr="00FF2136">
        <w:rPr>
          <w:rFonts w:ascii="Times New Roman" w:hAnsi="Times New Roman" w:cs="Times New Roman"/>
        </w:rPr>
        <w:t>宗教的本質》，頁</w:t>
      </w:r>
      <w:r w:rsidRPr="00FF2136">
        <w:rPr>
          <w:rFonts w:ascii="Times New Roman" w:hAnsi="Times New Roman" w:cs="Times New Roman"/>
        </w:rPr>
        <w:t>15-16</w:t>
      </w:r>
      <w:r w:rsidRPr="00FF2136">
        <w:rPr>
          <w:rFonts w:ascii="Times New Roman" w:hAnsi="Times New Roman" w:cs="Times New Roman"/>
        </w:rPr>
        <w:t>。</w:t>
      </w:r>
    </w:p>
  </w:footnote>
  <w:footnote w:id="37">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伊利亞德（</w:t>
      </w:r>
      <w:r w:rsidRPr="00FF2136">
        <w:rPr>
          <w:rFonts w:ascii="Times New Roman" w:hAnsi="Times New Roman" w:cs="Times New Roman"/>
        </w:rPr>
        <w:t>Mircea Eliade</w:t>
      </w:r>
      <w:r w:rsidRPr="00FF2136">
        <w:rPr>
          <w:rFonts w:ascii="Times New Roman" w:hAnsi="Times New Roman" w:cs="Times New Roman"/>
        </w:rPr>
        <w:t>），楊素娥譯</w:t>
      </w:r>
      <w:r w:rsidRPr="00FF2136">
        <w:rPr>
          <w:rFonts w:ascii="Times New Roman" w:hAnsi="Times New Roman" w:cs="Times New Roman"/>
        </w:rPr>
        <w:t xml:space="preserve"> : </w:t>
      </w:r>
      <w:r w:rsidRPr="00FF2136">
        <w:rPr>
          <w:rFonts w:ascii="Times New Roman" w:hAnsi="Times New Roman" w:cs="Times New Roman"/>
        </w:rPr>
        <w:t>《聖與俗</w:t>
      </w:r>
      <w:r w:rsidRPr="00FF2136">
        <w:rPr>
          <w:rFonts w:ascii="Times New Roman" w:hAnsi="Times New Roman" w:cs="Times New Roman"/>
        </w:rPr>
        <w:t>—</w:t>
      </w:r>
      <w:r w:rsidRPr="00FF2136">
        <w:rPr>
          <w:rFonts w:ascii="Times New Roman" w:hAnsi="Times New Roman" w:cs="Times New Roman"/>
        </w:rPr>
        <w:t>宗教的本質》，頁</w:t>
      </w:r>
      <w:r w:rsidRPr="00FF2136">
        <w:rPr>
          <w:rFonts w:ascii="Times New Roman" w:hAnsi="Times New Roman" w:cs="Times New Roman"/>
        </w:rPr>
        <w:t>7-8</w:t>
      </w:r>
      <w:r w:rsidRPr="00FF2136">
        <w:rPr>
          <w:rFonts w:ascii="Times New Roman" w:hAnsi="Times New Roman" w:cs="Times New Roman"/>
        </w:rPr>
        <w:t>。</w:t>
      </w:r>
    </w:p>
  </w:footnote>
  <w:footnote w:id="38">
    <w:p w:rsidR="009D0D22" w:rsidRPr="00FF2136" w:rsidRDefault="009D0D22" w:rsidP="00933C5E">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伊利亞德（</w:t>
      </w:r>
      <w:r w:rsidRPr="00FF2136">
        <w:rPr>
          <w:rFonts w:ascii="Times New Roman" w:hAnsi="Times New Roman" w:cs="Times New Roman"/>
        </w:rPr>
        <w:t>Mircea Eliade</w:t>
      </w:r>
      <w:r w:rsidRPr="00FF2136">
        <w:rPr>
          <w:rFonts w:ascii="Times New Roman" w:hAnsi="Times New Roman" w:cs="Times New Roman"/>
        </w:rPr>
        <w:t>），楊素娥譯</w:t>
      </w:r>
      <w:r w:rsidRPr="00FF2136">
        <w:rPr>
          <w:rFonts w:ascii="Times New Roman" w:hAnsi="Times New Roman" w:cs="Times New Roman"/>
        </w:rPr>
        <w:t xml:space="preserve"> : </w:t>
      </w:r>
      <w:r w:rsidRPr="00FF2136">
        <w:rPr>
          <w:rFonts w:ascii="Times New Roman" w:hAnsi="Times New Roman" w:cs="Times New Roman"/>
        </w:rPr>
        <w:t>《聖與俗</w:t>
      </w:r>
      <w:r w:rsidRPr="00FF2136">
        <w:rPr>
          <w:rFonts w:ascii="Times New Roman" w:hAnsi="Times New Roman" w:cs="Times New Roman"/>
        </w:rPr>
        <w:t>—</w:t>
      </w:r>
      <w:r w:rsidRPr="00FF2136">
        <w:rPr>
          <w:rFonts w:ascii="Times New Roman" w:hAnsi="Times New Roman" w:cs="Times New Roman"/>
        </w:rPr>
        <w:t>宗教的本質》，頁</w:t>
      </w:r>
      <w:r w:rsidRPr="00FF2136">
        <w:rPr>
          <w:rFonts w:ascii="Times New Roman" w:hAnsi="Times New Roman" w:cs="Times New Roman"/>
        </w:rPr>
        <w:t>60</w:t>
      </w:r>
      <w:r w:rsidRPr="00FF2136">
        <w:rPr>
          <w:rFonts w:ascii="Times New Roman" w:hAnsi="Times New Roman" w:cs="Times New Roman"/>
        </w:rPr>
        <w:t>。</w:t>
      </w:r>
    </w:p>
  </w:footnote>
  <w:footnote w:id="39">
    <w:p w:rsidR="009D0D22" w:rsidRPr="00FF2136" w:rsidRDefault="009D0D22">
      <w:pPr>
        <w:pStyle w:val="a8"/>
        <w:rPr>
          <w:rStyle w:val="aa"/>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威廉</w:t>
      </w:r>
      <w:r w:rsidRPr="00FF2136">
        <w:rPr>
          <w:rFonts w:ascii="Times New Roman" w:hAnsi="Times New Roman" w:cs="Times New Roman"/>
        </w:rPr>
        <w:t>˙</w:t>
      </w:r>
      <w:r w:rsidRPr="00FF2136">
        <w:rPr>
          <w:rFonts w:ascii="Times New Roman" w:hAnsi="Times New Roman" w:cs="Times New Roman"/>
        </w:rPr>
        <w:t>詹姆斯（</w:t>
      </w:r>
      <w:r w:rsidRPr="00FF2136">
        <w:rPr>
          <w:rFonts w:ascii="Times New Roman" w:hAnsi="Times New Roman" w:cs="Times New Roman"/>
        </w:rPr>
        <w:t>William James</w:t>
      </w:r>
      <w:r w:rsidRPr="00FF2136">
        <w:rPr>
          <w:rFonts w:ascii="Times New Roman" w:hAnsi="Times New Roman" w:cs="Times New Roman"/>
        </w:rPr>
        <w:t>），蔡佳怡、劉宏信譯：</w:t>
      </w:r>
      <w:r w:rsidRPr="00FF2136">
        <w:rPr>
          <w:rFonts w:ascii="Times New Roman" w:eastAsia="金梅新毛筆隸書" w:hAnsi="Times New Roman" w:cs="Times New Roman"/>
        </w:rPr>
        <w:t>《</w:t>
      </w:r>
      <w:r w:rsidRPr="00FF2136">
        <w:rPr>
          <w:rFonts w:ascii="Times New Roman" w:eastAsiaTheme="majorEastAsia" w:hAnsi="Times New Roman" w:cs="Times New Roman"/>
        </w:rPr>
        <w:t>宗教經驗之種種</w:t>
      </w:r>
      <w:r w:rsidRPr="00FF2136">
        <w:rPr>
          <w:rFonts w:ascii="Times New Roman" w:eastAsia="金梅新毛筆隸書" w:hAnsi="Times New Roman" w:cs="Times New Roman"/>
        </w:rPr>
        <w:t>》（</w:t>
      </w:r>
      <w:r w:rsidRPr="00FF2136">
        <w:rPr>
          <w:rFonts w:ascii="Times New Roman" w:eastAsia="金梅新毛筆隸書" w:hAnsi="Times New Roman" w:cs="Times New Roman"/>
        </w:rPr>
        <w:t>The</w:t>
      </w:r>
      <w:r w:rsidRPr="00FF2136">
        <w:rPr>
          <w:rFonts w:ascii="Times New Roman" w:eastAsia="細明體" w:hAnsi="Times New Roman" w:cs="Times New Roman"/>
        </w:rPr>
        <w:t xml:space="preserve"> Varieties of Religious Experience</w:t>
      </w:r>
      <w:r w:rsidRPr="00FF2136">
        <w:rPr>
          <w:rFonts w:ascii="Times New Roman" w:eastAsia="細明體" w:hAnsi="Times New Roman" w:cs="Times New Roman"/>
        </w:rPr>
        <w:t>）</w:t>
      </w:r>
      <w:r w:rsidRPr="00FF2136">
        <w:rPr>
          <w:rStyle w:val="aa"/>
          <w:rFonts w:ascii="Times New Roman" w:hAnsi="Times New Roman" w:cs="Times New Roman"/>
        </w:rPr>
        <w:t xml:space="preserve"> </w:t>
      </w:r>
      <w:r w:rsidRPr="00FF2136">
        <w:rPr>
          <w:rFonts w:ascii="Times New Roman" w:hAnsi="Times New Roman" w:cs="Times New Roman"/>
        </w:rPr>
        <w:t>，新北市</w:t>
      </w:r>
      <w:r w:rsidRPr="00FF2136">
        <w:rPr>
          <w:rFonts w:ascii="Times New Roman" w:hAnsi="Times New Roman" w:cs="Times New Roman"/>
        </w:rPr>
        <w:t>:</w:t>
      </w:r>
      <w:r w:rsidRPr="00FF2136">
        <w:rPr>
          <w:rFonts w:ascii="Times New Roman" w:hAnsi="Times New Roman" w:cs="Times New Roman"/>
        </w:rPr>
        <w:t>立緒，</w:t>
      </w:r>
      <w:r w:rsidRPr="00FF2136">
        <w:rPr>
          <w:rFonts w:ascii="Times New Roman" w:hAnsi="Times New Roman" w:cs="Times New Roman"/>
        </w:rPr>
        <w:t>2011</w:t>
      </w:r>
      <w:r w:rsidRPr="00FF2136">
        <w:rPr>
          <w:rFonts w:ascii="Times New Roman" w:hAnsi="Times New Roman" w:cs="Times New Roman"/>
        </w:rPr>
        <w:t>，頁</w:t>
      </w:r>
      <w:r w:rsidRPr="00FF2136">
        <w:rPr>
          <w:rFonts w:ascii="Times New Roman" w:hAnsi="Times New Roman" w:cs="Times New Roman"/>
        </w:rPr>
        <w:t>32</w:t>
      </w:r>
      <w:r w:rsidRPr="00FF2136">
        <w:rPr>
          <w:rFonts w:ascii="Times New Roman" w:hAnsi="Times New Roman" w:cs="Times New Roman"/>
        </w:rPr>
        <w:t>。</w:t>
      </w:r>
    </w:p>
  </w:footnote>
  <w:footnote w:id="40">
    <w:p w:rsidR="009D0D22" w:rsidRPr="00FF2136" w:rsidRDefault="009D0D22" w:rsidP="00933C5E">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在佛教，稱地藏王菩薩，在一般民間形象中卻有不同，稱作地藏王公。</w:t>
      </w:r>
    </w:p>
  </w:footnote>
  <w:footnote w:id="41">
    <w:p w:rsidR="009D0D22" w:rsidRPr="00FF2136" w:rsidRDefault="009D0D22" w:rsidP="00933C5E">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南嶽殿是列入文化資產，根據地理資訊科學研究專題中心網頁，簡述該寺沿革：民國三十年</w:t>
      </w:r>
      <w:r w:rsidRPr="00FF2136">
        <w:rPr>
          <w:rFonts w:ascii="Times New Roman" w:hAnsi="Times New Roman" w:cs="Times New Roman"/>
        </w:rPr>
        <w:t>(</w:t>
      </w:r>
      <w:r w:rsidRPr="00FF2136">
        <w:rPr>
          <w:rFonts w:ascii="Times New Roman" w:hAnsi="Times New Roman" w:cs="Times New Roman"/>
        </w:rPr>
        <w:t>日據末期</w:t>
      </w:r>
      <w:r w:rsidRPr="00FF2136">
        <w:rPr>
          <w:rFonts w:ascii="Times New Roman" w:hAnsi="Times New Roman" w:cs="Times New Roman"/>
        </w:rPr>
        <w:t>)</w:t>
      </w:r>
      <w:r w:rsidRPr="00FF2136">
        <w:rPr>
          <w:rFonts w:ascii="Times New Roman" w:hAnsi="Times New Roman" w:cs="Times New Roman"/>
        </w:rPr>
        <w:t>境民王傳私奉地藏王菩薩壹尊，是時屢次顯化，救渡眾生，崇仰者日盛。光復後信仰復興，菩薩威能益加顯赫，信徒若有奇難絕症登門求醫者，無不應驗而癒，遇有災殃亦應除平和。信徒陳清木極感菩薩恩澤，發起籌建廟宇，安座佛位。承眾善信眾大德鼎力協助，向境內外集資，於民國三十六年創建今之南嶽殿。由陳清木先生擔任管理人。參閱最後瀏覽日期</w:t>
      </w:r>
      <w:r w:rsidRPr="00FF2136">
        <w:rPr>
          <w:rFonts w:ascii="Times New Roman" w:hAnsi="Times New Roman" w:cs="Times New Roman"/>
        </w:rPr>
        <w:t xml:space="preserve"> 2017</w:t>
      </w:r>
      <w:r w:rsidRPr="00FF2136">
        <w:rPr>
          <w:rFonts w:ascii="Times New Roman" w:hAnsi="Times New Roman" w:cs="Times New Roman"/>
        </w:rPr>
        <w:t>年</w:t>
      </w:r>
      <w:r w:rsidRPr="00FF2136">
        <w:rPr>
          <w:rFonts w:ascii="Times New Roman" w:hAnsi="Times New Roman" w:cs="Times New Roman"/>
        </w:rPr>
        <w:t>2</w:t>
      </w:r>
      <w:r w:rsidRPr="00FF2136">
        <w:rPr>
          <w:rFonts w:ascii="Times New Roman" w:hAnsi="Times New Roman" w:cs="Times New Roman"/>
        </w:rPr>
        <w:t>月</w:t>
      </w:r>
      <w:r w:rsidRPr="00FF2136">
        <w:rPr>
          <w:rFonts w:ascii="Times New Roman" w:hAnsi="Times New Roman" w:cs="Times New Roman"/>
        </w:rPr>
        <w:t>25</w:t>
      </w:r>
      <w:r w:rsidRPr="00FF2136">
        <w:rPr>
          <w:rFonts w:ascii="Times New Roman" w:hAnsi="Times New Roman" w:cs="Times New Roman"/>
        </w:rPr>
        <w:t>日</w:t>
      </w:r>
      <w:r w:rsidRPr="00FF2136">
        <w:rPr>
          <w:rFonts w:ascii="Times New Roman" w:hAnsi="Times New Roman" w:cs="Times New Roman"/>
        </w:rPr>
        <w:t xml:space="preserve"> </w:t>
      </w:r>
      <w:hyperlink r:id="rId12" w:history="1">
        <w:r w:rsidRPr="00FF2136">
          <w:rPr>
            <w:rStyle w:val="ab"/>
            <w:rFonts w:ascii="Times New Roman" w:hAnsi="Times New Roman" w:cs="Times New Roman"/>
          </w:rPr>
          <w:t>http://crgis.rchss.sinica.edu.tw/temples/ChiayiCity/east/2001024-NYD</w:t>
        </w:r>
      </w:hyperlink>
      <w:r w:rsidRPr="00FF2136">
        <w:rPr>
          <w:rStyle w:val="ab"/>
          <w:rFonts w:ascii="Times New Roman" w:hAnsi="Times New Roman" w:cs="Times New Roman"/>
        </w:rPr>
        <w:t>.</w:t>
      </w:r>
    </w:p>
  </w:footnote>
  <w:footnote w:id="42">
    <w:p w:rsidR="009D0D22" w:rsidRPr="00FF2136" w:rsidRDefault="009D0D22" w:rsidP="00933C5E">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伊利亞德（</w:t>
      </w:r>
      <w:r w:rsidRPr="00FF2136">
        <w:rPr>
          <w:rFonts w:ascii="Times New Roman" w:hAnsi="Times New Roman" w:cs="Times New Roman"/>
        </w:rPr>
        <w:t>Mircea Eliade</w:t>
      </w:r>
      <w:r w:rsidRPr="00FF2136">
        <w:rPr>
          <w:rFonts w:ascii="Times New Roman" w:hAnsi="Times New Roman" w:cs="Times New Roman"/>
        </w:rPr>
        <w:t>），楊素娥譯</w:t>
      </w:r>
      <w:r w:rsidRPr="00FF2136">
        <w:rPr>
          <w:rFonts w:ascii="Times New Roman" w:hAnsi="Times New Roman" w:cs="Times New Roman"/>
        </w:rPr>
        <w:t xml:space="preserve"> : </w:t>
      </w:r>
      <w:r w:rsidRPr="00FF2136">
        <w:rPr>
          <w:rFonts w:ascii="Times New Roman" w:hAnsi="Times New Roman" w:cs="Times New Roman"/>
        </w:rPr>
        <w:t>《聖與俗</w:t>
      </w:r>
      <w:r w:rsidRPr="00FF2136">
        <w:rPr>
          <w:rFonts w:ascii="Times New Roman" w:hAnsi="Times New Roman" w:cs="Times New Roman"/>
        </w:rPr>
        <w:t>—</w:t>
      </w:r>
      <w:r w:rsidRPr="00FF2136">
        <w:rPr>
          <w:rFonts w:ascii="Times New Roman" w:hAnsi="Times New Roman" w:cs="Times New Roman"/>
        </w:rPr>
        <w:t>宗教的本質》，頁</w:t>
      </w:r>
      <w:r w:rsidRPr="00FF2136">
        <w:rPr>
          <w:rFonts w:ascii="Times New Roman" w:hAnsi="Times New Roman" w:cs="Times New Roman"/>
        </w:rPr>
        <w:t>41</w:t>
      </w:r>
      <w:r w:rsidRPr="00FF2136">
        <w:rPr>
          <w:rFonts w:ascii="Times New Roman" w:hAnsi="Times New Roman" w:cs="Times New Roman"/>
        </w:rPr>
        <w:t>。</w:t>
      </w:r>
    </w:p>
  </w:footnote>
  <w:footnote w:id="43">
    <w:p w:rsidR="009D0D22" w:rsidRPr="00FF2136" w:rsidRDefault="009D0D22" w:rsidP="00816B55">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中華傳統宗教總會</w:t>
      </w:r>
      <w:r w:rsidRPr="00FF2136">
        <w:rPr>
          <w:rFonts w:ascii="Times New Roman" w:hAnsi="Times New Roman" w:cs="Times New Roman"/>
        </w:rPr>
        <w:t xml:space="preserve">: </w:t>
      </w:r>
      <w:r w:rsidRPr="00FF2136">
        <w:rPr>
          <w:rFonts w:ascii="Times New Roman" w:eastAsia="新細明體" w:hAnsi="Times New Roman" w:cs="Times New Roman"/>
        </w:rPr>
        <w:t>（</w:t>
      </w:r>
      <w:r w:rsidRPr="00FF2136">
        <w:rPr>
          <w:rFonts w:ascii="Times New Roman" w:hAnsi="Times New Roman" w:cs="Times New Roman"/>
        </w:rPr>
        <w:t>歷年世界神明聯誼會精彩回顧），陳嘉隆主編，</w:t>
      </w:r>
      <w:r w:rsidRPr="00FF2136">
        <w:rPr>
          <w:rFonts w:ascii="Times New Roman" w:eastAsia="金梅新毛筆隸書" w:hAnsi="Times New Roman" w:cs="Times New Roman"/>
        </w:rPr>
        <w:t>《</w:t>
      </w:r>
      <w:r w:rsidRPr="00FF2136">
        <w:rPr>
          <w:rFonts w:ascii="Times New Roman" w:eastAsiaTheme="majorEastAsia" w:hAnsi="Times New Roman" w:cs="Times New Roman"/>
        </w:rPr>
        <w:t>2016</w:t>
      </w:r>
      <w:r w:rsidRPr="00FF2136">
        <w:rPr>
          <w:rFonts w:ascii="Times New Roman" w:eastAsiaTheme="majorEastAsia" w:hAnsi="Times New Roman" w:cs="Times New Roman"/>
        </w:rPr>
        <w:t>世界神明聯誼會專刊</w:t>
      </w:r>
      <w:r w:rsidRPr="00FF2136">
        <w:rPr>
          <w:rFonts w:ascii="Times New Roman" w:eastAsia="金梅新毛筆隸書" w:hAnsi="Times New Roman" w:cs="Times New Roman"/>
        </w:rPr>
        <w:t>》，</w:t>
      </w:r>
      <w:r w:rsidRPr="00FF2136">
        <w:rPr>
          <w:rFonts w:ascii="Times New Roman" w:eastAsiaTheme="majorEastAsia" w:hAnsi="Times New Roman" w:cs="Times New Roman"/>
        </w:rPr>
        <w:t>高雄</w:t>
      </w:r>
      <w:r w:rsidRPr="00FF2136">
        <w:rPr>
          <w:rFonts w:ascii="Times New Roman" w:eastAsia="金梅新毛筆隸書" w:hAnsi="Times New Roman" w:cs="Times New Roman"/>
        </w:rPr>
        <w:t>:</w:t>
      </w:r>
      <w:r w:rsidRPr="00FF2136">
        <w:rPr>
          <w:rFonts w:ascii="Times New Roman" w:eastAsia="細明體" w:hAnsi="Times New Roman" w:cs="Times New Roman"/>
        </w:rPr>
        <w:t xml:space="preserve"> </w:t>
      </w:r>
      <w:r w:rsidRPr="00FF2136">
        <w:rPr>
          <w:rFonts w:ascii="Times New Roman" w:eastAsia="細明體" w:hAnsi="Times New Roman" w:cs="Times New Roman"/>
        </w:rPr>
        <w:t>中華傳統宗教總會，</w:t>
      </w:r>
      <w:r w:rsidRPr="00FF2136">
        <w:rPr>
          <w:rFonts w:ascii="Times New Roman" w:eastAsia="細明體" w:hAnsi="Times New Roman" w:cs="Times New Roman"/>
        </w:rPr>
        <w:t>2016)</w:t>
      </w:r>
      <w:r w:rsidRPr="00FF2136">
        <w:rPr>
          <w:rFonts w:ascii="Times New Roman" w:eastAsia="細明體" w:hAnsi="Times New Roman" w:cs="Times New Roman"/>
        </w:rPr>
        <w:t>，頁</w:t>
      </w:r>
      <w:r w:rsidRPr="00FF2136">
        <w:rPr>
          <w:rFonts w:ascii="Times New Roman" w:eastAsia="細明體" w:hAnsi="Times New Roman" w:cs="Times New Roman"/>
        </w:rPr>
        <w:t>22</w:t>
      </w:r>
      <w:r w:rsidRPr="00FF2136">
        <w:rPr>
          <w:rFonts w:ascii="Times New Roman" w:eastAsia="細明體" w:hAnsi="Times New Roman" w:cs="Times New Roman"/>
        </w:rPr>
        <w:t>。</w:t>
      </w:r>
    </w:p>
  </w:footnote>
  <w:footnote w:id="44">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星雲大師</w:t>
      </w:r>
      <w:r w:rsidRPr="00FF2136">
        <w:rPr>
          <w:rFonts w:ascii="Times New Roman" w:hAnsi="Times New Roman" w:cs="Times New Roman"/>
        </w:rPr>
        <w:t>:</w:t>
      </w:r>
      <w:r w:rsidRPr="00FF2136">
        <w:rPr>
          <w:rFonts w:ascii="Times New Roman" w:hAnsi="Times New Roman" w:cs="Times New Roman"/>
        </w:rPr>
        <w:t>（十方眾神海會</w:t>
      </w:r>
      <w:r w:rsidRPr="00FF2136">
        <w:rPr>
          <w:rFonts w:ascii="Times New Roman" w:hAnsi="Times New Roman" w:cs="Times New Roman"/>
        </w:rPr>
        <w:t xml:space="preserve"> </w:t>
      </w:r>
      <w:r w:rsidRPr="00FF2136">
        <w:rPr>
          <w:rFonts w:ascii="Times New Roman" w:hAnsi="Times New Roman" w:cs="Times New Roman"/>
        </w:rPr>
        <w:t>語彙宮廟總覽），《人間福報》，</w:t>
      </w:r>
      <w:r w:rsidRPr="00FF2136">
        <w:rPr>
          <w:rFonts w:ascii="Times New Roman" w:hAnsi="Times New Roman" w:cs="Times New Roman"/>
        </w:rPr>
        <w:t>2014</w:t>
      </w:r>
      <w:r w:rsidRPr="00FF2136">
        <w:rPr>
          <w:rFonts w:ascii="Times New Roman" w:hAnsi="Times New Roman" w:cs="Times New Roman"/>
        </w:rPr>
        <w:t>年</w:t>
      </w:r>
      <w:r w:rsidRPr="00FF2136">
        <w:rPr>
          <w:rFonts w:ascii="Times New Roman" w:hAnsi="Times New Roman" w:cs="Times New Roman"/>
        </w:rPr>
        <w:t>12</w:t>
      </w:r>
      <w:r w:rsidRPr="00FF2136">
        <w:rPr>
          <w:rFonts w:ascii="Times New Roman" w:hAnsi="Times New Roman" w:cs="Times New Roman"/>
        </w:rPr>
        <w:t>月</w:t>
      </w:r>
      <w:r w:rsidRPr="00FF2136">
        <w:rPr>
          <w:rFonts w:ascii="Times New Roman" w:hAnsi="Times New Roman" w:cs="Times New Roman"/>
        </w:rPr>
        <w:t>25</w:t>
      </w:r>
      <w:r w:rsidRPr="00FF2136">
        <w:rPr>
          <w:rFonts w:ascii="Times New Roman" w:hAnsi="Times New Roman" w:cs="Times New Roman"/>
        </w:rPr>
        <w:t>日，</w:t>
      </w:r>
      <w:r w:rsidRPr="00FF2136">
        <w:rPr>
          <w:rFonts w:ascii="Times New Roman" w:hAnsi="Times New Roman" w:cs="Times New Roman"/>
        </w:rPr>
        <w:t>2014</w:t>
      </w:r>
      <w:r w:rsidRPr="00FF2136">
        <w:rPr>
          <w:rFonts w:ascii="Times New Roman" w:hAnsi="Times New Roman" w:cs="Times New Roman"/>
        </w:rPr>
        <w:t>世界神明朝山聯誼會專刊。</w:t>
      </w:r>
    </w:p>
  </w:footnote>
  <w:footnote w:id="45">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陳嘉隆主編，《</w:t>
      </w:r>
      <w:r w:rsidRPr="00FF2136">
        <w:rPr>
          <w:rFonts w:ascii="Times New Roman" w:hAnsi="Times New Roman" w:cs="Times New Roman"/>
        </w:rPr>
        <w:t>2015</w:t>
      </w:r>
      <w:r w:rsidRPr="00FF2136">
        <w:rPr>
          <w:rFonts w:ascii="Times New Roman" w:hAnsi="Times New Roman" w:cs="Times New Roman"/>
        </w:rPr>
        <w:t>世界神明聯誼會專刊》，（高雄</w:t>
      </w:r>
      <w:r w:rsidRPr="00FF2136">
        <w:rPr>
          <w:rFonts w:ascii="Times New Roman" w:hAnsi="Times New Roman" w:cs="Times New Roman"/>
        </w:rPr>
        <w:t xml:space="preserve">: </w:t>
      </w:r>
      <w:r w:rsidRPr="00FF2136">
        <w:rPr>
          <w:rFonts w:ascii="Times New Roman" w:hAnsi="Times New Roman" w:cs="Times New Roman"/>
        </w:rPr>
        <w:t>中華傳統宗教總會，</w:t>
      </w:r>
      <w:r w:rsidRPr="00FF2136">
        <w:rPr>
          <w:rFonts w:ascii="Times New Roman" w:hAnsi="Times New Roman" w:cs="Times New Roman"/>
        </w:rPr>
        <w:t>2015</w:t>
      </w:r>
      <w:r w:rsidRPr="00FF2136">
        <w:rPr>
          <w:rFonts w:ascii="Times New Roman" w:hAnsi="Times New Roman" w:cs="Times New Roman"/>
        </w:rPr>
        <w:t>），頁</w:t>
      </w:r>
      <w:r w:rsidRPr="00FF2136">
        <w:rPr>
          <w:rFonts w:ascii="Times New Roman" w:hAnsi="Times New Roman" w:cs="Times New Roman"/>
        </w:rPr>
        <w:t>18-29</w:t>
      </w:r>
      <w:r w:rsidRPr="00FF2136">
        <w:rPr>
          <w:rFonts w:ascii="Times New Roman" w:hAnsi="Times New Roman" w:cs="Times New Roman"/>
        </w:rPr>
        <w:t>。</w:t>
      </w:r>
    </w:p>
  </w:footnote>
  <w:footnote w:id="46">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陳嘉隆主編，（</w:t>
      </w:r>
      <w:r w:rsidRPr="00FF2136">
        <w:rPr>
          <w:rFonts w:ascii="Times New Roman" w:hAnsi="Times New Roman" w:cs="Times New Roman"/>
        </w:rPr>
        <w:t xml:space="preserve">2016 </w:t>
      </w:r>
      <w:r w:rsidRPr="00FF2136">
        <w:rPr>
          <w:rFonts w:ascii="Times New Roman" w:hAnsi="Times New Roman" w:cs="Times New Roman"/>
        </w:rPr>
        <w:t>世界神明聯誼會參加宮廟寶號），《</w:t>
      </w:r>
      <w:r w:rsidRPr="00FF2136">
        <w:rPr>
          <w:rFonts w:ascii="Times New Roman" w:hAnsi="Times New Roman" w:cs="Times New Roman"/>
        </w:rPr>
        <w:t>2016</w:t>
      </w:r>
      <w:r w:rsidRPr="00FF2136">
        <w:rPr>
          <w:rFonts w:ascii="Times New Roman" w:hAnsi="Times New Roman" w:cs="Times New Roman"/>
        </w:rPr>
        <w:t>世界神明聯誼會專刊》，</w:t>
      </w:r>
      <w:r w:rsidRPr="00FF2136">
        <w:rPr>
          <w:rFonts w:ascii="Times New Roman" w:eastAsia="新細明體" w:hAnsi="Times New Roman" w:cs="Times New Roman"/>
        </w:rPr>
        <w:t>（</w:t>
      </w:r>
      <w:r w:rsidRPr="00FF2136">
        <w:rPr>
          <w:rFonts w:ascii="Times New Roman" w:hAnsi="Times New Roman" w:cs="Times New Roman"/>
        </w:rPr>
        <w:t>高雄</w:t>
      </w:r>
      <w:r w:rsidRPr="00FF2136">
        <w:rPr>
          <w:rFonts w:ascii="Times New Roman" w:hAnsi="Times New Roman" w:cs="Times New Roman"/>
        </w:rPr>
        <w:t xml:space="preserve">: </w:t>
      </w:r>
      <w:r w:rsidRPr="00FF2136">
        <w:rPr>
          <w:rFonts w:ascii="Times New Roman" w:hAnsi="Times New Roman" w:cs="Times New Roman"/>
        </w:rPr>
        <w:t>中華傳統宗教總會，</w:t>
      </w:r>
      <w:r w:rsidRPr="00FF2136">
        <w:rPr>
          <w:rFonts w:ascii="Times New Roman" w:hAnsi="Times New Roman" w:cs="Times New Roman"/>
        </w:rPr>
        <w:t>2016</w:t>
      </w:r>
      <w:r w:rsidRPr="00FF2136">
        <w:rPr>
          <w:rFonts w:ascii="Times New Roman" w:eastAsia="新細明體" w:hAnsi="Times New Roman" w:cs="Times New Roman"/>
        </w:rPr>
        <w:t>）</w:t>
      </w:r>
      <w:r w:rsidRPr="00FF2136">
        <w:rPr>
          <w:rFonts w:ascii="Times New Roman" w:hAnsi="Times New Roman" w:cs="Times New Roman"/>
        </w:rPr>
        <w:t>，頁</w:t>
      </w:r>
      <w:r w:rsidRPr="00FF2136">
        <w:rPr>
          <w:rFonts w:ascii="Times New Roman" w:hAnsi="Times New Roman" w:cs="Times New Roman"/>
        </w:rPr>
        <w:t>29-36</w:t>
      </w:r>
      <w:r w:rsidRPr="00FF2136">
        <w:rPr>
          <w:rFonts w:ascii="Times New Roman" w:hAnsi="Times New Roman" w:cs="Times New Roman"/>
        </w:rPr>
        <w:t>。</w:t>
      </w:r>
      <w:r w:rsidRPr="00FF2136">
        <w:rPr>
          <w:rFonts w:ascii="Times New Roman" w:hAnsi="Times New Roman" w:cs="Times New Roman"/>
        </w:rPr>
        <w:t xml:space="preserve"> </w:t>
      </w:r>
    </w:p>
  </w:footnote>
  <w:footnote w:id="47">
    <w:p w:rsidR="009D0D22" w:rsidRPr="00FF2136" w:rsidRDefault="009D0D22" w:rsidP="0077331E">
      <w:pPr>
        <w:pStyle w:val="a8"/>
        <w:rPr>
          <w:rFonts w:ascii="Times New Roman" w:eastAsiaTheme="majorEastAsia"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eastAsiaTheme="majorEastAsia" w:hAnsi="Times New Roman" w:cs="Times New Roman"/>
        </w:rPr>
        <w:t>邱永輝</w:t>
      </w:r>
      <w:r w:rsidRPr="00FF2136">
        <w:rPr>
          <w:rFonts w:ascii="Times New Roman" w:eastAsiaTheme="majorEastAsia" w:hAnsi="Times New Roman" w:cs="Times New Roman"/>
        </w:rPr>
        <w:t xml:space="preserve">: </w:t>
      </w:r>
      <w:r w:rsidRPr="00FF2136">
        <w:rPr>
          <w:rFonts w:ascii="Times New Roman" w:eastAsiaTheme="majorEastAsia" w:hAnsi="Times New Roman" w:cs="Times New Roman"/>
        </w:rPr>
        <w:t>（當代中國的民間宗教研究），程恭讓、鍾雲鷹主編《道在民間</w:t>
      </w:r>
      <w:r w:rsidRPr="00FF2136">
        <w:rPr>
          <w:rFonts w:ascii="Times New Roman" w:eastAsiaTheme="majorEastAsia" w:hAnsi="Times New Roman" w:cs="Times New Roman"/>
        </w:rPr>
        <w:t>:2013</w:t>
      </w:r>
      <w:r w:rsidRPr="00FF2136">
        <w:rPr>
          <w:rFonts w:ascii="Times New Roman" w:eastAsiaTheme="majorEastAsia" w:hAnsi="Times New Roman" w:cs="Times New Roman"/>
        </w:rPr>
        <w:t>中華民間宗教文化論壇論文集》，中華文化國際交流促進會，</w:t>
      </w:r>
      <w:r w:rsidRPr="00FF2136">
        <w:rPr>
          <w:rFonts w:ascii="Times New Roman" w:eastAsiaTheme="majorEastAsia" w:hAnsi="Times New Roman" w:cs="Times New Roman"/>
        </w:rPr>
        <w:t>2013</w:t>
      </w:r>
      <w:r w:rsidRPr="00FF2136">
        <w:rPr>
          <w:rFonts w:ascii="Times New Roman" w:eastAsiaTheme="majorEastAsia" w:hAnsi="Times New Roman" w:cs="Times New Roman"/>
        </w:rPr>
        <w:t>，頁</w:t>
      </w:r>
      <w:r w:rsidRPr="00FF2136">
        <w:rPr>
          <w:rFonts w:ascii="Times New Roman" w:eastAsiaTheme="majorEastAsia" w:hAnsi="Times New Roman" w:cs="Times New Roman"/>
        </w:rPr>
        <w:t>37</w:t>
      </w:r>
      <w:r w:rsidRPr="00FF2136">
        <w:rPr>
          <w:rFonts w:ascii="Times New Roman" w:eastAsiaTheme="majorEastAsia" w:hAnsi="Times New Roman" w:cs="Times New Roman"/>
        </w:rPr>
        <w:t>。</w:t>
      </w:r>
    </w:p>
  </w:footnote>
  <w:footnote w:id="48">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資料出處</w:t>
      </w:r>
      <w:r w:rsidRPr="00FF2136">
        <w:rPr>
          <w:rFonts w:ascii="Times New Roman" w:hAnsi="Times New Roman" w:cs="Times New Roman"/>
        </w:rPr>
        <w:t>:</w:t>
      </w:r>
      <w:r w:rsidRPr="00FF2136">
        <w:rPr>
          <w:rFonts w:ascii="Times New Roman" w:hAnsi="Times New Roman" w:cs="Times New Roman"/>
        </w:rPr>
        <w:t>（</w:t>
      </w:r>
      <w:r w:rsidRPr="00FF2136">
        <w:rPr>
          <w:rFonts w:ascii="Times New Roman" w:hAnsi="Times New Roman" w:cs="Times New Roman"/>
        </w:rPr>
        <w:t>105</w:t>
      </w:r>
      <w:r w:rsidRPr="00FF2136">
        <w:rPr>
          <w:rFonts w:ascii="Times New Roman" w:hAnsi="Times New Roman" w:cs="Times New Roman"/>
        </w:rPr>
        <w:t>年第</w:t>
      </w:r>
      <w:r w:rsidRPr="00FF2136">
        <w:rPr>
          <w:rFonts w:ascii="Times New Roman" w:hAnsi="Times New Roman" w:cs="Times New Roman"/>
        </w:rPr>
        <w:t>28</w:t>
      </w:r>
      <w:r w:rsidRPr="00FF2136">
        <w:rPr>
          <w:rFonts w:ascii="Times New Roman" w:hAnsi="Times New Roman" w:cs="Times New Roman"/>
        </w:rPr>
        <w:t>週內政統計通報</w:t>
      </w:r>
      <w:r w:rsidRPr="00FF2136">
        <w:rPr>
          <w:rFonts w:ascii="Times New Roman" w:hAnsi="Times New Roman" w:cs="Times New Roman"/>
        </w:rPr>
        <w:t>(104</w:t>
      </w:r>
      <w:r w:rsidRPr="00FF2136">
        <w:rPr>
          <w:rFonts w:ascii="Times New Roman" w:hAnsi="Times New Roman" w:cs="Times New Roman"/>
        </w:rPr>
        <w:t>年底宗教寺廟、教會</w:t>
      </w:r>
      <w:r w:rsidRPr="00FF2136">
        <w:rPr>
          <w:rFonts w:ascii="Times New Roman" w:hAnsi="Times New Roman" w:cs="Times New Roman"/>
        </w:rPr>
        <w:t>(</w:t>
      </w:r>
      <w:r w:rsidRPr="00FF2136">
        <w:rPr>
          <w:rFonts w:ascii="Times New Roman" w:hAnsi="Times New Roman" w:cs="Times New Roman"/>
        </w:rPr>
        <w:t>堂</w:t>
      </w:r>
      <w:r w:rsidRPr="00FF2136">
        <w:rPr>
          <w:rFonts w:ascii="Times New Roman" w:hAnsi="Times New Roman" w:cs="Times New Roman"/>
        </w:rPr>
        <w:t>)</w:t>
      </w:r>
      <w:r w:rsidRPr="00FF2136">
        <w:rPr>
          <w:rFonts w:ascii="Times New Roman" w:hAnsi="Times New Roman" w:cs="Times New Roman"/>
        </w:rPr>
        <w:t>概況</w:t>
      </w:r>
      <w:r w:rsidRPr="00FF2136">
        <w:rPr>
          <w:rFonts w:ascii="Times New Roman" w:hAnsi="Times New Roman" w:cs="Times New Roman"/>
        </w:rPr>
        <w:t>)</w:t>
      </w:r>
      <w:r w:rsidRPr="00FF2136">
        <w:rPr>
          <w:rFonts w:ascii="Times New Roman" w:hAnsi="Times New Roman" w:cs="Times New Roman"/>
        </w:rPr>
        <w:t>）。瀏覽日期</w:t>
      </w:r>
      <w:r w:rsidRPr="00FF2136">
        <w:rPr>
          <w:rFonts w:ascii="Times New Roman" w:hAnsi="Times New Roman" w:cs="Times New Roman"/>
        </w:rPr>
        <w:t>:2017</w:t>
      </w:r>
      <w:r w:rsidRPr="00FF2136">
        <w:rPr>
          <w:rFonts w:ascii="Times New Roman" w:hAnsi="Times New Roman" w:cs="Times New Roman"/>
        </w:rPr>
        <w:t>年</w:t>
      </w:r>
      <w:r w:rsidRPr="00FF2136">
        <w:rPr>
          <w:rFonts w:ascii="Times New Roman" w:hAnsi="Times New Roman" w:cs="Times New Roman"/>
        </w:rPr>
        <w:t>3</w:t>
      </w:r>
      <w:r w:rsidRPr="00FF2136">
        <w:rPr>
          <w:rFonts w:ascii="Times New Roman" w:hAnsi="Times New Roman" w:cs="Times New Roman"/>
        </w:rPr>
        <w:t>月</w:t>
      </w:r>
      <w:r w:rsidRPr="00FF2136">
        <w:rPr>
          <w:rFonts w:ascii="Times New Roman" w:hAnsi="Times New Roman" w:cs="Times New Roman"/>
        </w:rPr>
        <w:t>14</w:t>
      </w:r>
      <w:r w:rsidRPr="00FF2136">
        <w:rPr>
          <w:rFonts w:ascii="Times New Roman" w:hAnsi="Times New Roman" w:cs="Times New Roman"/>
        </w:rPr>
        <w:t>日</w:t>
      </w:r>
      <w:r w:rsidRPr="00FF2136">
        <w:rPr>
          <w:rFonts w:ascii="Times New Roman" w:hAnsi="Times New Roman" w:cs="Times New Roman"/>
        </w:rPr>
        <w:t xml:space="preserve"> </w:t>
      </w:r>
      <w:hyperlink r:id="rId13" w:history="1">
        <w:r w:rsidRPr="00FF2136">
          <w:rPr>
            <w:rStyle w:val="ab"/>
            <w:rFonts w:ascii="Times New Roman" w:hAnsi="Times New Roman" w:cs="Times New Roman"/>
          </w:rPr>
          <w:t>http://www.moi.gov.tw/stat/news_content.aspx?sn=10775&amp;page=2</w:t>
        </w:r>
      </w:hyperlink>
      <w:r w:rsidRPr="00FF2136">
        <w:rPr>
          <w:rFonts w:ascii="Times New Roman" w:hAnsi="Times New Roman" w:cs="Times New Roman"/>
        </w:rPr>
        <w:t>.</w:t>
      </w:r>
    </w:p>
  </w:footnote>
  <w:footnote w:id="49">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有關信眾數據，全國共有</w:t>
      </w:r>
      <w:r w:rsidRPr="00FF2136">
        <w:rPr>
          <w:rFonts w:ascii="Times New Roman" w:hAnsi="Times New Roman" w:cs="Times New Roman"/>
        </w:rPr>
        <w:t>31,5428</w:t>
      </w:r>
      <w:r w:rsidRPr="00FF2136">
        <w:rPr>
          <w:rFonts w:ascii="Times New Roman" w:hAnsi="Times New Roman" w:cs="Times New Roman"/>
        </w:rPr>
        <w:t>人，道教是</w:t>
      </w:r>
      <w:r w:rsidRPr="00FF2136">
        <w:rPr>
          <w:rFonts w:ascii="Times New Roman" w:hAnsi="Times New Roman" w:cs="Times New Roman"/>
        </w:rPr>
        <w:t>28,1028</w:t>
      </w:r>
      <w:r w:rsidRPr="00FF2136">
        <w:rPr>
          <w:rFonts w:ascii="Times New Roman" w:hAnsi="Times New Roman" w:cs="Times New Roman"/>
        </w:rPr>
        <w:t>，佛教是</w:t>
      </w:r>
      <w:r w:rsidRPr="00FF2136">
        <w:rPr>
          <w:rFonts w:ascii="Times New Roman" w:hAnsi="Times New Roman" w:cs="Times New Roman"/>
        </w:rPr>
        <w:t>29778</w:t>
      </w:r>
      <w:r w:rsidRPr="00FF2136">
        <w:rPr>
          <w:rFonts w:ascii="Times New Roman" w:hAnsi="Times New Roman" w:cs="Times New Roman"/>
        </w:rPr>
        <w:t>。資料來源是從【寺廟登記概況統計】，內政部統計處提供（表號</w:t>
      </w:r>
      <w:r w:rsidRPr="00FF2136">
        <w:rPr>
          <w:rFonts w:ascii="Times New Roman" w:hAnsi="Times New Roman" w:cs="Times New Roman"/>
        </w:rPr>
        <w:t>3314-02-01</w:t>
      </w:r>
      <w:r w:rsidRPr="00FF2136">
        <w:rPr>
          <w:rFonts w:ascii="Times New Roman" w:hAnsi="Times New Roman" w:cs="Times New Roman"/>
        </w:rPr>
        <w:t>）</w:t>
      </w:r>
      <w:r w:rsidRPr="00FF2136">
        <w:rPr>
          <w:rFonts w:ascii="Times New Roman" w:hAnsi="Times New Roman" w:cs="Times New Roman"/>
        </w:rPr>
        <w:t>103</w:t>
      </w:r>
      <w:r w:rsidRPr="00FF2136">
        <w:rPr>
          <w:rFonts w:ascii="Times New Roman" w:hAnsi="Times New Roman" w:cs="Times New Roman"/>
        </w:rPr>
        <w:t>年底，以寺廟登記立案者所提供信眾數據，筆者質疑其數據的可靠性。要是以登記瀏覽日期</w:t>
      </w:r>
      <w:r w:rsidRPr="00FF2136">
        <w:rPr>
          <w:rFonts w:ascii="Times New Roman" w:hAnsi="Times New Roman" w:cs="Times New Roman"/>
        </w:rPr>
        <w:t>:2017</w:t>
      </w:r>
      <w:r w:rsidRPr="00FF2136">
        <w:rPr>
          <w:rFonts w:ascii="Times New Roman" w:hAnsi="Times New Roman" w:cs="Times New Roman"/>
        </w:rPr>
        <w:t>年</w:t>
      </w:r>
      <w:r w:rsidRPr="00FF2136">
        <w:rPr>
          <w:rFonts w:ascii="Times New Roman" w:hAnsi="Times New Roman" w:cs="Times New Roman"/>
        </w:rPr>
        <w:t>3</w:t>
      </w:r>
      <w:r w:rsidRPr="00FF2136">
        <w:rPr>
          <w:rFonts w:ascii="Times New Roman" w:hAnsi="Times New Roman" w:cs="Times New Roman"/>
        </w:rPr>
        <w:t>月</w:t>
      </w:r>
      <w:r w:rsidRPr="00FF2136">
        <w:rPr>
          <w:rFonts w:ascii="Times New Roman" w:hAnsi="Times New Roman" w:cs="Times New Roman"/>
        </w:rPr>
        <w:t>14</w:t>
      </w:r>
      <w:r w:rsidRPr="00FF2136">
        <w:rPr>
          <w:rFonts w:ascii="Times New Roman" w:hAnsi="Times New Roman" w:cs="Times New Roman"/>
        </w:rPr>
        <w:t>日</w:t>
      </w:r>
      <w:r w:rsidRPr="00FF2136">
        <w:rPr>
          <w:rFonts w:ascii="Times New Roman" w:hAnsi="Times New Roman" w:cs="Times New Roman"/>
        </w:rPr>
        <w:t xml:space="preserve"> </w:t>
      </w:r>
      <w:r w:rsidRPr="00FF2136">
        <w:rPr>
          <w:rFonts w:ascii="Times New Roman" w:hAnsi="Times New Roman" w:cs="Times New Roman"/>
        </w:rPr>
        <w:t>全國宗教資訊網，</w:t>
      </w:r>
      <w:hyperlink r:id="rId14" w:history="1">
        <w:r w:rsidRPr="00FF2136">
          <w:rPr>
            <w:rStyle w:val="ab"/>
            <w:rFonts w:ascii="Times New Roman" w:hAnsi="Times New Roman" w:cs="Times New Roman"/>
          </w:rPr>
          <w:t>http://religion.moi.gov.tw/Home/ContentDetail?cid=Report</w:t>
        </w:r>
      </w:hyperlink>
      <w:r w:rsidRPr="00FF2136">
        <w:rPr>
          <w:rFonts w:ascii="Times New Roman" w:hAnsi="Times New Roman" w:cs="Times New Roman"/>
        </w:rPr>
        <w:t xml:space="preserve">. </w:t>
      </w:r>
    </w:p>
  </w:footnote>
  <w:footnote w:id="50">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資料出處</w:t>
      </w:r>
      <w:r w:rsidRPr="00FF2136">
        <w:rPr>
          <w:rFonts w:ascii="Times New Roman" w:hAnsi="Times New Roman" w:cs="Times New Roman"/>
        </w:rPr>
        <w:t>:</w:t>
      </w:r>
      <w:r w:rsidRPr="00FF2136">
        <w:rPr>
          <w:rFonts w:ascii="Times New Roman" w:hAnsi="Times New Roman" w:cs="Times New Roman"/>
        </w:rPr>
        <w:t>（</w:t>
      </w:r>
      <w:r w:rsidRPr="00FF2136">
        <w:rPr>
          <w:rFonts w:ascii="Times New Roman" w:hAnsi="Times New Roman" w:cs="Times New Roman"/>
        </w:rPr>
        <w:t>103</w:t>
      </w:r>
      <w:r w:rsidRPr="00FF2136">
        <w:rPr>
          <w:rFonts w:ascii="Times New Roman" w:hAnsi="Times New Roman" w:cs="Times New Roman"/>
        </w:rPr>
        <w:t>年第</w:t>
      </w:r>
      <w:r w:rsidRPr="00FF2136">
        <w:rPr>
          <w:rFonts w:ascii="Times New Roman" w:hAnsi="Times New Roman" w:cs="Times New Roman"/>
        </w:rPr>
        <w:t>33</w:t>
      </w:r>
      <w:r w:rsidRPr="00FF2136">
        <w:rPr>
          <w:rFonts w:ascii="Times New Roman" w:hAnsi="Times New Roman" w:cs="Times New Roman"/>
        </w:rPr>
        <w:t>週內政統計通報</w:t>
      </w:r>
      <w:r w:rsidRPr="00FF2136">
        <w:rPr>
          <w:rFonts w:ascii="Times New Roman" w:hAnsi="Times New Roman" w:cs="Times New Roman"/>
        </w:rPr>
        <w:t>: 102</w:t>
      </w:r>
      <w:r w:rsidRPr="00FF2136">
        <w:rPr>
          <w:rFonts w:ascii="Times New Roman" w:hAnsi="Times New Roman" w:cs="Times New Roman"/>
        </w:rPr>
        <w:t>年底宗教寺廟、教會</w:t>
      </w:r>
      <w:r w:rsidRPr="00FF2136">
        <w:rPr>
          <w:rFonts w:ascii="Times New Roman" w:hAnsi="Times New Roman" w:cs="Times New Roman"/>
        </w:rPr>
        <w:t>(</w:t>
      </w:r>
      <w:r w:rsidRPr="00FF2136">
        <w:rPr>
          <w:rFonts w:ascii="Times New Roman" w:hAnsi="Times New Roman" w:cs="Times New Roman"/>
        </w:rPr>
        <w:t>堂</w:t>
      </w:r>
      <w:r w:rsidRPr="00FF2136">
        <w:rPr>
          <w:rFonts w:ascii="Times New Roman" w:hAnsi="Times New Roman" w:cs="Times New Roman"/>
        </w:rPr>
        <w:t>)</w:t>
      </w:r>
      <w:r w:rsidRPr="00FF2136">
        <w:rPr>
          <w:rFonts w:ascii="Times New Roman" w:hAnsi="Times New Roman" w:cs="Times New Roman"/>
        </w:rPr>
        <w:t>概況）。瀏覽日期</w:t>
      </w:r>
      <w:r w:rsidRPr="00FF2136">
        <w:rPr>
          <w:rFonts w:ascii="Times New Roman" w:hAnsi="Times New Roman" w:cs="Times New Roman"/>
        </w:rPr>
        <w:t>:104</w:t>
      </w:r>
      <w:r w:rsidRPr="00FF2136">
        <w:rPr>
          <w:rFonts w:ascii="Times New Roman" w:hAnsi="Times New Roman" w:cs="Times New Roman"/>
        </w:rPr>
        <w:t>年</w:t>
      </w:r>
      <w:r w:rsidRPr="00FF2136">
        <w:rPr>
          <w:rFonts w:ascii="Times New Roman" w:hAnsi="Times New Roman" w:cs="Times New Roman"/>
        </w:rPr>
        <w:t>2</w:t>
      </w:r>
      <w:r w:rsidRPr="00FF2136">
        <w:rPr>
          <w:rFonts w:ascii="Times New Roman" w:hAnsi="Times New Roman" w:cs="Times New Roman"/>
        </w:rPr>
        <w:t>月</w:t>
      </w:r>
      <w:r w:rsidRPr="00FF2136">
        <w:rPr>
          <w:rFonts w:ascii="Times New Roman" w:hAnsi="Times New Roman" w:cs="Times New Roman"/>
        </w:rPr>
        <w:t>28</w:t>
      </w:r>
      <w:r w:rsidRPr="00FF2136">
        <w:rPr>
          <w:rFonts w:ascii="Times New Roman" w:hAnsi="Times New Roman" w:cs="Times New Roman"/>
        </w:rPr>
        <w:t>日</w:t>
      </w:r>
      <w:r w:rsidRPr="00FF2136">
        <w:rPr>
          <w:rFonts w:ascii="Times New Roman" w:hAnsi="Times New Roman" w:cs="Times New Roman"/>
        </w:rPr>
        <w:t xml:space="preserve"> http://www.moi.gov.tw/stat/news_content.aspx?sn=8747&amp;page=1.</w:t>
      </w:r>
    </w:p>
  </w:footnote>
  <w:footnote w:id="51">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資料出處</w:t>
      </w:r>
      <w:r w:rsidRPr="00FF2136">
        <w:rPr>
          <w:rFonts w:ascii="Times New Roman" w:hAnsi="Times New Roman" w:cs="Times New Roman"/>
        </w:rPr>
        <w:t>:</w:t>
      </w:r>
      <w:r w:rsidRPr="00FF2136">
        <w:rPr>
          <w:rFonts w:ascii="Times New Roman" w:hAnsi="Times New Roman" w:cs="Times New Roman"/>
        </w:rPr>
        <w:t>（</w:t>
      </w:r>
      <w:r w:rsidRPr="00FF2136">
        <w:rPr>
          <w:rFonts w:ascii="Times New Roman" w:hAnsi="Times New Roman" w:cs="Times New Roman"/>
        </w:rPr>
        <w:t>105</w:t>
      </w:r>
      <w:r w:rsidRPr="00FF2136">
        <w:rPr>
          <w:rFonts w:ascii="Times New Roman" w:hAnsi="Times New Roman" w:cs="Times New Roman"/>
        </w:rPr>
        <w:t>年第</w:t>
      </w:r>
      <w:r w:rsidRPr="00FF2136">
        <w:rPr>
          <w:rFonts w:ascii="Times New Roman" w:hAnsi="Times New Roman" w:cs="Times New Roman"/>
        </w:rPr>
        <w:t>28</w:t>
      </w:r>
      <w:r w:rsidRPr="00FF2136">
        <w:rPr>
          <w:rFonts w:ascii="Times New Roman" w:hAnsi="Times New Roman" w:cs="Times New Roman"/>
        </w:rPr>
        <w:t>週內政統計通報</w:t>
      </w:r>
      <w:r w:rsidRPr="00FF2136">
        <w:rPr>
          <w:rFonts w:ascii="Times New Roman" w:hAnsi="Times New Roman" w:cs="Times New Roman"/>
        </w:rPr>
        <w:t>(104</w:t>
      </w:r>
      <w:r w:rsidRPr="00FF2136">
        <w:rPr>
          <w:rFonts w:ascii="Times New Roman" w:hAnsi="Times New Roman" w:cs="Times New Roman"/>
        </w:rPr>
        <w:t>年底宗教寺廟、教會</w:t>
      </w:r>
      <w:r w:rsidRPr="00FF2136">
        <w:rPr>
          <w:rFonts w:ascii="Times New Roman" w:hAnsi="Times New Roman" w:cs="Times New Roman"/>
        </w:rPr>
        <w:t>(</w:t>
      </w:r>
      <w:r w:rsidRPr="00FF2136">
        <w:rPr>
          <w:rFonts w:ascii="Times New Roman" w:hAnsi="Times New Roman" w:cs="Times New Roman"/>
        </w:rPr>
        <w:t>堂</w:t>
      </w:r>
      <w:r w:rsidRPr="00FF2136">
        <w:rPr>
          <w:rFonts w:ascii="Times New Roman" w:hAnsi="Times New Roman" w:cs="Times New Roman"/>
        </w:rPr>
        <w:t>)</w:t>
      </w:r>
      <w:r w:rsidRPr="00FF2136">
        <w:rPr>
          <w:rFonts w:ascii="Times New Roman" w:hAnsi="Times New Roman" w:cs="Times New Roman"/>
        </w:rPr>
        <w:t>概況</w:t>
      </w:r>
      <w:r w:rsidRPr="00FF2136">
        <w:rPr>
          <w:rFonts w:ascii="Times New Roman" w:hAnsi="Times New Roman" w:cs="Times New Roman"/>
        </w:rPr>
        <w:t>)</w:t>
      </w:r>
      <w:r w:rsidRPr="00FF2136">
        <w:rPr>
          <w:rFonts w:ascii="Times New Roman" w:hAnsi="Times New Roman" w:cs="Times New Roman"/>
        </w:rPr>
        <w:t>）。瀏覽日期</w:t>
      </w:r>
      <w:r w:rsidRPr="00FF2136">
        <w:rPr>
          <w:rFonts w:ascii="Times New Roman" w:hAnsi="Times New Roman" w:cs="Times New Roman"/>
        </w:rPr>
        <w:t>:2017</w:t>
      </w:r>
      <w:r w:rsidRPr="00FF2136">
        <w:rPr>
          <w:rFonts w:ascii="Times New Roman" w:hAnsi="Times New Roman" w:cs="Times New Roman"/>
        </w:rPr>
        <w:t>年</w:t>
      </w:r>
      <w:r w:rsidRPr="00FF2136">
        <w:rPr>
          <w:rFonts w:ascii="Times New Roman" w:hAnsi="Times New Roman" w:cs="Times New Roman"/>
        </w:rPr>
        <w:t>3</w:t>
      </w:r>
      <w:r w:rsidRPr="00FF2136">
        <w:rPr>
          <w:rFonts w:ascii="Times New Roman" w:hAnsi="Times New Roman" w:cs="Times New Roman"/>
        </w:rPr>
        <w:t>月</w:t>
      </w:r>
      <w:r w:rsidRPr="00FF2136">
        <w:rPr>
          <w:rFonts w:ascii="Times New Roman" w:hAnsi="Times New Roman" w:cs="Times New Roman"/>
        </w:rPr>
        <w:t>14</w:t>
      </w:r>
      <w:r w:rsidRPr="00FF2136">
        <w:rPr>
          <w:rFonts w:ascii="Times New Roman" w:hAnsi="Times New Roman" w:cs="Times New Roman"/>
        </w:rPr>
        <w:t>日</w:t>
      </w:r>
      <w:r w:rsidRPr="00FF2136">
        <w:rPr>
          <w:rFonts w:ascii="Times New Roman" w:hAnsi="Times New Roman" w:cs="Times New Roman"/>
        </w:rPr>
        <w:t xml:space="preserve"> http://www.moi.gov.tw/stat/news_content.aspx?sn=10775&amp;page=2.</w:t>
      </w:r>
    </w:p>
  </w:footnote>
  <w:footnote w:id="52">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程恭讓</w:t>
      </w:r>
      <w:r w:rsidRPr="00FF2136">
        <w:rPr>
          <w:rFonts w:ascii="Times New Roman" w:hAnsi="Times New Roman" w:cs="Times New Roman"/>
        </w:rPr>
        <w:t xml:space="preserve">: </w:t>
      </w:r>
      <w:r w:rsidRPr="00FF2136">
        <w:rPr>
          <w:rFonts w:ascii="Times New Roman" w:hAnsi="Times New Roman" w:cs="Times New Roman"/>
        </w:rPr>
        <w:t>程恭讓</w:t>
      </w:r>
      <w:r w:rsidRPr="00FF2136">
        <w:rPr>
          <w:rFonts w:ascii="Times New Roman" w:hAnsi="Times New Roman" w:cs="Times New Roman"/>
        </w:rPr>
        <w:t xml:space="preserve">: </w:t>
      </w:r>
      <w:r w:rsidRPr="00FF2136">
        <w:rPr>
          <w:rFonts w:ascii="Times New Roman" w:hAnsi="Times New Roman" w:cs="Times New Roman"/>
        </w:rPr>
        <w:t>（星雲大師人間佛教之民間信仰思想研究），頁</w:t>
      </w:r>
      <w:r w:rsidRPr="00FF2136">
        <w:rPr>
          <w:rFonts w:ascii="Times New Roman" w:hAnsi="Times New Roman" w:cs="Times New Roman"/>
        </w:rPr>
        <w:t>423</w:t>
      </w:r>
      <w:r w:rsidRPr="00FF2136">
        <w:rPr>
          <w:rFonts w:ascii="Times New Roman" w:hAnsi="Times New Roman" w:cs="Times New Roman"/>
        </w:rPr>
        <w:t>。</w:t>
      </w:r>
    </w:p>
  </w:footnote>
  <w:footnote w:id="53">
    <w:p w:rsidR="009D0D22" w:rsidRPr="00FF2136" w:rsidRDefault="009D0D22">
      <w:pPr>
        <w:pStyle w:val="a8"/>
        <w:rPr>
          <w:rFonts w:ascii="Times New Roman" w:eastAsiaTheme="majorEastAsia"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李玉柱</w:t>
      </w:r>
      <w:r w:rsidRPr="00FF2136">
        <w:rPr>
          <w:rFonts w:ascii="Times New Roman" w:hAnsi="Times New Roman" w:cs="Times New Roman"/>
        </w:rPr>
        <w:t xml:space="preserve">: </w:t>
      </w:r>
      <w:r w:rsidRPr="00FF2136">
        <w:rPr>
          <w:rFonts w:ascii="Times New Roman" w:eastAsia="新細明體" w:hAnsi="Times New Roman" w:cs="Times New Roman"/>
        </w:rPr>
        <w:t>（兩岸最大的宗教</w:t>
      </w:r>
      <w:r w:rsidRPr="00FF2136">
        <w:rPr>
          <w:rFonts w:ascii="Times New Roman" w:eastAsia="新細明體" w:hAnsi="Times New Roman" w:cs="Times New Roman"/>
        </w:rPr>
        <w:t>—</w:t>
      </w:r>
      <w:r w:rsidRPr="00FF2136">
        <w:rPr>
          <w:rFonts w:ascii="Times New Roman" w:eastAsia="新細明體" w:hAnsi="Times New Roman" w:cs="Times New Roman"/>
        </w:rPr>
        <w:t>道在民間</w:t>
      </w:r>
      <w:r w:rsidRPr="00FF2136">
        <w:rPr>
          <w:rFonts w:ascii="Times New Roman" w:eastAsia="金梅新毛筆隸書" w:hAnsi="Times New Roman" w:cs="Times New Roman"/>
        </w:rPr>
        <w:t>˙</w:t>
      </w:r>
      <w:r w:rsidRPr="00FF2136">
        <w:rPr>
          <w:rFonts w:ascii="Times New Roman" w:eastAsiaTheme="majorEastAsia" w:hAnsi="Times New Roman" w:cs="Times New Roman"/>
        </w:rPr>
        <w:t>中華民國宗教文化論壇論文集正體版出版序）</w:t>
      </w:r>
      <w:r w:rsidRPr="00FF2136">
        <w:rPr>
          <w:rFonts w:ascii="Times New Roman" w:eastAsia="金梅新毛筆隸書" w:hAnsi="Times New Roman" w:cs="Times New Roman"/>
        </w:rPr>
        <w:t>，</w:t>
      </w:r>
      <w:r w:rsidRPr="00FF2136">
        <w:rPr>
          <w:rFonts w:ascii="Times New Roman" w:eastAsiaTheme="majorEastAsia" w:hAnsi="Times New Roman" w:cs="Times New Roman"/>
        </w:rPr>
        <w:t>程恭讓、鍾雲鷹主編《道在民間</w:t>
      </w:r>
      <w:r w:rsidRPr="00FF2136">
        <w:rPr>
          <w:rFonts w:ascii="Times New Roman" w:eastAsiaTheme="majorEastAsia" w:hAnsi="Times New Roman" w:cs="Times New Roman"/>
        </w:rPr>
        <w:t>:2013</w:t>
      </w:r>
      <w:r w:rsidRPr="00FF2136">
        <w:rPr>
          <w:rFonts w:ascii="Times New Roman" w:eastAsiaTheme="majorEastAsia" w:hAnsi="Times New Roman" w:cs="Times New Roman"/>
        </w:rPr>
        <w:t>中華民間宗教文化論壇論文集》，中華文化國際交流促進會，</w:t>
      </w:r>
      <w:r w:rsidRPr="00FF2136">
        <w:rPr>
          <w:rFonts w:ascii="Times New Roman" w:eastAsiaTheme="majorEastAsia" w:hAnsi="Times New Roman" w:cs="Times New Roman"/>
        </w:rPr>
        <w:t>2013</w:t>
      </w:r>
      <w:r w:rsidRPr="00FF2136">
        <w:rPr>
          <w:rFonts w:ascii="Times New Roman" w:eastAsiaTheme="majorEastAsia" w:hAnsi="Times New Roman" w:cs="Times New Roman"/>
        </w:rPr>
        <w:t>，頁</w:t>
      </w:r>
      <w:r w:rsidRPr="00FF2136">
        <w:rPr>
          <w:rFonts w:ascii="Times New Roman" w:eastAsiaTheme="majorEastAsia" w:hAnsi="Times New Roman" w:cs="Times New Roman"/>
        </w:rPr>
        <w:t>4</w:t>
      </w:r>
      <w:r w:rsidRPr="00FF2136">
        <w:rPr>
          <w:rFonts w:ascii="Times New Roman" w:eastAsiaTheme="majorEastAsia" w:hAnsi="Times New Roman" w:cs="Times New Roman"/>
        </w:rPr>
        <w:t>。</w:t>
      </w:r>
    </w:p>
  </w:footnote>
  <w:footnote w:id="54">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李玉柱</w:t>
      </w:r>
      <w:r w:rsidRPr="00FF2136">
        <w:rPr>
          <w:rFonts w:ascii="Times New Roman" w:hAnsi="Times New Roman" w:cs="Times New Roman"/>
        </w:rPr>
        <w:t xml:space="preserve">: </w:t>
      </w:r>
      <w:r w:rsidRPr="00FF2136">
        <w:rPr>
          <w:rFonts w:ascii="Times New Roman" w:hAnsi="Times New Roman" w:cs="Times New Roman"/>
        </w:rPr>
        <w:t>（兩岸最大的宗教</w:t>
      </w:r>
      <w:r w:rsidRPr="00FF2136">
        <w:rPr>
          <w:rFonts w:ascii="Times New Roman" w:hAnsi="Times New Roman" w:cs="Times New Roman"/>
        </w:rPr>
        <w:t>—</w:t>
      </w:r>
      <w:r w:rsidRPr="00FF2136">
        <w:rPr>
          <w:rFonts w:ascii="Times New Roman" w:hAnsi="Times New Roman" w:cs="Times New Roman"/>
        </w:rPr>
        <w:t>道在民間</w:t>
      </w:r>
      <w:r w:rsidRPr="00FF2136">
        <w:rPr>
          <w:rFonts w:ascii="Times New Roman" w:hAnsi="Times New Roman" w:cs="Times New Roman"/>
        </w:rPr>
        <w:t>˙</w:t>
      </w:r>
      <w:r w:rsidRPr="00FF2136">
        <w:rPr>
          <w:rFonts w:ascii="Times New Roman" w:hAnsi="Times New Roman" w:cs="Times New Roman"/>
        </w:rPr>
        <w:t>中華民國宗教文化論壇論文集正體版出版序），頁</w:t>
      </w:r>
      <w:r w:rsidRPr="00FF2136">
        <w:rPr>
          <w:rFonts w:ascii="Times New Roman" w:hAnsi="Times New Roman" w:cs="Times New Roman"/>
        </w:rPr>
        <w:t>6</w:t>
      </w:r>
      <w:r w:rsidRPr="00FF2136">
        <w:rPr>
          <w:rFonts w:ascii="Times New Roman" w:hAnsi="Times New Roman" w:cs="Times New Roman"/>
        </w:rPr>
        <w:t>。</w:t>
      </w:r>
    </w:p>
  </w:footnote>
  <w:footnote w:id="55">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吳惠巧</w:t>
      </w:r>
      <w:r w:rsidRPr="00FF2136">
        <w:rPr>
          <w:rFonts w:ascii="Times New Roman" w:hAnsi="Times New Roman" w:cs="Times New Roman"/>
        </w:rPr>
        <w:t>:</w:t>
      </w:r>
      <w:r w:rsidRPr="00FF2136">
        <w:rPr>
          <w:rFonts w:ascii="Times New Roman" w:hAnsi="Times New Roman" w:cs="Times New Roman"/>
        </w:rPr>
        <w:t>《台灣宗教社會觀察》，台北</w:t>
      </w:r>
      <w:r w:rsidRPr="00FF2136">
        <w:rPr>
          <w:rFonts w:ascii="Times New Roman" w:hAnsi="Times New Roman" w:cs="Times New Roman"/>
        </w:rPr>
        <w:t>:</w:t>
      </w:r>
      <w:r w:rsidRPr="00FF2136">
        <w:rPr>
          <w:rFonts w:ascii="Times New Roman" w:hAnsi="Times New Roman" w:cs="Times New Roman"/>
        </w:rPr>
        <w:t>大元書局，</w:t>
      </w:r>
      <w:r w:rsidRPr="00FF2136">
        <w:rPr>
          <w:rFonts w:ascii="Times New Roman" w:hAnsi="Times New Roman" w:cs="Times New Roman"/>
        </w:rPr>
        <w:t>2005</w:t>
      </w:r>
      <w:r w:rsidRPr="00FF2136">
        <w:rPr>
          <w:rFonts w:ascii="Times New Roman" w:hAnsi="Times New Roman" w:cs="Times New Roman"/>
        </w:rPr>
        <w:t>，頁</w:t>
      </w:r>
      <w:r w:rsidRPr="00FF2136">
        <w:rPr>
          <w:rFonts w:ascii="Times New Roman" w:hAnsi="Times New Roman" w:cs="Times New Roman"/>
        </w:rPr>
        <w:t>118</w:t>
      </w:r>
      <w:r w:rsidRPr="00FF2136">
        <w:rPr>
          <w:rFonts w:ascii="Times New Roman" w:hAnsi="Times New Roman" w:cs="Times New Roman"/>
        </w:rPr>
        <w:t>。</w:t>
      </w:r>
    </w:p>
  </w:footnote>
  <w:footnote w:id="56">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eastAsiaTheme="majorEastAsia" w:hAnsi="Times New Roman" w:cs="Times New Roman"/>
        </w:rPr>
        <w:t>王曉朗</w:t>
      </w:r>
      <w:r w:rsidRPr="00FF2136">
        <w:rPr>
          <w:rFonts w:ascii="Times New Roman" w:eastAsiaTheme="majorEastAsia" w:hAnsi="Times New Roman" w:cs="Times New Roman"/>
        </w:rPr>
        <w:t>:</w:t>
      </w:r>
      <w:r w:rsidRPr="00FF2136">
        <w:rPr>
          <w:rFonts w:ascii="Times New Roman" w:eastAsiaTheme="majorEastAsia" w:hAnsi="Times New Roman" w:cs="Times New Roman"/>
        </w:rPr>
        <w:t>《宗教學基礎的十五堂課》，台北</w:t>
      </w:r>
      <w:r w:rsidRPr="00FF2136">
        <w:rPr>
          <w:rFonts w:ascii="Times New Roman" w:eastAsiaTheme="majorEastAsia" w:hAnsi="Times New Roman" w:cs="Times New Roman"/>
        </w:rPr>
        <w:t>:</w:t>
      </w:r>
      <w:r w:rsidRPr="00FF2136">
        <w:rPr>
          <w:rFonts w:ascii="Times New Roman" w:eastAsiaTheme="majorEastAsia" w:hAnsi="Times New Roman" w:cs="Times New Roman"/>
        </w:rPr>
        <w:t>五南，</w:t>
      </w:r>
      <w:r w:rsidRPr="00FF2136">
        <w:rPr>
          <w:rFonts w:ascii="Times New Roman" w:eastAsiaTheme="majorEastAsia" w:hAnsi="Times New Roman" w:cs="Times New Roman"/>
        </w:rPr>
        <w:t>2007</w:t>
      </w:r>
      <w:r w:rsidRPr="00FF2136">
        <w:rPr>
          <w:rFonts w:ascii="Times New Roman" w:eastAsiaTheme="majorEastAsia" w:hAnsi="Times New Roman" w:cs="Times New Roman"/>
        </w:rPr>
        <w:t>，頁</w:t>
      </w:r>
      <w:r w:rsidRPr="00FF2136">
        <w:rPr>
          <w:rFonts w:ascii="Times New Roman" w:eastAsiaTheme="majorEastAsia" w:hAnsi="Times New Roman" w:cs="Times New Roman"/>
        </w:rPr>
        <w:t>179</w:t>
      </w:r>
      <w:r w:rsidRPr="00FF2136">
        <w:rPr>
          <w:rFonts w:ascii="Times New Roman" w:eastAsiaTheme="majorEastAsia" w:hAnsi="Times New Roman" w:cs="Times New Roman"/>
        </w:rPr>
        <w:t>。</w:t>
      </w:r>
    </w:p>
  </w:footnote>
  <w:footnote w:id="57">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周平</w:t>
      </w:r>
      <w:r w:rsidRPr="00FF2136">
        <w:rPr>
          <w:rFonts w:ascii="Times New Roman" w:hAnsi="Times New Roman" w:cs="Times New Roman"/>
        </w:rPr>
        <w:t>:</w:t>
      </w:r>
      <w:r w:rsidRPr="00FF2136">
        <w:rPr>
          <w:rFonts w:ascii="Times New Roman" w:hAnsi="Times New Roman" w:cs="Times New Roman"/>
        </w:rPr>
        <w:t>（意志、神聖與社會儀式），周平、齊偉先編，</w:t>
      </w:r>
      <w:r w:rsidRPr="00FF2136">
        <w:rPr>
          <w:rFonts w:ascii="Times New Roman" w:eastAsia="金梅新毛筆隸書" w:hAnsi="Times New Roman" w:cs="Times New Roman"/>
        </w:rPr>
        <w:t>《</w:t>
      </w:r>
      <w:r w:rsidRPr="00FF2136">
        <w:rPr>
          <w:rFonts w:ascii="Times New Roman" w:eastAsiaTheme="majorEastAsia" w:hAnsi="Times New Roman" w:cs="Times New Roman"/>
        </w:rPr>
        <w:t>宗教與社會的世界圖像</w:t>
      </w:r>
      <w:r w:rsidRPr="00FF2136">
        <w:rPr>
          <w:rFonts w:ascii="Times New Roman" w:eastAsia="金梅新毛筆隸書" w:hAnsi="Times New Roman" w:cs="Times New Roman"/>
        </w:rPr>
        <w:t>》，</w:t>
      </w:r>
      <w:r w:rsidRPr="00FF2136">
        <w:rPr>
          <w:rFonts w:ascii="Times New Roman" w:eastAsiaTheme="majorEastAsia" w:hAnsi="Times New Roman" w:cs="Times New Roman"/>
        </w:rPr>
        <w:t>嘉義</w:t>
      </w:r>
      <w:r w:rsidRPr="00FF2136">
        <w:rPr>
          <w:rFonts w:ascii="Times New Roman" w:eastAsiaTheme="majorEastAsia" w:hAnsi="Times New Roman" w:cs="Times New Roman"/>
        </w:rPr>
        <w:t xml:space="preserve">: </w:t>
      </w:r>
      <w:r w:rsidRPr="00FF2136">
        <w:rPr>
          <w:rFonts w:ascii="Times New Roman" w:eastAsia="細明體" w:hAnsi="Times New Roman" w:cs="Times New Roman"/>
        </w:rPr>
        <w:t>南華大學教社所，</w:t>
      </w:r>
      <w:r w:rsidRPr="00FF2136">
        <w:rPr>
          <w:rFonts w:ascii="Times New Roman" w:eastAsia="細明體" w:hAnsi="Times New Roman" w:cs="Times New Roman"/>
        </w:rPr>
        <w:t>2007</w:t>
      </w:r>
      <w:r w:rsidRPr="00FF2136">
        <w:rPr>
          <w:rFonts w:ascii="Times New Roman" w:eastAsia="細明體" w:hAnsi="Times New Roman" w:cs="Times New Roman"/>
        </w:rPr>
        <w:t>，頁</w:t>
      </w:r>
      <w:r w:rsidRPr="00FF2136">
        <w:rPr>
          <w:rFonts w:ascii="Times New Roman" w:eastAsia="細明體" w:hAnsi="Times New Roman" w:cs="Times New Roman"/>
        </w:rPr>
        <w:t>51-52</w:t>
      </w:r>
      <w:r w:rsidRPr="00FF2136">
        <w:rPr>
          <w:rFonts w:ascii="Times New Roman" w:eastAsia="細明體" w:hAnsi="Times New Roman" w:cs="Times New Roman"/>
        </w:rPr>
        <w:t>。</w:t>
      </w:r>
    </w:p>
  </w:footnote>
  <w:footnote w:id="58">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王曉朗</w:t>
      </w:r>
      <w:r w:rsidRPr="00FF2136">
        <w:rPr>
          <w:rFonts w:ascii="Times New Roman" w:hAnsi="Times New Roman" w:cs="Times New Roman"/>
        </w:rPr>
        <w:t xml:space="preserve">: </w:t>
      </w:r>
      <w:r w:rsidRPr="00FF2136">
        <w:rPr>
          <w:rFonts w:ascii="Times New Roman" w:hAnsi="Times New Roman" w:cs="Times New Roman"/>
        </w:rPr>
        <w:t>《宗教學基礎的十五堂課》，頁</w:t>
      </w:r>
      <w:r w:rsidRPr="00FF2136">
        <w:rPr>
          <w:rFonts w:ascii="Times New Roman" w:hAnsi="Times New Roman" w:cs="Times New Roman"/>
        </w:rPr>
        <w:t>178</w:t>
      </w:r>
      <w:r w:rsidRPr="00FF2136">
        <w:rPr>
          <w:rFonts w:ascii="Times New Roman" w:hAnsi="Times New Roman" w:cs="Times New Roman"/>
        </w:rPr>
        <w:t>。</w:t>
      </w:r>
    </w:p>
  </w:footnote>
  <w:footnote w:id="59">
    <w:p w:rsidR="009D0D22" w:rsidRPr="00FF2136" w:rsidRDefault="009D0D22" w:rsidP="00D74005">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沈明信</w:t>
      </w:r>
      <w:r w:rsidRPr="00FF2136">
        <w:rPr>
          <w:rFonts w:ascii="Times New Roman" w:eastAsia="新細明體" w:hAnsi="Times New Roman" w:cs="Times New Roman"/>
        </w:rPr>
        <w:t xml:space="preserve">: </w:t>
      </w:r>
      <w:r w:rsidRPr="00FF2136">
        <w:rPr>
          <w:rFonts w:ascii="Times New Roman" w:eastAsia="新細明體" w:hAnsi="Times New Roman" w:cs="Times New Roman"/>
        </w:rPr>
        <w:t>（神明出門了</w:t>
      </w:r>
      <w:r w:rsidRPr="00FF2136">
        <w:rPr>
          <w:rFonts w:ascii="Times New Roman" w:eastAsia="新細明體" w:hAnsi="Times New Roman" w:cs="Times New Roman"/>
        </w:rPr>
        <w:t xml:space="preserve">! </w:t>
      </w:r>
      <w:r w:rsidRPr="00FF2136">
        <w:rPr>
          <w:rFonts w:ascii="Times New Roman" w:eastAsia="新細明體" w:hAnsi="Times New Roman" w:cs="Times New Roman"/>
        </w:rPr>
        <w:t>神明朝山聯誼會紀實報導之一），</w:t>
      </w:r>
      <w:r w:rsidRPr="00FF2136">
        <w:rPr>
          <w:rFonts w:ascii="Times New Roman" w:eastAsia="金梅新毛筆隸書" w:hAnsi="Times New Roman" w:cs="Times New Roman"/>
        </w:rPr>
        <w:t>《</w:t>
      </w:r>
      <w:r w:rsidRPr="00FF2136">
        <w:rPr>
          <w:rFonts w:ascii="Times New Roman" w:eastAsia="新細明體" w:hAnsi="Times New Roman" w:cs="Times New Roman"/>
        </w:rPr>
        <w:t>普門</w:t>
      </w:r>
      <w:r w:rsidRPr="00FF2136">
        <w:rPr>
          <w:rFonts w:ascii="Times New Roman" w:eastAsia="金梅新毛筆隸書" w:hAnsi="Times New Roman" w:cs="Times New Roman"/>
        </w:rPr>
        <w:t>》</w:t>
      </w:r>
      <w:r w:rsidRPr="00FF2136">
        <w:rPr>
          <w:rFonts w:ascii="Times New Roman" w:eastAsia="新細明體" w:hAnsi="Times New Roman" w:cs="Times New Roman"/>
        </w:rPr>
        <w:t>，第</w:t>
      </w:r>
      <w:r w:rsidRPr="00FF2136">
        <w:rPr>
          <w:rFonts w:ascii="Times New Roman" w:eastAsia="新細明體" w:hAnsi="Times New Roman" w:cs="Times New Roman"/>
        </w:rPr>
        <w:t>181</w:t>
      </w:r>
      <w:r w:rsidRPr="00FF2136">
        <w:rPr>
          <w:rFonts w:ascii="Times New Roman" w:eastAsia="新細明體" w:hAnsi="Times New Roman" w:cs="Times New Roman"/>
        </w:rPr>
        <w:t>期，</w:t>
      </w:r>
      <w:r w:rsidRPr="00FF2136">
        <w:rPr>
          <w:rFonts w:ascii="Times New Roman" w:eastAsia="新細明體" w:hAnsi="Times New Roman" w:cs="Times New Roman"/>
        </w:rPr>
        <w:t>2015</w:t>
      </w:r>
      <w:r w:rsidRPr="00FF2136">
        <w:rPr>
          <w:rFonts w:ascii="Times New Roman" w:eastAsia="新細明體" w:hAnsi="Times New Roman" w:cs="Times New Roman"/>
        </w:rPr>
        <w:t>年</w:t>
      </w:r>
      <w:r w:rsidRPr="00FF2136">
        <w:rPr>
          <w:rFonts w:ascii="Times New Roman" w:eastAsia="新細明體" w:hAnsi="Times New Roman" w:cs="Times New Roman"/>
        </w:rPr>
        <w:t>2</w:t>
      </w:r>
      <w:r w:rsidRPr="00FF2136">
        <w:rPr>
          <w:rFonts w:ascii="Times New Roman" w:eastAsia="新細明體" w:hAnsi="Times New Roman" w:cs="Times New Roman"/>
        </w:rPr>
        <w:t>月，馬來西亞</w:t>
      </w:r>
      <w:r w:rsidRPr="00FF2136">
        <w:rPr>
          <w:rFonts w:ascii="Times New Roman" w:eastAsia="新細明體" w:hAnsi="Times New Roman" w:cs="Times New Roman"/>
        </w:rPr>
        <w:t xml:space="preserve">: </w:t>
      </w:r>
      <w:r w:rsidRPr="00FF2136">
        <w:rPr>
          <w:rFonts w:ascii="Times New Roman" w:eastAsia="新細明體" w:hAnsi="Times New Roman" w:cs="Times New Roman"/>
        </w:rPr>
        <w:t>佛光文化事業，頁</w:t>
      </w:r>
      <w:r w:rsidRPr="00FF2136">
        <w:rPr>
          <w:rFonts w:ascii="Times New Roman" w:eastAsia="新細明體" w:hAnsi="Times New Roman" w:cs="Times New Roman"/>
        </w:rPr>
        <w:t>11</w:t>
      </w:r>
    </w:p>
  </w:footnote>
  <w:footnote w:id="60">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王曉朗</w:t>
      </w:r>
      <w:r w:rsidRPr="00FF2136">
        <w:rPr>
          <w:rFonts w:ascii="Times New Roman" w:hAnsi="Times New Roman" w:cs="Times New Roman"/>
        </w:rPr>
        <w:t xml:space="preserve">: </w:t>
      </w:r>
      <w:r w:rsidRPr="00FF2136">
        <w:rPr>
          <w:rFonts w:ascii="Times New Roman" w:hAnsi="Times New Roman" w:cs="Times New Roman"/>
        </w:rPr>
        <w:t>《宗教學基礎的十五堂課》，頁</w:t>
      </w:r>
      <w:r w:rsidRPr="00FF2136">
        <w:rPr>
          <w:rFonts w:ascii="Times New Roman" w:hAnsi="Times New Roman" w:cs="Times New Roman"/>
        </w:rPr>
        <w:t>201</w:t>
      </w:r>
      <w:r w:rsidRPr="00FF2136">
        <w:rPr>
          <w:rFonts w:ascii="Times New Roman" w:hAnsi="Times New Roman" w:cs="Times New Roman"/>
        </w:rPr>
        <w:t>。</w:t>
      </w:r>
    </w:p>
  </w:footnote>
  <w:footnote w:id="61">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王曉朗</w:t>
      </w:r>
      <w:r w:rsidRPr="00FF2136">
        <w:rPr>
          <w:rFonts w:ascii="Times New Roman" w:hAnsi="Times New Roman" w:cs="Times New Roman"/>
        </w:rPr>
        <w:t xml:space="preserve">: </w:t>
      </w:r>
      <w:r w:rsidRPr="00FF2136">
        <w:rPr>
          <w:rFonts w:ascii="Times New Roman" w:hAnsi="Times New Roman" w:cs="Times New Roman"/>
        </w:rPr>
        <w:t>《宗教學基礎的十五堂課》，頁</w:t>
      </w:r>
      <w:r w:rsidRPr="00FF2136">
        <w:rPr>
          <w:rFonts w:ascii="Times New Roman" w:hAnsi="Times New Roman" w:cs="Times New Roman"/>
        </w:rPr>
        <w:t>201-202</w:t>
      </w:r>
      <w:r w:rsidRPr="00FF2136">
        <w:rPr>
          <w:rFonts w:ascii="Times New Roman" w:hAnsi="Times New Roman" w:cs="Times New Roman"/>
        </w:rPr>
        <w:t>。</w:t>
      </w:r>
    </w:p>
  </w:footnote>
  <w:footnote w:id="62">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鄭志明</w:t>
      </w:r>
      <w:r w:rsidRPr="00FF2136">
        <w:rPr>
          <w:rFonts w:ascii="Times New Roman" w:hAnsi="Times New Roman" w:cs="Times New Roman"/>
        </w:rPr>
        <w:t>:</w:t>
      </w:r>
      <w:r w:rsidRPr="00FF2136">
        <w:rPr>
          <w:rFonts w:ascii="Times New Roman" w:eastAsia="金梅新毛筆隸書" w:hAnsi="Times New Roman" w:cs="Times New Roman"/>
        </w:rPr>
        <w:t>《</w:t>
      </w:r>
      <w:r w:rsidRPr="00FF2136">
        <w:rPr>
          <w:rFonts w:ascii="Times New Roman" w:eastAsiaTheme="majorEastAsia" w:hAnsi="Times New Roman" w:cs="Times New Roman"/>
        </w:rPr>
        <w:t>神明的由來》，嘉義</w:t>
      </w:r>
      <w:r w:rsidRPr="00FF2136">
        <w:rPr>
          <w:rFonts w:ascii="Times New Roman" w:eastAsiaTheme="majorEastAsia" w:hAnsi="Times New Roman" w:cs="Times New Roman"/>
        </w:rPr>
        <w:t xml:space="preserve">: </w:t>
      </w:r>
      <w:r w:rsidRPr="00FF2136">
        <w:rPr>
          <w:rFonts w:ascii="Times New Roman" w:eastAsiaTheme="majorEastAsia" w:hAnsi="Times New Roman" w:cs="Times New Roman"/>
        </w:rPr>
        <w:t>南華管理學院，</w:t>
      </w:r>
      <w:r w:rsidRPr="00FF2136">
        <w:rPr>
          <w:rFonts w:ascii="Times New Roman" w:eastAsiaTheme="majorEastAsia" w:hAnsi="Times New Roman" w:cs="Times New Roman"/>
        </w:rPr>
        <w:t>1998</w:t>
      </w:r>
      <w:r w:rsidRPr="00FF2136">
        <w:rPr>
          <w:rFonts w:ascii="Times New Roman" w:eastAsiaTheme="majorEastAsia" w:hAnsi="Times New Roman" w:cs="Times New Roman"/>
        </w:rPr>
        <w:t>，頁</w:t>
      </w:r>
      <w:r w:rsidRPr="00FF2136">
        <w:rPr>
          <w:rFonts w:ascii="Times New Roman" w:eastAsiaTheme="majorEastAsia" w:hAnsi="Times New Roman" w:cs="Times New Roman"/>
        </w:rPr>
        <w:t>280-281</w:t>
      </w:r>
      <w:r w:rsidRPr="00FF2136">
        <w:rPr>
          <w:rFonts w:ascii="Times New Roman" w:eastAsiaTheme="majorEastAsia" w:hAnsi="Times New Roman" w:cs="Times New Roman"/>
        </w:rPr>
        <w:t>。</w:t>
      </w:r>
    </w:p>
  </w:footnote>
  <w:footnote w:id="63">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鄭志明</w:t>
      </w:r>
      <w:r w:rsidRPr="00FF2136">
        <w:rPr>
          <w:rFonts w:ascii="Times New Roman" w:hAnsi="Times New Roman" w:cs="Times New Roman"/>
        </w:rPr>
        <w:t>:</w:t>
      </w:r>
      <w:r w:rsidRPr="00FF2136">
        <w:rPr>
          <w:rFonts w:ascii="Times New Roman" w:hAnsi="Times New Roman" w:cs="Times New Roman"/>
        </w:rPr>
        <w:t>《神明的由來》，頁</w:t>
      </w:r>
      <w:r w:rsidRPr="00FF2136">
        <w:rPr>
          <w:rFonts w:ascii="Times New Roman" w:hAnsi="Times New Roman" w:cs="Times New Roman"/>
        </w:rPr>
        <w:t>281</w:t>
      </w:r>
      <w:r w:rsidRPr="00FF2136">
        <w:rPr>
          <w:rFonts w:ascii="Times New Roman" w:hAnsi="Times New Roman" w:cs="Times New Roman"/>
        </w:rPr>
        <w:t>。</w:t>
      </w:r>
    </w:p>
  </w:footnote>
  <w:footnote w:id="64">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鄭志明</w:t>
      </w:r>
      <w:r w:rsidRPr="00FF2136">
        <w:rPr>
          <w:rFonts w:ascii="Times New Roman" w:hAnsi="Times New Roman" w:cs="Times New Roman"/>
        </w:rPr>
        <w:t>:</w:t>
      </w:r>
      <w:r w:rsidRPr="00FF2136">
        <w:rPr>
          <w:rFonts w:ascii="Times New Roman" w:hAnsi="Times New Roman" w:cs="Times New Roman"/>
        </w:rPr>
        <w:t>《神明的由來》，頁</w:t>
      </w:r>
      <w:r w:rsidRPr="00FF2136">
        <w:rPr>
          <w:rFonts w:ascii="Times New Roman" w:hAnsi="Times New Roman" w:cs="Times New Roman"/>
        </w:rPr>
        <w:t>283-284</w:t>
      </w:r>
      <w:r w:rsidRPr="00FF2136">
        <w:rPr>
          <w:rFonts w:ascii="Times New Roman" w:hAnsi="Times New Roman" w:cs="Times New Roman"/>
        </w:rPr>
        <w:t>。</w:t>
      </w:r>
    </w:p>
  </w:footnote>
  <w:footnote w:id="65">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邱永輝</w:t>
      </w:r>
      <w:r w:rsidRPr="00FF2136">
        <w:rPr>
          <w:rFonts w:ascii="Times New Roman" w:hAnsi="Times New Roman" w:cs="Times New Roman"/>
        </w:rPr>
        <w:t xml:space="preserve">: </w:t>
      </w:r>
      <w:r w:rsidRPr="00FF2136">
        <w:rPr>
          <w:rFonts w:ascii="Times New Roman" w:hAnsi="Times New Roman" w:cs="Times New Roman"/>
        </w:rPr>
        <w:t>（當佛陀約會神明</w:t>
      </w:r>
      <w:r w:rsidRPr="00FF2136">
        <w:rPr>
          <w:rFonts w:ascii="Times New Roman" w:hAnsi="Times New Roman" w:cs="Times New Roman"/>
        </w:rPr>
        <w:t xml:space="preserve">— </w:t>
      </w:r>
      <w:r w:rsidRPr="00FF2136">
        <w:rPr>
          <w:rFonts w:ascii="Times New Roman" w:hAnsi="Times New Roman" w:cs="Times New Roman"/>
        </w:rPr>
        <w:t>「</w:t>
      </w:r>
      <w:r w:rsidRPr="00FF2136">
        <w:rPr>
          <w:rFonts w:ascii="Times New Roman" w:hAnsi="Times New Roman" w:cs="Times New Roman"/>
        </w:rPr>
        <w:t xml:space="preserve">2015 </w:t>
      </w:r>
      <w:r w:rsidRPr="00FF2136">
        <w:rPr>
          <w:rFonts w:ascii="Times New Roman" w:hAnsi="Times New Roman" w:cs="Times New Roman"/>
        </w:rPr>
        <w:t>世界神明朝山聯誼會」觀察思考），頁</w:t>
      </w:r>
      <w:r w:rsidRPr="00FF2136">
        <w:rPr>
          <w:rFonts w:ascii="Times New Roman" w:hAnsi="Times New Roman" w:cs="Times New Roman"/>
        </w:rPr>
        <w:t>163</w:t>
      </w:r>
      <w:r w:rsidRPr="00FF2136">
        <w:rPr>
          <w:rFonts w:ascii="Times New Roman" w:hAnsi="Times New Roman" w:cs="Times New Roman"/>
        </w:rPr>
        <w:t>。</w:t>
      </w:r>
    </w:p>
  </w:footnote>
  <w:footnote w:id="66">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邱永輝</w:t>
      </w:r>
      <w:r w:rsidRPr="00FF2136">
        <w:rPr>
          <w:rFonts w:ascii="Times New Roman" w:hAnsi="Times New Roman" w:cs="Times New Roman"/>
        </w:rPr>
        <w:t xml:space="preserve">: </w:t>
      </w:r>
      <w:r w:rsidRPr="00FF2136">
        <w:rPr>
          <w:rFonts w:ascii="Times New Roman" w:hAnsi="Times New Roman" w:cs="Times New Roman"/>
        </w:rPr>
        <w:t>（當佛陀約會神明</w:t>
      </w:r>
      <w:r w:rsidRPr="00FF2136">
        <w:rPr>
          <w:rFonts w:ascii="Times New Roman" w:hAnsi="Times New Roman" w:cs="Times New Roman"/>
        </w:rPr>
        <w:t xml:space="preserve">— </w:t>
      </w:r>
      <w:r w:rsidRPr="00FF2136">
        <w:rPr>
          <w:rFonts w:ascii="Times New Roman" w:hAnsi="Times New Roman" w:cs="Times New Roman"/>
        </w:rPr>
        <w:t>「</w:t>
      </w:r>
      <w:r w:rsidRPr="00FF2136">
        <w:rPr>
          <w:rFonts w:ascii="Times New Roman" w:hAnsi="Times New Roman" w:cs="Times New Roman"/>
        </w:rPr>
        <w:t xml:space="preserve">2015 </w:t>
      </w:r>
      <w:r w:rsidRPr="00FF2136">
        <w:rPr>
          <w:rFonts w:ascii="Times New Roman" w:hAnsi="Times New Roman" w:cs="Times New Roman"/>
        </w:rPr>
        <w:t>世界神明朝山聯誼會」觀察思考），頁</w:t>
      </w:r>
      <w:r w:rsidRPr="00FF2136">
        <w:rPr>
          <w:rFonts w:ascii="Times New Roman" w:hAnsi="Times New Roman" w:cs="Times New Roman"/>
        </w:rPr>
        <w:t>163-164</w:t>
      </w:r>
      <w:r w:rsidRPr="00FF2136">
        <w:rPr>
          <w:rFonts w:ascii="Times New Roman" w:hAnsi="Times New Roman" w:cs="Times New Roman"/>
        </w:rPr>
        <w:t>。</w:t>
      </w:r>
    </w:p>
  </w:footnote>
  <w:footnote w:id="67">
    <w:p w:rsidR="009D0D22" w:rsidRPr="00FF2136" w:rsidRDefault="009D0D22" w:rsidP="003528F0">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程恭讓：《星雲大師人間佛教思想研究》，高雄</w:t>
      </w:r>
      <w:r w:rsidRPr="00FF2136">
        <w:rPr>
          <w:rFonts w:ascii="Times New Roman" w:hAnsi="Times New Roman" w:cs="Times New Roman"/>
        </w:rPr>
        <w:t>:</w:t>
      </w:r>
      <w:r w:rsidRPr="00FF2136">
        <w:rPr>
          <w:rFonts w:ascii="Times New Roman" w:hAnsi="Times New Roman" w:cs="Times New Roman"/>
        </w:rPr>
        <w:t>佛光文化，</w:t>
      </w:r>
      <w:r w:rsidRPr="00FF2136">
        <w:rPr>
          <w:rFonts w:ascii="Times New Roman" w:hAnsi="Times New Roman" w:cs="Times New Roman"/>
        </w:rPr>
        <w:t>2014</w:t>
      </w:r>
      <w:r w:rsidRPr="00FF2136">
        <w:rPr>
          <w:rFonts w:ascii="Times New Roman" w:hAnsi="Times New Roman" w:cs="Times New Roman"/>
        </w:rPr>
        <w:t>年，頁</w:t>
      </w:r>
      <w:r w:rsidRPr="00FF2136">
        <w:rPr>
          <w:rFonts w:ascii="Times New Roman" w:hAnsi="Times New Roman" w:cs="Times New Roman"/>
        </w:rPr>
        <w:t>515-516</w:t>
      </w:r>
      <w:r w:rsidRPr="00FF2136">
        <w:rPr>
          <w:rFonts w:ascii="Times New Roman" w:hAnsi="Times New Roman" w:cs="Times New Roman"/>
        </w:rPr>
        <w:t>。</w:t>
      </w:r>
      <w:r w:rsidRPr="00FF2136">
        <w:rPr>
          <w:rFonts w:ascii="Times New Roman" w:hAnsi="Times New Roman" w:cs="Times New Roman"/>
        </w:rPr>
        <w:t xml:space="preserve">  </w:t>
      </w:r>
    </w:p>
    <w:p w:rsidR="009D0D22" w:rsidRPr="00FF2136" w:rsidRDefault="009D0D22" w:rsidP="003528F0">
      <w:pPr>
        <w:pStyle w:val="a8"/>
        <w:rPr>
          <w:rFonts w:ascii="Times New Roman" w:hAnsi="Times New Roman" w:cs="Times New Roman"/>
        </w:rPr>
      </w:pPr>
      <w:r w:rsidRPr="00FF2136">
        <w:rPr>
          <w:rFonts w:ascii="Times New Roman" w:hAnsi="Times New Roman" w:cs="Times New Roman"/>
        </w:rPr>
        <w:t>471</w:t>
      </w:r>
    </w:p>
  </w:footnote>
  <w:footnote w:id="68">
    <w:p w:rsidR="009D0D22" w:rsidRPr="00FF2136" w:rsidRDefault="009D0D22" w:rsidP="009F5E34">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吳惠巧</w:t>
      </w:r>
      <w:r w:rsidRPr="00FF2136">
        <w:rPr>
          <w:rFonts w:ascii="Times New Roman" w:hAnsi="Times New Roman" w:cs="Times New Roman"/>
        </w:rPr>
        <w:t xml:space="preserve"> </w:t>
      </w:r>
      <w:r w:rsidRPr="00FF2136">
        <w:rPr>
          <w:rFonts w:ascii="Times New Roman" w:eastAsia="新細明體" w:hAnsi="Times New Roman" w:cs="Times New Roman"/>
        </w:rPr>
        <w:t>:</w:t>
      </w:r>
      <w:r w:rsidRPr="00FF2136">
        <w:rPr>
          <w:rFonts w:ascii="Times New Roman" w:eastAsia="金梅新毛筆隸書" w:hAnsi="Times New Roman" w:cs="Times New Roman"/>
        </w:rPr>
        <w:t>《</w:t>
      </w:r>
      <w:r w:rsidRPr="00FF2136">
        <w:rPr>
          <w:rFonts w:ascii="Times New Roman" w:hAnsi="Times New Roman" w:cs="Times New Roman"/>
        </w:rPr>
        <w:t>台灣宗教社會觀察</w:t>
      </w:r>
      <w:r w:rsidRPr="00FF2136">
        <w:rPr>
          <w:rFonts w:ascii="Times New Roman" w:eastAsia="金梅新毛筆隸書" w:hAnsi="Times New Roman" w:cs="Times New Roman"/>
        </w:rPr>
        <w:t>》</w:t>
      </w:r>
      <w:r w:rsidRPr="00FF2136">
        <w:rPr>
          <w:rFonts w:ascii="Times New Roman" w:hAnsi="Times New Roman" w:cs="Times New Roman"/>
        </w:rPr>
        <w:t>，台北</w:t>
      </w:r>
      <w:r w:rsidRPr="00FF2136">
        <w:rPr>
          <w:rFonts w:ascii="Times New Roman" w:hAnsi="Times New Roman" w:cs="Times New Roman"/>
        </w:rPr>
        <w:t>:</w:t>
      </w:r>
      <w:r w:rsidRPr="00FF2136">
        <w:rPr>
          <w:rFonts w:ascii="Times New Roman" w:hAnsi="Times New Roman" w:cs="Times New Roman"/>
        </w:rPr>
        <w:t>大元書局，</w:t>
      </w:r>
      <w:r w:rsidRPr="00FF2136">
        <w:rPr>
          <w:rFonts w:ascii="Times New Roman" w:hAnsi="Times New Roman" w:cs="Times New Roman"/>
        </w:rPr>
        <w:t>2005</w:t>
      </w:r>
      <w:r w:rsidRPr="00FF2136">
        <w:rPr>
          <w:rFonts w:ascii="Times New Roman" w:hAnsi="Times New Roman" w:cs="Times New Roman"/>
        </w:rPr>
        <w:t>，頁</w:t>
      </w:r>
      <w:r w:rsidRPr="00FF2136">
        <w:rPr>
          <w:rFonts w:ascii="Times New Roman" w:hAnsi="Times New Roman" w:cs="Times New Roman"/>
        </w:rPr>
        <w:t>110-118</w:t>
      </w:r>
      <w:r w:rsidRPr="00FF2136">
        <w:rPr>
          <w:rFonts w:ascii="Times New Roman" w:hAnsi="Times New Roman" w:cs="Times New Roman"/>
        </w:rPr>
        <w:t>。</w:t>
      </w:r>
    </w:p>
  </w:footnote>
  <w:footnote w:id="69">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吳惠巧</w:t>
      </w:r>
      <w:r w:rsidRPr="00FF2136">
        <w:rPr>
          <w:rFonts w:ascii="Times New Roman" w:hAnsi="Times New Roman" w:cs="Times New Roman"/>
        </w:rPr>
        <w:t xml:space="preserve"> :</w:t>
      </w:r>
      <w:r w:rsidRPr="00FF2136">
        <w:rPr>
          <w:rFonts w:ascii="Times New Roman" w:hAnsi="Times New Roman" w:cs="Times New Roman"/>
        </w:rPr>
        <w:t>《台灣宗教社會觀察》，頁</w:t>
      </w:r>
      <w:r w:rsidRPr="00FF2136">
        <w:rPr>
          <w:rFonts w:ascii="Times New Roman" w:hAnsi="Times New Roman" w:cs="Times New Roman"/>
        </w:rPr>
        <w:t>286</w:t>
      </w:r>
      <w:r w:rsidRPr="00FF2136">
        <w:rPr>
          <w:rFonts w:ascii="Times New Roman" w:hAnsi="Times New Roman" w:cs="Times New Roman"/>
        </w:rPr>
        <w:t>。</w:t>
      </w:r>
    </w:p>
  </w:footnote>
  <w:footnote w:id="70">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黃維憲</w:t>
      </w:r>
      <w:r w:rsidRPr="00FF2136">
        <w:rPr>
          <w:rFonts w:ascii="Times New Roman" w:hAnsi="Times New Roman" w:cs="Times New Roman"/>
        </w:rPr>
        <w:t xml:space="preserve">: </w:t>
      </w:r>
      <w:r w:rsidRPr="00FF2136">
        <w:rPr>
          <w:rFonts w:ascii="Times New Roman" w:hAnsi="Times New Roman" w:cs="Times New Roman"/>
        </w:rPr>
        <w:t>（宮廟的社會福利活動），鄭志明主編，《全國百廟與心靈改革》，嘉義</w:t>
      </w:r>
      <w:r w:rsidRPr="00FF2136">
        <w:rPr>
          <w:rFonts w:ascii="Times New Roman" w:hAnsi="Times New Roman" w:cs="Times New Roman"/>
        </w:rPr>
        <w:t>:</w:t>
      </w:r>
      <w:r w:rsidRPr="00FF2136">
        <w:rPr>
          <w:rFonts w:ascii="Times New Roman" w:hAnsi="Times New Roman" w:cs="Times New Roman"/>
        </w:rPr>
        <w:t>南華管理學院宗教文化中心，</w:t>
      </w:r>
      <w:r w:rsidRPr="00FF2136">
        <w:rPr>
          <w:rFonts w:ascii="Times New Roman" w:hAnsi="Times New Roman" w:cs="Times New Roman"/>
        </w:rPr>
        <w:t>1997</w:t>
      </w:r>
      <w:r w:rsidRPr="00FF2136">
        <w:rPr>
          <w:rFonts w:ascii="Times New Roman" w:hAnsi="Times New Roman" w:cs="Times New Roman"/>
        </w:rPr>
        <w:t>，頁</w:t>
      </w:r>
      <w:r w:rsidRPr="00FF2136">
        <w:rPr>
          <w:rFonts w:ascii="Times New Roman" w:hAnsi="Times New Roman" w:cs="Times New Roman"/>
        </w:rPr>
        <w:t>123-</w:t>
      </w:r>
    </w:p>
  </w:footnote>
  <w:footnote w:id="71">
    <w:p w:rsidR="009D0D22" w:rsidRPr="00FF2136" w:rsidRDefault="009D0D22">
      <w:pPr>
        <w:pStyle w:val="a8"/>
        <w:rPr>
          <w:rFonts w:ascii="Times New Roman" w:eastAsiaTheme="majorEastAsia"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黃維憲</w:t>
      </w:r>
      <w:r w:rsidRPr="00FF2136">
        <w:rPr>
          <w:rFonts w:ascii="Times New Roman" w:hAnsi="Times New Roman" w:cs="Times New Roman"/>
        </w:rPr>
        <w:t xml:space="preserve">: </w:t>
      </w:r>
      <w:r w:rsidRPr="00FF2136">
        <w:rPr>
          <w:rFonts w:ascii="Times New Roman" w:eastAsiaTheme="majorEastAsia" w:hAnsi="Times New Roman" w:cs="Times New Roman"/>
        </w:rPr>
        <w:t>（宮廟的社會福利活動）</w:t>
      </w:r>
      <w:r w:rsidRPr="00FF2136">
        <w:rPr>
          <w:rFonts w:ascii="Times New Roman" w:eastAsia="金梅新毛筆隸書" w:hAnsi="Times New Roman" w:cs="Times New Roman"/>
        </w:rPr>
        <w:t>，</w:t>
      </w:r>
      <w:r w:rsidRPr="00FF2136">
        <w:rPr>
          <w:rFonts w:ascii="Times New Roman" w:eastAsiaTheme="majorEastAsia" w:hAnsi="Times New Roman" w:cs="Times New Roman"/>
        </w:rPr>
        <w:t>鄭志明主編，《全國百廟與心靈改革》，嘉義</w:t>
      </w:r>
      <w:r w:rsidRPr="00FF2136">
        <w:rPr>
          <w:rFonts w:ascii="Times New Roman" w:eastAsiaTheme="majorEastAsia" w:hAnsi="Times New Roman" w:cs="Times New Roman"/>
        </w:rPr>
        <w:t>:</w:t>
      </w:r>
      <w:r w:rsidRPr="00FF2136">
        <w:rPr>
          <w:rFonts w:ascii="Times New Roman" w:eastAsiaTheme="majorEastAsia" w:hAnsi="Times New Roman" w:cs="Times New Roman"/>
        </w:rPr>
        <w:t>南華管理學院，頁</w:t>
      </w:r>
      <w:r w:rsidRPr="00FF2136">
        <w:rPr>
          <w:rFonts w:ascii="Times New Roman" w:eastAsiaTheme="majorEastAsia" w:hAnsi="Times New Roman" w:cs="Times New Roman"/>
        </w:rPr>
        <w:t>131-133</w:t>
      </w:r>
      <w:r w:rsidRPr="00FF2136">
        <w:rPr>
          <w:rFonts w:ascii="Times New Roman" w:eastAsiaTheme="majorEastAsia" w:hAnsi="Times New Roman" w:cs="Times New Roman"/>
        </w:rPr>
        <w:t>。</w:t>
      </w:r>
    </w:p>
  </w:footnote>
  <w:footnote w:id="72">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黃維憲</w:t>
      </w:r>
      <w:r w:rsidRPr="00FF2136">
        <w:rPr>
          <w:rFonts w:ascii="Times New Roman" w:hAnsi="Times New Roman" w:cs="Times New Roman"/>
        </w:rPr>
        <w:t xml:space="preserve">: </w:t>
      </w:r>
      <w:r w:rsidRPr="00FF2136">
        <w:rPr>
          <w:rFonts w:ascii="Times New Roman" w:hAnsi="Times New Roman" w:cs="Times New Roman"/>
        </w:rPr>
        <w:t>（宮廟的社會福利活動），頁</w:t>
      </w:r>
      <w:r w:rsidRPr="00FF2136">
        <w:rPr>
          <w:rFonts w:ascii="Times New Roman" w:hAnsi="Times New Roman" w:cs="Times New Roman"/>
        </w:rPr>
        <w:t>132</w:t>
      </w:r>
      <w:r w:rsidRPr="00FF2136">
        <w:rPr>
          <w:rFonts w:ascii="Times New Roman" w:hAnsi="Times New Roman" w:cs="Times New Roman"/>
        </w:rPr>
        <w:t>。</w:t>
      </w:r>
    </w:p>
  </w:footnote>
  <w:footnote w:id="73">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黃維憲</w:t>
      </w:r>
      <w:r w:rsidRPr="00FF2136">
        <w:rPr>
          <w:rFonts w:ascii="Times New Roman" w:hAnsi="Times New Roman" w:cs="Times New Roman"/>
        </w:rPr>
        <w:t xml:space="preserve">: </w:t>
      </w:r>
      <w:r w:rsidRPr="00FF2136">
        <w:rPr>
          <w:rFonts w:ascii="Times New Roman" w:hAnsi="Times New Roman" w:cs="Times New Roman"/>
        </w:rPr>
        <w:t>（宮廟的社會福利活動），頁</w:t>
      </w:r>
      <w:r w:rsidRPr="00FF2136">
        <w:rPr>
          <w:rFonts w:ascii="Times New Roman" w:hAnsi="Times New Roman" w:cs="Times New Roman"/>
        </w:rPr>
        <w:t>133</w:t>
      </w:r>
      <w:r w:rsidRPr="00FF2136">
        <w:rPr>
          <w:rFonts w:ascii="Times New Roman" w:hAnsi="Times New Roman" w:cs="Times New Roman"/>
        </w:rPr>
        <w:t>。</w:t>
      </w:r>
    </w:p>
  </w:footnote>
  <w:footnote w:id="74">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黃維憲</w:t>
      </w:r>
      <w:r w:rsidRPr="00FF2136">
        <w:rPr>
          <w:rFonts w:ascii="Times New Roman" w:hAnsi="Times New Roman" w:cs="Times New Roman"/>
        </w:rPr>
        <w:t xml:space="preserve">: </w:t>
      </w:r>
      <w:r w:rsidRPr="00FF2136">
        <w:rPr>
          <w:rFonts w:ascii="Times New Roman" w:hAnsi="Times New Roman" w:cs="Times New Roman"/>
        </w:rPr>
        <w:t>（宮廟的社會福利活動），頁</w:t>
      </w:r>
      <w:r w:rsidRPr="00FF2136">
        <w:rPr>
          <w:rFonts w:ascii="Times New Roman" w:hAnsi="Times New Roman" w:cs="Times New Roman"/>
        </w:rPr>
        <w:t>125</w:t>
      </w:r>
      <w:r w:rsidRPr="00FF2136">
        <w:rPr>
          <w:rFonts w:ascii="Times New Roman" w:hAnsi="Times New Roman" w:cs="Times New Roman"/>
        </w:rPr>
        <w:t>。</w:t>
      </w:r>
    </w:p>
  </w:footnote>
  <w:footnote w:id="75">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黃維憲</w:t>
      </w:r>
      <w:r w:rsidRPr="00FF2136">
        <w:rPr>
          <w:rFonts w:ascii="Times New Roman" w:hAnsi="Times New Roman" w:cs="Times New Roman"/>
        </w:rPr>
        <w:t xml:space="preserve">: </w:t>
      </w:r>
      <w:r w:rsidRPr="00FF2136">
        <w:rPr>
          <w:rFonts w:ascii="Times New Roman" w:hAnsi="Times New Roman" w:cs="Times New Roman"/>
        </w:rPr>
        <w:t>（宮廟的社會福利活動），頁</w:t>
      </w:r>
      <w:r w:rsidRPr="00FF2136">
        <w:rPr>
          <w:rFonts w:ascii="Times New Roman" w:hAnsi="Times New Roman" w:cs="Times New Roman"/>
        </w:rPr>
        <w:t>125-128</w:t>
      </w:r>
      <w:r w:rsidRPr="00FF2136">
        <w:rPr>
          <w:rFonts w:ascii="Times New Roman" w:hAnsi="Times New Roman" w:cs="Times New Roman"/>
        </w:rPr>
        <w:t>。</w:t>
      </w:r>
    </w:p>
  </w:footnote>
  <w:footnote w:id="76">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eastAsia="新細明體" w:hAnsi="Times New Roman" w:cs="Times New Roman"/>
        </w:rPr>
        <w:t>【</w:t>
      </w:r>
      <w:r w:rsidRPr="00FF2136">
        <w:rPr>
          <w:rFonts w:ascii="Times New Roman" w:hAnsi="Times New Roman" w:cs="Times New Roman"/>
        </w:rPr>
        <w:t>新北市政府獎勵宗教團體興辦公益慈善及社會教化事業作業要點】，新北市政府民政局，最後瀏覽日期</w:t>
      </w:r>
      <w:r w:rsidRPr="00FF2136">
        <w:rPr>
          <w:rFonts w:ascii="Times New Roman" w:hAnsi="Times New Roman" w:cs="Times New Roman"/>
        </w:rPr>
        <w:t>2017</w:t>
      </w:r>
      <w:r w:rsidRPr="00FF2136">
        <w:rPr>
          <w:rFonts w:ascii="Times New Roman" w:hAnsi="Times New Roman" w:cs="Times New Roman"/>
        </w:rPr>
        <w:t>年</w:t>
      </w:r>
      <w:r w:rsidRPr="00FF2136">
        <w:rPr>
          <w:rFonts w:ascii="Times New Roman" w:hAnsi="Times New Roman" w:cs="Times New Roman"/>
        </w:rPr>
        <w:t>3</w:t>
      </w:r>
      <w:r w:rsidRPr="00FF2136">
        <w:rPr>
          <w:rFonts w:ascii="Times New Roman" w:hAnsi="Times New Roman" w:cs="Times New Roman"/>
        </w:rPr>
        <w:t>月</w:t>
      </w:r>
      <w:r w:rsidRPr="00FF2136">
        <w:rPr>
          <w:rFonts w:ascii="Times New Roman" w:hAnsi="Times New Roman" w:cs="Times New Roman"/>
        </w:rPr>
        <w:t>24</w:t>
      </w:r>
      <w:r w:rsidRPr="00FF2136">
        <w:rPr>
          <w:rFonts w:ascii="Times New Roman" w:hAnsi="Times New Roman" w:cs="Times New Roman"/>
        </w:rPr>
        <w:t>日，</w:t>
      </w:r>
      <w:hyperlink r:id="rId15" w:history="1">
        <w:r w:rsidRPr="00FF2136">
          <w:rPr>
            <w:rStyle w:val="ab"/>
            <w:rFonts w:ascii="Times New Roman" w:hAnsi="Times New Roman" w:cs="Times New Roman"/>
          </w:rPr>
          <w:t>https://www.ca.ntpc.gov.tw/PageContent/List?wnd_id=140</w:t>
        </w:r>
      </w:hyperlink>
      <w:r w:rsidRPr="00FF2136">
        <w:rPr>
          <w:rFonts w:ascii="Times New Roman" w:hAnsi="Times New Roman" w:cs="Times New Roman"/>
        </w:rPr>
        <w:t>.</w:t>
      </w:r>
    </w:p>
  </w:footnote>
  <w:footnote w:id="77">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同上。</w:t>
      </w:r>
    </w:p>
  </w:footnote>
  <w:footnote w:id="78">
    <w:p w:rsidR="009D0D22" w:rsidRPr="008440EF" w:rsidRDefault="009D0D22" w:rsidP="005D3F75">
      <w:pPr>
        <w:pStyle w:val="a8"/>
      </w:pPr>
      <w:r>
        <w:rPr>
          <w:rStyle w:val="aa"/>
        </w:rPr>
        <w:footnoteRef/>
      </w:r>
      <w:r>
        <w:t xml:space="preserve"> </w:t>
      </w:r>
      <w:r w:rsidRPr="00B84967">
        <w:rPr>
          <w:rFonts w:hint="eastAsia"/>
          <w:color w:val="FF0000"/>
        </w:rPr>
        <w:t>星雲大師</w:t>
      </w:r>
      <w:r w:rsidRPr="00B84967">
        <w:rPr>
          <w:rFonts w:asciiTheme="minorEastAsia" w:hAnsiTheme="minorEastAsia" w:hint="eastAsia"/>
          <w:color w:val="FF0000"/>
        </w:rPr>
        <w:t>:（從古德行誼說到今日吾人修持的態度），</w:t>
      </w:r>
      <w:r w:rsidRPr="00B84967">
        <w:rPr>
          <w:rFonts w:ascii="金梅新毛筆隸書" w:eastAsia="金梅新毛筆隸書" w:hAnsiTheme="minorEastAsia" w:hint="eastAsia"/>
          <w:color w:val="FF0000"/>
        </w:rPr>
        <w:t>《</w:t>
      </w:r>
      <w:r w:rsidRPr="00B84967">
        <w:rPr>
          <w:rFonts w:asciiTheme="minorEastAsia" w:hAnsiTheme="minorEastAsia" w:hint="eastAsia"/>
          <w:color w:val="FF0000"/>
        </w:rPr>
        <w:t>星雲大師講演集</w:t>
      </w:r>
      <w:r w:rsidRPr="00B84967">
        <w:rPr>
          <w:rFonts w:ascii="金梅新毛筆隸書" w:eastAsia="金梅新毛筆隸書" w:hAnsiTheme="minorEastAsia" w:hint="eastAsia"/>
          <w:color w:val="FF0000"/>
        </w:rPr>
        <w:t>》</w:t>
      </w:r>
      <w:r w:rsidRPr="00B84967">
        <w:rPr>
          <w:rFonts w:asciiTheme="minorEastAsia" w:hAnsiTheme="minorEastAsia" w:hint="eastAsia"/>
          <w:color w:val="FF0000"/>
        </w:rPr>
        <w:t>（一），1976，高雄: 佛光出版社，頁147-148。</w:t>
      </w:r>
    </w:p>
  </w:footnote>
  <w:footnote w:id="79">
    <w:p w:rsidR="009D0D22" w:rsidRPr="009D0D22" w:rsidRDefault="009D0D22">
      <w:pPr>
        <w:pStyle w:val="a8"/>
        <w:rPr>
          <w:rFonts w:asciiTheme="majorEastAsia" w:eastAsiaTheme="majorEastAsia" w:hAnsiTheme="majorEastAsia"/>
        </w:rPr>
      </w:pPr>
      <w:r w:rsidRPr="009D0D22">
        <w:rPr>
          <w:rStyle w:val="aa"/>
          <w:color w:val="FF0000"/>
        </w:rPr>
        <w:footnoteRef/>
      </w:r>
      <w:r w:rsidRPr="009D0D22">
        <w:rPr>
          <w:color w:val="FF0000"/>
        </w:rPr>
        <w:t xml:space="preserve"> </w:t>
      </w:r>
      <w:r w:rsidRPr="009D0D22">
        <w:rPr>
          <w:rFonts w:hint="eastAsia"/>
          <w:color w:val="FF0000"/>
        </w:rPr>
        <w:t>星雲大師</w:t>
      </w:r>
      <w:r w:rsidRPr="009D0D22">
        <w:rPr>
          <w:rFonts w:asciiTheme="minorEastAsia" w:hAnsiTheme="minorEastAsia" w:hint="eastAsia"/>
          <w:color w:val="FF0000"/>
        </w:rPr>
        <w:t>:</w:t>
      </w:r>
      <w:r w:rsidRPr="009D0D22">
        <w:rPr>
          <w:rFonts w:asciiTheme="majorEastAsia" w:eastAsiaTheme="majorEastAsia" w:hAnsiTheme="majorEastAsia" w:hint="eastAsia"/>
          <w:color w:val="FF0000"/>
        </w:rPr>
        <w:t>《人間佛教的基本思想》，《星雲大師講演集》（一），1990，高雄: 佛光出版社，頁68-69。</w:t>
      </w:r>
    </w:p>
  </w:footnote>
  <w:footnote w:id="80">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星雲大師講，滿義紀錄</w:t>
      </w:r>
      <w:r w:rsidRPr="00FF2136">
        <w:rPr>
          <w:rFonts w:ascii="Times New Roman" w:hAnsi="Times New Roman" w:cs="Times New Roman"/>
        </w:rPr>
        <w:t xml:space="preserve"> : </w:t>
      </w:r>
      <w:r w:rsidRPr="00FF2136">
        <w:rPr>
          <w:rFonts w:ascii="Times New Roman" w:hAnsi="Times New Roman" w:cs="Times New Roman"/>
        </w:rPr>
        <w:t>佛教對「宗教之間」的看法），收入《人間佛教叢書》</w:t>
      </w:r>
      <w:r w:rsidRPr="00FF2136">
        <w:rPr>
          <w:rFonts w:ascii="Times New Roman" w:hAnsi="Times New Roman" w:cs="Times New Roman"/>
        </w:rPr>
        <w:t xml:space="preserve"> </w:t>
      </w:r>
      <w:r w:rsidRPr="00FF2136">
        <w:rPr>
          <w:rFonts w:ascii="Times New Roman" w:hAnsi="Times New Roman" w:cs="Times New Roman"/>
        </w:rPr>
        <w:t>第二集，《人間佛教當代問題座談會》中冊，高雄</w:t>
      </w:r>
      <w:r w:rsidRPr="00FF2136">
        <w:rPr>
          <w:rFonts w:ascii="Times New Roman" w:hAnsi="Times New Roman" w:cs="Times New Roman"/>
        </w:rPr>
        <w:t xml:space="preserve">: </w:t>
      </w:r>
      <w:r w:rsidRPr="00FF2136">
        <w:rPr>
          <w:rFonts w:ascii="Times New Roman" w:hAnsi="Times New Roman" w:cs="Times New Roman"/>
        </w:rPr>
        <w:t>佛光山宗委會發行，</w:t>
      </w:r>
      <w:r w:rsidRPr="00FF2136">
        <w:rPr>
          <w:rFonts w:ascii="Times New Roman" w:hAnsi="Times New Roman" w:cs="Times New Roman"/>
        </w:rPr>
        <w:t xml:space="preserve">2008 </w:t>
      </w:r>
      <w:r w:rsidRPr="00FF2136">
        <w:rPr>
          <w:rFonts w:ascii="Times New Roman" w:hAnsi="Times New Roman" w:cs="Times New Roman"/>
        </w:rPr>
        <w:t>，頁</w:t>
      </w:r>
      <w:r w:rsidRPr="00FF2136">
        <w:rPr>
          <w:rFonts w:ascii="Times New Roman" w:hAnsi="Times New Roman" w:cs="Times New Roman"/>
        </w:rPr>
        <w:t>48-107</w:t>
      </w:r>
      <w:r w:rsidRPr="00FF2136">
        <w:rPr>
          <w:rFonts w:ascii="Times New Roman" w:hAnsi="Times New Roman" w:cs="Times New Roman"/>
        </w:rPr>
        <w:t>。</w:t>
      </w:r>
    </w:p>
  </w:footnote>
  <w:footnote w:id="81">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星雲大師講，滿義紀錄</w:t>
      </w:r>
      <w:r w:rsidRPr="00FF2136">
        <w:rPr>
          <w:rFonts w:ascii="Times New Roman" w:hAnsi="Times New Roman" w:cs="Times New Roman"/>
        </w:rPr>
        <w:t xml:space="preserve"> : </w:t>
      </w:r>
      <w:r w:rsidRPr="00FF2136">
        <w:rPr>
          <w:rFonts w:ascii="Times New Roman" w:hAnsi="Times New Roman" w:cs="Times New Roman"/>
        </w:rPr>
        <w:t>佛教對「宗教之間」的看法），收入《人間佛教叢書》</w:t>
      </w:r>
      <w:r w:rsidRPr="00FF2136">
        <w:rPr>
          <w:rFonts w:ascii="Times New Roman" w:hAnsi="Times New Roman" w:cs="Times New Roman"/>
        </w:rPr>
        <w:t xml:space="preserve"> </w:t>
      </w:r>
      <w:r w:rsidRPr="00FF2136">
        <w:rPr>
          <w:rFonts w:ascii="Times New Roman" w:hAnsi="Times New Roman" w:cs="Times New Roman"/>
        </w:rPr>
        <w:t>第二集，《人間佛教當代問題座談會》中冊，高雄</w:t>
      </w:r>
      <w:r w:rsidRPr="00FF2136">
        <w:rPr>
          <w:rFonts w:ascii="Times New Roman" w:hAnsi="Times New Roman" w:cs="Times New Roman"/>
        </w:rPr>
        <w:t>:</w:t>
      </w:r>
      <w:r w:rsidRPr="00FF2136">
        <w:rPr>
          <w:rFonts w:ascii="Times New Roman" w:hAnsi="Times New Roman" w:cs="Times New Roman"/>
        </w:rPr>
        <w:t>佛光山宗委會發行，</w:t>
      </w:r>
      <w:r w:rsidRPr="00FF2136">
        <w:rPr>
          <w:rFonts w:ascii="Times New Roman" w:hAnsi="Times New Roman" w:cs="Times New Roman"/>
        </w:rPr>
        <w:t xml:space="preserve">2008 </w:t>
      </w:r>
      <w:r w:rsidRPr="00FF2136">
        <w:rPr>
          <w:rFonts w:ascii="Times New Roman" w:hAnsi="Times New Roman" w:cs="Times New Roman"/>
        </w:rPr>
        <w:t>，頁</w:t>
      </w:r>
      <w:r w:rsidRPr="00FF2136">
        <w:rPr>
          <w:rFonts w:ascii="Times New Roman" w:hAnsi="Times New Roman" w:cs="Times New Roman"/>
        </w:rPr>
        <w:t>106</w:t>
      </w:r>
      <w:r w:rsidRPr="00FF2136">
        <w:rPr>
          <w:rFonts w:ascii="Times New Roman" w:hAnsi="Times New Roman" w:cs="Times New Roman"/>
        </w:rPr>
        <w:t>。</w:t>
      </w:r>
    </w:p>
  </w:footnote>
  <w:footnote w:id="82">
    <w:p w:rsidR="009D0D22" w:rsidRPr="00FF2136" w:rsidRDefault="009D0D22">
      <w:pPr>
        <w:pStyle w:val="a8"/>
        <w:rPr>
          <w:rFonts w:ascii="Times New Roman" w:eastAsiaTheme="majorEastAsia"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星雲大師口述，佛光山書記室紀錄</w:t>
      </w:r>
      <w:r w:rsidRPr="00FF2136">
        <w:rPr>
          <w:rFonts w:ascii="Times New Roman" w:hAnsi="Times New Roman" w:cs="Times New Roman"/>
        </w:rPr>
        <w:t xml:space="preserve">: </w:t>
      </w:r>
      <w:r w:rsidRPr="00FF2136">
        <w:rPr>
          <w:rFonts w:ascii="Times New Roman" w:eastAsiaTheme="majorEastAsia" w:hAnsi="Times New Roman" w:cs="Times New Roman"/>
        </w:rPr>
        <w:t>（我與天主教的神職人員），《百年佛緣》</w:t>
      </w:r>
      <w:r w:rsidRPr="00FF2136">
        <w:rPr>
          <w:rFonts w:ascii="Times New Roman" w:eastAsiaTheme="majorEastAsia" w:hAnsi="Times New Roman" w:cs="Times New Roman"/>
        </w:rPr>
        <w:t xml:space="preserve">4 </w:t>
      </w:r>
      <w:r w:rsidRPr="00FF2136">
        <w:rPr>
          <w:rFonts w:ascii="Times New Roman" w:eastAsiaTheme="majorEastAsia" w:hAnsi="Times New Roman" w:cs="Times New Roman"/>
        </w:rPr>
        <w:t>之《社緣篇》</w:t>
      </w:r>
      <w:r w:rsidRPr="00FF2136">
        <w:rPr>
          <w:rFonts w:ascii="Times New Roman" w:eastAsiaTheme="majorEastAsia" w:hAnsi="Times New Roman" w:cs="Times New Roman"/>
        </w:rPr>
        <w:t>2</w:t>
      </w:r>
      <w:r w:rsidRPr="00FF2136">
        <w:rPr>
          <w:rFonts w:ascii="Times New Roman" w:eastAsiaTheme="majorEastAsia" w:hAnsi="Times New Roman" w:cs="Times New Roman"/>
        </w:rPr>
        <w:t>，</w:t>
      </w:r>
      <w:r w:rsidRPr="00FF2136">
        <w:rPr>
          <w:rFonts w:ascii="Times New Roman" w:eastAsiaTheme="majorEastAsia" w:hAnsi="Times New Roman" w:cs="Times New Roman"/>
        </w:rPr>
        <w:t>(</w:t>
      </w:r>
      <w:r w:rsidRPr="00FF2136">
        <w:rPr>
          <w:rFonts w:ascii="Times New Roman" w:eastAsiaTheme="majorEastAsia" w:hAnsi="Times New Roman" w:cs="Times New Roman"/>
        </w:rPr>
        <w:t>高雄</w:t>
      </w:r>
      <w:r w:rsidRPr="00FF2136">
        <w:rPr>
          <w:rFonts w:ascii="Times New Roman" w:eastAsiaTheme="majorEastAsia" w:hAnsi="Times New Roman" w:cs="Times New Roman"/>
        </w:rPr>
        <w:t xml:space="preserve">: </w:t>
      </w:r>
      <w:r w:rsidRPr="00FF2136">
        <w:rPr>
          <w:rFonts w:ascii="Times New Roman" w:eastAsiaTheme="majorEastAsia" w:hAnsi="Times New Roman" w:cs="Times New Roman"/>
        </w:rPr>
        <w:t>佛光出版社，</w:t>
      </w:r>
      <w:r w:rsidRPr="00FF2136">
        <w:rPr>
          <w:rFonts w:ascii="Times New Roman" w:eastAsiaTheme="majorEastAsia" w:hAnsi="Times New Roman" w:cs="Times New Roman"/>
        </w:rPr>
        <w:t xml:space="preserve">2013) </w:t>
      </w:r>
      <w:r w:rsidRPr="00FF2136">
        <w:rPr>
          <w:rFonts w:ascii="Times New Roman" w:eastAsiaTheme="majorEastAsia" w:hAnsi="Times New Roman" w:cs="Times New Roman"/>
        </w:rPr>
        <w:t>，頁</w:t>
      </w:r>
      <w:r w:rsidRPr="00FF2136">
        <w:rPr>
          <w:rFonts w:ascii="Times New Roman" w:eastAsiaTheme="majorEastAsia" w:hAnsi="Times New Roman" w:cs="Times New Roman"/>
        </w:rPr>
        <w:t>38-63</w:t>
      </w:r>
      <w:r w:rsidRPr="00FF2136">
        <w:rPr>
          <w:rFonts w:ascii="Times New Roman" w:eastAsiaTheme="majorEastAsia" w:hAnsi="Times New Roman" w:cs="Times New Roman"/>
        </w:rPr>
        <w:t>。</w:t>
      </w:r>
    </w:p>
  </w:footnote>
  <w:footnote w:id="83">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星雲大師口述，佛光山書記室紀錄</w:t>
      </w:r>
      <w:r w:rsidRPr="00FF2136">
        <w:rPr>
          <w:rFonts w:ascii="Times New Roman" w:hAnsi="Times New Roman" w:cs="Times New Roman"/>
        </w:rPr>
        <w:t xml:space="preserve">: </w:t>
      </w:r>
      <w:r w:rsidRPr="00FF2136">
        <w:rPr>
          <w:rFonts w:ascii="Times New Roman" w:hAnsi="Times New Roman" w:cs="Times New Roman"/>
        </w:rPr>
        <w:t>（我與神明），《百年佛緣》</w:t>
      </w:r>
      <w:r w:rsidRPr="00FF2136">
        <w:rPr>
          <w:rFonts w:ascii="Times New Roman" w:hAnsi="Times New Roman" w:cs="Times New Roman"/>
        </w:rPr>
        <w:t xml:space="preserve">4 </w:t>
      </w:r>
      <w:r w:rsidRPr="00FF2136">
        <w:rPr>
          <w:rFonts w:ascii="Times New Roman" w:hAnsi="Times New Roman" w:cs="Times New Roman"/>
        </w:rPr>
        <w:t>之《社緣篇》</w:t>
      </w:r>
      <w:r w:rsidRPr="00FF2136">
        <w:rPr>
          <w:rFonts w:ascii="Times New Roman" w:hAnsi="Times New Roman" w:cs="Times New Roman"/>
        </w:rPr>
        <w:t>2</w:t>
      </w:r>
      <w:r w:rsidRPr="00FF2136">
        <w:rPr>
          <w:rFonts w:ascii="Times New Roman" w:hAnsi="Times New Roman" w:cs="Times New Roman"/>
        </w:rPr>
        <w:t>，</w:t>
      </w:r>
      <w:r w:rsidRPr="00FF2136">
        <w:rPr>
          <w:rFonts w:ascii="Times New Roman" w:hAnsi="Times New Roman" w:cs="Times New Roman"/>
        </w:rPr>
        <w:t>(</w:t>
      </w:r>
      <w:r w:rsidRPr="00FF2136">
        <w:rPr>
          <w:rFonts w:ascii="Times New Roman" w:hAnsi="Times New Roman" w:cs="Times New Roman"/>
        </w:rPr>
        <w:t>高雄</w:t>
      </w:r>
      <w:r w:rsidRPr="00FF2136">
        <w:rPr>
          <w:rFonts w:ascii="Times New Roman" w:hAnsi="Times New Roman" w:cs="Times New Roman"/>
        </w:rPr>
        <w:t xml:space="preserve">: </w:t>
      </w:r>
      <w:r w:rsidRPr="00FF2136">
        <w:rPr>
          <w:rFonts w:ascii="Times New Roman" w:hAnsi="Times New Roman" w:cs="Times New Roman"/>
        </w:rPr>
        <w:t>佛光出版社，</w:t>
      </w:r>
      <w:r w:rsidRPr="00FF2136">
        <w:rPr>
          <w:rFonts w:ascii="Times New Roman" w:hAnsi="Times New Roman" w:cs="Times New Roman"/>
        </w:rPr>
        <w:t xml:space="preserve">2013) </w:t>
      </w:r>
      <w:r w:rsidRPr="00FF2136">
        <w:rPr>
          <w:rFonts w:ascii="Times New Roman" w:hAnsi="Times New Roman" w:cs="Times New Roman"/>
        </w:rPr>
        <w:t>，頁</w:t>
      </w:r>
      <w:r w:rsidRPr="00FF2136">
        <w:rPr>
          <w:rFonts w:ascii="Times New Roman" w:hAnsi="Times New Roman" w:cs="Times New Roman"/>
        </w:rPr>
        <w:t>64-95</w:t>
      </w:r>
      <w:r w:rsidRPr="00FF2136">
        <w:rPr>
          <w:rFonts w:ascii="Times New Roman" w:hAnsi="Times New Roman" w:cs="Times New Roman"/>
        </w:rPr>
        <w:t>。</w:t>
      </w:r>
    </w:p>
  </w:footnote>
  <w:footnote w:id="84">
    <w:p w:rsidR="009D0D22" w:rsidRPr="00FF2136" w:rsidRDefault="009D0D22">
      <w:pPr>
        <w:pStyle w:val="a8"/>
        <w:rPr>
          <w:rFonts w:ascii="Times New Roman" w:eastAsiaTheme="majorEastAsia"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釋覺明</w:t>
      </w:r>
      <w:r w:rsidRPr="00FF2136">
        <w:rPr>
          <w:rFonts w:ascii="Times New Roman" w:hAnsi="Times New Roman" w:cs="Times New Roman"/>
        </w:rPr>
        <w:t xml:space="preserve">: </w:t>
      </w:r>
      <w:r w:rsidRPr="00FF2136">
        <w:rPr>
          <w:rFonts w:ascii="Times New Roman" w:eastAsia="金梅新毛筆隸書" w:hAnsi="Times New Roman" w:cs="Times New Roman"/>
        </w:rPr>
        <w:t>《</w:t>
      </w:r>
      <w:r w:rsidRPr="00FF2136">
        <w:rPr>
          <w:rFonts w:ascii="Times New Roman" w:hAnsi="Times New Roman" w:cs="Times New Roman"/>
        </w:rPr>
        <w:t>星雲模式「人間佛教」回應「全球化」時代關聯性之問題論述</w:t>
      </w:r>
      <w:r w:rsidRPr="00FF2136">
        <w:rPr>
          <w:rFonts w:ascii="Times New Roman" w:eastAsia="金梅新毛筆隸書" w:hAnsi="Times New Roman" w:cs="Times New Roman"/>
        </w:rPr>
        <w:t>》，</w:t>
      </w:r>
      <w:r w:rsidRPr="00FF2136">
        <w:rPr>
          <w:rFonts w:ascii="Times New Roman" w:eastAsiaTheme="majorEastAsia" w:hAnsi="Times New Roman" w:cs="Times New Roman"/>
        </w:rPr>
        <w:t>《人間佛教研究》第</w:t>
      </w:r>
      <w:r w:rsidRPr="00FF2136">
        <w:rPr>
          <w:rFonts w:ascii="Times New Roman" w:eastAsiaTheme="majorEastAsia" w:hAnsi="Times New Roman" w:cs="Times New Roman"/>
        </w:rPr>
        <w:t>7</w:t>
      </w:r>
      <w:r w:rsidRPr="00FF2136">
        <w:rPr>
          <w:rFonts w:ascii="Times New Roman" w:eastAsiaTheme="majorEastAsia" w:hAnsi="Times New Roman" w:cs="Times New Roman"/>
        </w:rPr>
        <w:t>期，</w:t>
      </w:r>
      <w:r w:rsidRPr="00FF2136">
        <w:rPr>
          <w:rFonts w:ascii="Times New Roman" w:eastAsiaTheme="majorEastAsia" w:hAnsi="Times New Roman" w:cs="Times New Roman"/>
        </w:rPr>
        <w:t>2016</w:t>
      </w:r>
      <w:r w:rsidRPr="00FF2136">
        <w:rPr>
          <w:rFonts w:ascii="Times New Roman" w:eastAsiaTheme="majorEastAsia" w:hAnsi="Times New Roman" w:cs="Times New Roman"/>
        </w:rPr>
        <w:t>，香港中文大學，頁</w:t>
      </w:r>
      <w:r w:rsidRPr="00FF2136">
        <w:rPr>
          <w:rFonts w:ascii="Times New Roman" w:eastAsiaTheme="majorEastAsia" w:hAnsi="Times New Roman" w:cs="Times New Roman"/>
        </w:rPr>
        <w:t>309-310</w:t>
      </w:r>
      <w:r w:rsidRPr="00FF2136">
        <w:rPr>
          <w:rFonts w:ascii="Times New Roman" w:eastAsiaTheme="majorEastAsia" w:hAnsi="Times New Roman" w:cs="Times New Roman"/>
        </w:rPr>
        <w:t>。</w:t>
      </w:r>
    </w:p>
  </w:footnote>
  <w:footnote w:id="85">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滿耕，（</w:t>
      </w:r>
      <w:r w:rsidRPr="00FF2136">
        <w:rPr>
          <w:rFonts w:ascii="Times New Roman" w:hAnsi="Times New Roman" w:cs="Times New Roman"/>
        </w:rPr>
        <w:t xml:space="preserve"> </w:t>
      </w:r>
      <w:r w:rsidRPr="00FF2136">
        <w:rPr>
          <w:rFonts w:ascii="Times New Roman" w:hAnsi="Times New Roman" w:cs="Times New Roman"/>
        </w:rPr>
        <w:t>星雲大師與當代「人間佛教」</w:t>
      </w:r>
      <w:r w:rsidRPr="00FF2136">
        <w:rPr>
          <w:rFonts w:ascii="Times New Roman" w:hAnsi="Times New Roman" w:cs="Times New Roman"/>
        </w:rPr>
        <w:t xml:space="preserve"> </w:t>
      </w:r>
      <w:r w:rsidRPr="00FF2136">
        <w:rPr>
          <w:rFonts w:ascii="Times New Roman" w:hAnsi="Times New Roman" w:cs="Times New Roman"/>
        </w:rPr>
        <w:t>五之五），《普門學報》，第</w:t>
      </w:r>
      <w:r w:rsidRPr="00FF2136">
        <w:rPr>
          <w:rFonts w:ascii="Times New Roman" w:hAnsi="Times New Roman" w:cs="Times New Roman"/>
        </w:rPr>
        <w:t>35</w:t>
      </w:r>
      <w:r w:rsidRPr="00FF2136">
        <w:rPr>
          <w:rFonts w:ascii="Times New Roman" w:hAnsi="Times New Roman" w:cs="Times New Roman"/>
        </w:rPr>
        <w:t>期，</w:t>
      </w:r>
      <w:r w:rsidRPr="00FF2136">
        <w:rPr>
          <w:rFonts w:ascii="Times New Roman" w:hAnsi="Times New Roman" w:cs="Times New Roman"/>
        </w:rPr>
        <w:t>2006</w:t>
      </w:r>
      <w:r w:rsidRPr="00FF2136">
        <w:rPr>
          <w:rFonts w:ascii="Times New Roman" w:hAnsi="Times New Roman" w:cs="Times New Roman"/>
        </w:rPr>
        <w:t>，頁</w:t>
      </w:r>
      <w:r w:rsidRPr="00FF2136">
        <w:rPr>
          <w:rFonts w:ascii="Times New Roman" w:hAnsi="Times New Roman" w:cs="Times New Roman"/>
        </w:rPr>
        <w:t>157-171</w:t>
      </w:r>
      <w:r w:rsidRPr="00FF2136">
        <w:rPr>
          <w:rFonts w:ascii="Times New Roman" w:hAnsi="Times New Roman" w:cs="Times New Roman"/>
        </w:rPr>
        <w:t>。</w:t>
      </w:r>
    </w:p>
  </w:footnote>
  <w:footnote w:id="86">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釋覺明</w:t>
      </w:r>
      <w:r w:rsidRPr="00FF2136">
        <w:rPr>
          <w:rFonts w:ascii="Times New Roman" w:hAnsi="Times New Roman" w:cs="Times New Roman"/>
        </w:rPr>
        <w:t xml:space="preserve">: </w:t>
      </w:r>
      <w:r w:rsidRPr="00FF2136">
        <w:rPr>
          <w:rFonts w:ascii="Times New Roman" w:hAnsi="Times New Roman" w:cs="Times New Roman"/>
        </w:rPr>
        <w:t>《星雲模式「人間佛教」回應「全球化」時代關聯性之問題論述》，《人間佛教研究》第</w:t>
      </w:r>
      <w:r w:rsidRPr="00FF2136">
        <w:rPr>
          <w:rFonts w:ascii="Times New Roman" w:hAnsi="Times New Roman" w:cs="Times New Roman"/>
        </w:rPr>
        <w:t>7</w:t>
      </w:r>
      <w:r w:rsidRPr="00FF2136">
        <w:rPr>
          <w:rFonts w:ascii="Times New Roman" w:hAnsi="Times New Roman" w:cs="Times New Roman"/>
        </w:rPr>
        <w:t>期，</w:t>
      </w:r>
      <w:r w:rsidRPr="00FF2136">
        <w:rPr>
          <w:rFonts w:ascii="Times New Roman" w:hAnsi="Times New Roman" w:cs="Times New Roman"/>
        </w:rPr>
        <w:t>2016</w:t>
      </w:r>
      <w:r w:rsidRPr="00FF2136">
        <w:rPr>
          <w:rFonts w:ascii="Times New Roman" w:hAnsi="Times New Roman" w:cs="Times New Roman"/>
        </w:rPr>
        <w:t>，香港中文大學，頁</w:t>
      </w:r>
      <w:r w:rsidRPr="00FF2136">
        <w:rPr>
          <w:rFonts w:ascii="Times New Roman" w:hAnsi="Times New Roman" w:cs="Times New Roman"/>
        </w:rPr>
        <w:t>313</w:t>
      </w:r>
      <w:r w:rsidRPr="00FF2136">
        <w:rPr>
          <w:rFonts w:ascii="Times New Roman" w:hAnsi="Times New Roman" w:cs="Times New Roman"/>
        </w:rPr>
        <w:t>。</w:t>
      </w:r>
    </w:p>
  </w:footnote>
  <w:footnote w:id="87">
    <w:p w:rsidR="009D0D22" w:rsidRPr="00FF2136" w:rsidRDefault="009D0D2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王曉朗</w:t>
      </w:r>
      <w:r w:rsidRPr="00FF2136">
        <w:rPr>
          <w:rFonts w:ascii="Times New Roman" w:hAnsi="Times New Roman" w:cs="Times New Roman"/>
        </w:rPr>
        <w:t>:</w:t>
      </w:r>
      <w:r w:rsidRPr="00FF2136">
        <w:rPr>
          <w:rFonts w:ascii="Times New Roman" w:hAnsi="Times New Roman" w:cs="Times New Roman"/>
        </w:rPr>
        <w:t>《宗教學基礎的十五堂課》，頁</w:t>
      </w:r>
      <w:r w:rsidRPr="00FF2136">
        <w:rPr>
          <w:rFonts w:ascii="Times New Roman" w:hAnsi="Times New Roman" w:cs="Times New Roman"/>
        </w:rPr>
        <w:t>328</w:t>
      </w:r>
      <w:r w:rsidRPr="00FF2136">
        <w:rPr>
          <w:rFonts w:ascii="Times New Roman" w:hAnsi="Times New Roman" w:cs="Times New Roma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294CDE"/>
    <w:multiLevelType w:val="hybridMultilevel"/>
    <w:tmpl w:val="6E089EFC"/>
    <w:lvl w:ilvl="0" w:tplc="D8605482">
      <w:start w:val="1"/>
      <w:numFmt w:val="decimal"/>
      <w:lvlText w:val="%1."/>
      <w:lvlJc w:val="left"/>
      <w:pPr>
        <w:ind w:left="360" w:hanging="360"/>
      </w:pPr>
      <w:rPr>
        <w:rFonts w:ascii="Helvetica" w:hAnsi="Helvetica" w:cs="Helvetica"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6A190594"/>
    <w:multiLevelType w:val="hybridMultilevel"/>
    <w:tmpl w:val="D90C3E94"/>
    <w:lvl w:ilvl="0" w:tplc="FD36CD3A">
      <w:start w:val="2013"/>
      <w:numFmt w:val="bullet"/>
      <w:lvlText w:val="◎"/>
      <w:lvlJc w:val="left"/>
      <w:pPr>
        <w:ind w:left="360" w:hanging="360"/>
      </w:pPr>
      <w:rPr>
        <w:rFonts w:ascii="新細明體" w:eastAsia="新細明體" w:hAnsi="新細明體" w:cs="Helvetica"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6F94552F"/>
    <w:multiLevelType w:val="hybridMultilevel"/>
    <w:tmpl w:val="0DC46BD2"/>
    <w:lvl w:ilvl="0" w:tplc="39AE287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documentProtection w:edit="readOnly" w:enforcement="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66B"/>
    <w:rsid w:val="00000FF2"/>
    <w:rsid w:val="00002185"/>
    <w:rsid w:val="00003DED"/>
    <w:rsid w:val="00004FD5"/>
    <w:rsid w:val="000062FD"/>
    <w:rsid w:val="000116A2"/>
    <w:rsid w:val="00011C51"/>
    <w:rsid w:val="00012550"/>
    <w:rsid w:val="00014EF2"/>
    <w:rsid w:val="00024F41"/>
    <w:rsid w:val="00027F4E"/>
    <w:rsid w:val="00030E66"/>
    <w:rsid w:val="00031875"/>
    <w:rsid w:val="00041B44"/>
    <w:rsid w:val="000503F6"/>
    <w:rsid w:val="00054289"/>
    <w:rsid w:val="0006268C"/>
    <w:rsid w:val="00065381"/>
    <w:rsid w:val="00066328"/>
    <w:rsid w:val="000673AB"/>
    <w:rsid w:val="00070D76"/>
    <w:rsid w:val="00073BD5"/>
    <w:rsid w:val="00074566"/>
    <w:rsid w:val="00085412"/>
    <w:rsid w:val="000939C3"/>
    <w:rsid w:val="000A0004"/>
    <w:rsid w:val="000A1040"/>
    <w:rsid w:val="000B2447"/>
    <w:rsid w:val="000B2933"/>
    <w:rsid w:val="000B306B"/>
    <w:rsid w:val="000B3B93"/>
    <w:rsid w:val="000B3F51"/>
    <w:rsid w:val="000B5FC9"/>
    <w:rsid w:val="000B6F58"/>
    <w:rsid w:val="000C0E59"/>
    <w:rsid w:val="000C4A46"/>
    <w:rsid w:val="000D278A"/>
    <w:rsid w:val="000D7BE9"/>
    <w:rsid w:val="000E2FF2"/>
    <w:rsid w:val="000E445A"/>
    <w:rsid w:val="000E5558"/>
    <w:rsid w:val="000E77B4"/>
    <w:rsid w:val="000F047D"/>
    <w:rsid w:val="000F4CE4"/>
    <w:rsid w:val="00104A04"/>
    <w:rsid w:val="001060DF"/>
    <w:rsid w:val="00112EAE"/>
    <w:rsid w:val="001150EF"/>
    <w:rsid w:val="00115E74"/>
    <w:rsid w:val="001201E3"/>
    <w:rsid w:val="00120BA8"/>
    <w:rsid w:val="00121419"/>
    <w:rsid w:val="00124B52"/>
    <w:rsid w:val="001331B4"/>
    <w:rsid w:val="001345CB"/>
    <w:rsid w:val="00137769"/>
    <w:rsid w:val="00142E89"/>
    <w:rsid w:val="00147388"/>
    <w:rsid w:val="00147D27"/>
    <w:rsid w:val="00160561"/>
    <w:rsid w:val="001623EF"/>
    <w:rsid w:val="001624F4"/>
    <w:rsid w:val="001674FB"/>
    <w:rsid w:val="001677A2"/>
    <w:rsid w:val="001751CA"/>
    <w:rsid w:val="001818D6"/>
    <w:rsid w:val="001826AB"/>
    <w:rsid w:val="00184A94"/>
    <w:rsid w:val="00184D3C"/>
    <w:rsid w:val="001909F3"/>
    <w:rsid w:val="00192EF0"/>
    <w:rsid w:val="001946CD"/>
    <w:rsid w:val="00194B2D"/>
    <w:rsid w:val="001974DF"/>
    <w:rsid w:val="00197565"/>
    <w:rsid w:val="001A0AB9"/>
    <w:rsid w:val="001A3037"/>
    <w:rsid w:val="001A312A"/>
    <w:rsid w:val="001A4D43"/>
    <w:rsid w:val="001A715E"/>
    <w:rsid w:val="001B2428"/>
    <w:rsid w:val="001B2820"/>
    <w:rsid w:val="001C04A9"/>
    <w:rsid w:val="001C6D4E"/>
    <w:rsid w:val="001D15F7"/>
    <w:rsid w:val="001D2535"/>
    <w:rsid w:val="001D4013"/>
    <w:rsid w:val="001D4DBB"/>
    <w:rsid w:val="001E2BC4"/>
    <w:rsid w:val="001E34D8"/>
    <w:rsid w:val="001E3962"/>
    <w:rsid w:val="001F2E3F"/>
    <w:rsid w:val="001F3805"/>
    <w:rsid w:val="001F485D"/>
    <w:rsid w:val="002019A7"/>
    <w:rsid w:val="00203ABD"/>
    <w:rsid w:val="002115A9"/>
    <w:rsid w:val="00212912"/>
    <w:rsid w:val="0021411E"/>
    <w:rsid w:val="002170CA"/>
    <w:rsid w:val="00217694"/>
    <w:rsid w:val="00221053"/>
    <w:rsid w:val="002230FC"/>
    <w:rsid w:val="0022445B"/>
    <w:rsid w:val="002254E2"/>
    <w:rsid w:val="0022695C"/>
    <w:rsid w:val="0022749D"/>
    <w:rsid w:val="00230405"/>
    <w:rsid w:val="00233051"/>
    <w:rsid w:val="002332B1"/>
    <w:rsid w:val="00233A8F"/>
    <w:rsid w:val="0024167D"/>
    <w:rsid w:val="002427EA"/>
    <w:rsid w:val="00260AD8"/>
    <w:rsid w:val="002755F3"/>
    <w:rsid w:val="00275825"/>
    <w:rsid w:val="002775B2"/>
    <w:rsid w:val="002822D3"/>
    <w:rsid w:val="00283418"/>
    <w:rsid w:val="002878EE"/>
    <w:rsid w:val="002920CF"/>
    <w:rsid w:val="002940F0"/>
    <w:rsid w:val="002972F3"/>
    <w:rsid w:val="002A134D"/>
    <w:rsid w:val="002A7248"/>
    <w:rsid w:val="002B0DA4"/>
    <w:rsid w:val="002C325A"/>
    <w:rsid w:val="002C3439"/>
    <w:rsid w:val="002C52D4"/>
    <w:rsid w:val="002E6A76"/>
    <w:rsid w:val="002F1A4B"/>
    <w:rsid w:val="002F27F4"/>
    <w:rsid w:val="002F3707"/>
    <w:rsid w:val="002F3A3F"/>
    <w:rsid w:val="002F3BB9"/>
    <w:rsid w:val="002F4B18"/>
    <w:rsid w:val="002F5280"/>
    <w:rsid w:val="002F6278"/>
    <w:rsid w:val="002F6CEE"/>
    <w:rsid w:val="00304022"/>
    <w:rsid w:val="0030482F"/>
    <w:rsid w:val="0030705F"/>
    <w:rsid w:val="003110D4"/>
    <w:rsid w:val="003138F9"/>
    <w:rsid w:val="00315599"/>
    <w:rsid w:val="003160EA"/>
    <w:rsid w:val="00323D9C"/>
    <w:rsid w:val="00326B38"/>
    <w:rsid w:val="00330337"/>
    <w:rsid w:val="0033048D"/>
    <w:rsid w:val="003331AC"/>
    <w:rsid w:val="00335268"/>
    <w:rsid w:val="00336B77"/>
    <w:rsid w:val="00341A94"/>
    <w:rsid w:val="00342B87"/>
    <w:rsid w:val="003461BD"/>
    <w:rsid w:val="00346269"/>
    <w:rsid w:val="003501BF"/>
    <w:rsid w:val="00350D61"/>
    <w:rsid w:val="003528F0"/>
    <w:rsid w:val="00353039"/>
    <w:rsid w:val="003545BF"/>
    <w:rsid w:val="00356AF1"/>
    <w:rsid w:val="0035718D"/>
    <w:rsid w:val="003647D4"/>
    <w:rsid w:val="0037134E"/>
    <w:rsid w:val="00373FA8"/>
    <w:rsid w:val="00375884"/>
    <w:rsid w:val="00382941"/>
    <w:rsid w:val="00384A5D"/>
    <w:rsid w:val="00386847"/>
    <w:rsid w:val="003868D1"/>
    <w:rsid w:val="00392917"/>
    <w:rsid w:val="00393825"/>
    <w:rsid w:val="00394E8E"/>
    <w:rsid w:val="00395F6D"/>
    <w:rsid w:val="003A0103"/>
    <w:rsid w:val="003A13D4"/>
    <w:rsid w:val="003A62B8"/>
    <w:rsid w:val="003A64F1"/>
    <w:rsid w:val="003A77B7"/>
    <w:rsid w:val="003B32B5"/>
    <w:rsid w:val="003B56B7"/>
    <w:rsid w:val="003B5BD9"/>
    <w:rsid w:val="003B67D3"/>
    <w:rsid w:val="003B775A"/>
    <w:rsid w:val="003C2C39"/>
    <w:rsid w:val="003C2FDB"/>
    <w:rsid w:val="003C4DF6"/>
    <w:rsid w:val="003C7D01"/>
    <w:rsid w:val="003C7D3C"/>
    <w:rsid w:val="003D16FA"/>
    <w:rsid w:val="003D2849"/>
    <w:rsid w:val="003D5EFA"/>
    <w:rsid w:val="003E0D9C"/>
    <w:rsid w:val="003E2958"/>
    <w:rsid w:val="003E3613"/>
    <w:rsid w:val="003E3932"/>
    <w:rsid w:val="003E4759"/>
    <w:rsid w:val="003E4E8F"/>
    <w:rsid w:val="003F0666"/>
    <w:rsid w:val="003F0B19"/>
    <w:rsid w:val="003F3D63"/>
    <w:rsid w:val="003F4290"/>
    <w:rsid w:val="00417314"/>
    <w:rsid w:val="0042036A"/>
    <w:rsid w:val="00430D84"/>
    <w:rsid w:val="00431C3B"/>
    <w:rsid w:val="00445834"/>
    <w:rsid w:val="0045020B"/>
    <w:rsid w:val="00450E9A"/>
    <w:rsid w:val="00453470"/>
    <w:rsid w:val="004575D5"/>
    <w:rsid w:val="004602D8"/>
    <w:rsid w:val="004759F8"/>
    <w:rsid w:val="0048250A"/>
    <w:rsid w:val="00487DA7"/>
    <w:rsid w:val="00492B0D"/>
    <w:rsid w:val="00496A38"/>
    <w:rsid w:val="004A0C84"/>
    <w:rsid w:val="004A5347"/>
    <w:rsid w:val="004A5505"/>
    <w:rsid w:val="004A6047"/>
    <w:rsid w:val="004A61A6"/>
    <w:rsid w:val="004B00BC"/>
    <w:rsid w:val="004B0C91"/>
    <w:rsid w:val="004B3157"/>
    <w:rsid w:val="004B5D1C"/>
    <w:rsid w:val="004C0657"/>
    <w:rsid w:val="004C1792"/>
    <w:rsid w:val="004C2C48"/>
    <w:rsid w:val="004C7406"/>
    <w:rsid w:val="004D2270"/>
    <w:rsid w:val="004D2582"/>
    <w:rsid w:val="004D512A"/>
    <w:rsid w:val="004D523E"/>
    <w:rsid w:val="004D5F48"/>
    <w:rsid w:val="004F22AD"/>
    <w:rsid w:val="004F3C2D"/>
    <w:rsid w:val="004F5E60"/>
    <w:rsid w:val="004F6754"/>
    <w:rsid w:val="004F6829"/>
    <w:rsid w:val="00502773"/>
    <w:rsid w:val="00504D4E"/>
    <w:rsid w:val="00505AA4"/>
    <w:rsid w:val="00505E81"/>
    <w:rsid w:val="005066DB"/>
    <w:rsid w:val="00506890"/>
    <w:rsid w:val="00521011"/>
    <w:rsid w:val="00521BE1"/>
    <w:rsid w:val="00521E34"/>
    <w:rsid w:val="00521E84"/>
    <w:rsid w:val="00523567"/>
    <w:rsid w:val="005246C4"/>
    <w:rsid w:val="005253DA"/>
    <w:rsid w:val="00530D7B"/>
    <w:rsid w:val="0053196C"/>
    <w:rsid w:val="00534DDE"/>
    <w:rsid w:val="00536048"/>
    <w:rsid w:val="005449E6"/>
    <w:rsid w:val="0054648C"/>
    <w:rsid w:val="00551624"/>
    <w:rsid w:val="00551BCD"/>
    <w:rsid w:val="00562D64"/>
    <w:rsid w:val="00563663"/>
    <w:rsid w:val="00565DF9"/>
    <w:rsid w:val="00572045"/>
    <w:rsid w:val="00576D73"/>
    <w:rsid w:val="005804CE"/>
    <w:rsid w:val="00585C46"/>
    <w:rsid w:val="005867CC"/>
    <w:rsid w:val="00594837"/>
    <w:rsid w:val="005A110B"/>
    <w:rsid w:val="005A2422"/>
    <w:rsid w:val="005B64A6"/>
    <w:rsid w:val="005B69EA"/>
    <w:rsid w:val="005C2647"/>
    <w:rsid w:val="005D0048"/>
    <w:rsid w:val="005D3F75"/>
    <w:rsid w:val="005D4354"/>
    <w:rsid w:val="005E0AE4"/>
    <w:rsid w:val="005E3A1E"/>
    <w:rsid w:val="00601DD0"/>
    <w:rsid w:val="0060449C"/>
    <w:rsid w:val="00606E3C"/>
    <w:rsid w:val="00614992"/>
    <w:rsid w:val="006156C0"/>
    <w:rsid w:val="006219B3"/>
    <w:rsid w:val="00622326"/>
    <w:rsid w:val="00624BBC"/>
    <w:rsid w:val="00634002"/>
    <w:rsid w:val="00643F6F"/>
    <w:rsid w:val="006447DD"/>
    <w:rsid w:val="00646F40"/>
    <w:rsid w:val="00652A2E"/>
    <w:rsid w:val="00653814"/>
    <w:rsid w:val="006654ED"/>
    <w:rsid w:val="00666A33"/>
    <w:rsid w:val="006703B5"/>
    <w:rsid w:val="00670DFC"/>
    <w:rsid w:val="00671F32"/>
    <w:rsid w:val="00671F8A"/>
    <w:rsid w:val="006748DD"/>
    <w:rsid w:val="00676BC2"/>
    <w:rsid w:val="00685DDC"/>
    <w:rsid w:val="0068648D"/>
    <w:rsid w:val="00692F7C"/>
    <w:rsid w:val="00696057"/>
    <w:rsid w:val="006A1190"/>
    <w:rsid w:val="006A2A1D"/>
    <w:rsid w:val="006A2D67"/>
    <w:rsid w:val="006A53FD"/>
    <w:rsid w:val="006A72C8"/>
    <w:rsid w:val="006B2847"/>
    <w:rsid w:val="006B6F8B"/>
    <w:rsid w:val="006C1D5B"/>
    <w:rsid w:val="006C2E2D"/>
    <w:rsid w:val="006C5273"/>
    <w:rsid w:val="006D0323"/>
    <w:rsid w:val="006E00D4"/>
    <w:rsid w:val="006E11CE"/>
    <w:rsid w:val="006E78B8"/>
    <w:rsid w:val="006F0CF7"/>
    <w:rsid w:val="006F16BB"/>
    <w:rsid w:val="006F29EB"/>
    <w:rsid w:val="006F33E1"/>
    <w:rsid w:val="006F5C95"/>
    <w:rsid w:val="00702C9F"/>
    <w:rsid w:val="00702E7F"/>
    <w:rsid w:val="0070325D"/>
    <w:rsid w:val="00704D35"/>
    <w:rsid w:val="007051C6"/>
    <w:rsid w:val="007118AB"/>
    <w:rsid w:val="0072013B"/>
    <w:rsid w:val="00721130"/>
    <w:rsid w:val="007365F4"/>
    <w:rsid w:val="00737537"/>
    <w:rsid w:val="00737AF8"/>
    <w:rsid w:val="0074283F"/>
    <w:rsid w:val="00744702"/>
    <w:rsid w:val="00746A3D"/>
    <w:rsid w:val="00752101"/>
    <w:rsid w:val="007533CA"/>
    <w:rsid w:val="00755054"/>
    <w:rsid w:val="007670DA"/>
    <w:rsid w:val="007700C5"/>
    <w:rsid w:val="00770C42"/>
    <w:rsid w:val="0077331E"/>
    <w:rsid w:val="007771B4"/>
    <w:rsid w:val="00782B49"/>
    <w:rsid w:val="00784263"/>
    <w:rsid w:val="0078738E"/>
    <w:rsid w:val="00792CAA"/>
    <w:rsid w:val="00793104"/>
    <w:rsid w:val="00793991"/>
    <w:rsid w:val="00794B5D"/>
    <w:rsid w:val="0079560F"/>
    <w:rsid w:val="00795855"/>
    <w:rsid w:val="007A28F5"/>
    <w:rsid w:val="007A36E7"/>
    <w:rsid w:val="007A74C5"/>
    <w:rsid w:val="007B09AF"/>
    <w:rsid w:val="007B1CA6"/>
    <w:rsid w:val="007B285C"/>
    <w:rsid w:val="007B2EDD"/>
    <w:rsid w:val="007B55BA"/>
    <w:rsid w:val="007D0BC5"/>
    <w:rsid w:val="007D4774"/>
    <w:rsid w:val="007E6245"/>
    <w:rsid w:val="007F324B"/>
    <w:rsid w:val="00800951"/>
    <w:rsid w:val="00802A27"/>
    <w:rsid w:val="00803045"/>
    <w:rsid w:val="00807BA2"/>
    <w:rsid w:val="008114E0"/>
    <w:rsid w:val="0081542E"/>
    <w:rsid w:val="00816525"/>
    <w:rsid w:val="00816B55"/>
    <w:rsid w:val="00820A4A"/>
    <w:rsid w:val="0082103C"/>
    <w:rsid w:val="00822C9B"/>
    <w:rsid w:val="008260C3"/>
    <w:rsid w:val="008260EC"/>
    <w:rsid w:val="00835577"/>
    <w:rsid w:val="0083784F"/>
    <w:rsid w:val="00837ACD"/>
    <w:rsid w:val="00840007"/>
    <w:rsid w:val="00841725"/>
    <w:rsid w:val="00843311"/>
    <w:rsid w:val="008437CB"/>
    <w:rsid w:val="00845D88"/>
    <w:rsid w:val="008465CA"/>
    <w:rsid w:val="00846711"/>
    <w:rsid w:val="00850928"/>
    <w:rsid w:val="008569D9"/>
    <w:rsid w:val="00857DF1"/>
    <w:rsid w:val="00867A72"/>
    <w:rsid w:val="008717F5"/>
    <w:rsid w:val="008723CA"/>
    <w:rsid w:val="008733DC"/>
    <w:rsid w:val="00877099"/>
    <w:rsid w:val="008861A5"/>
    <w:rsid w:val="00886D34"/>
    <w:rsid w:val="008921D4"/>
    <w:rsid w:val="00893F32"/>
    <w:rsid w:val="00895703"/>
    <w:rsid w:val="008961F5"/>
    <w:rsid w:val="008A0899"/>
    <w:rsid w:val="008A1977"/>
    <w:rsid w:val="008B1663"/>
    <w:rsid w:val="008B1E12"/>
    <w:rsid w:val="008B22BF"/>
    <w:rsid w:val="008C0DC8"/>
    <w:rsid w:val="008C5117"/>
    <w:rsid w:val="008C5CE9"/>
    <w:rsid w:val="008C748D"/>
    <w:rsid w:val="008D05A1"/>
    <w:rsid w:val="008D3BFE"/>
    <w:rsid w:val="008E090F"/>
    <w:rsid w:val="008E1D49"/>
    <w:rsid w:val="008E2B29"/>
    <w:rsid w:val="008E2C3B"/>
    <w:rsid w:val="008E3712"/>
    <w:rsid w:val="008F28DD"/>
    <w:rsid w:val="008F2F66"/>
    <w:rsid w:val="009007E1"/>
    <w:rsid w:val="00905469"/>
    <w:rsid w:val="00905821"/>
    <w:rsid w:val="00905D98"/>
    <w:rsid w:val="00907A46"/>
    <w:rsid w:val="0091053A"/>
    <w:rsid w:val="0091301A"/>
    <w:rsid w:val="00920EFC"/>
    <w:rsid w:val="009213A5"/>
    <w:rsid w:val="0092155D"/>
    <w:rsid w:val="0092172D"/>
    <w:rsid w:val="00926455"/>
    <w:rsid w:val="0092701B"/>
    <w:rsid w:val="009273B9"/>
    <w:rsid w:val="009317E7"/>
    <w:rsid w:val="00933C5E"/>
    <w:rsid w:val="0093776C"/>
    <w:rsid w:val="00943B3B"/>
    <w:rsid w:val="0094620E"/>
    <w:rsid w:val="00952111"/>
    <w:rsid w:val="009532B1"/>
    <w:rsid w:val="0095399B"/>
    <w:rsid w:val="00954DA1"/>
    <w:rsid w:val="00962CC9"/>
    <w:rsid w:val="00965F9B"/>
    <w:rsid w:val="00967243"/>
    <w:rsid w:val="009728DC"/>
    <w:rsid w:val="009753F5"/>
    <w:rsid w:val="00976A85"/>
    <w:rsid w:val="009801A3"/>
    <w:rsid w:val="0098103E"/>
    <w:rsid w:val="00983045"/>
    <w:rsid w:val="0098366C"/>
    <w:rsid w:val="009839E7"/>
    <w:rsid w:val="00984C65"/>
    <w:rsid w:val="009852CF"/>
    <w:rsid w:val="00986678"/>
    <w:rsid w:val="009A0DE0"/>
    <w:rsid w:val="009A4230"/>
    <w:rsid w:val="009A6783"/>
    <w:rsid w:val="009B01E9"/>
    <w:rsid w:val="009B3F2E"/>
    <w:rsid w:val="009C1F50"/>
    <w:rsid w:val="009C7ACD"/>
    <w:rsid w:val="009D0342"/>
    <w:rsid w:val="009D0D22"/>
    <w:rsid w:val="009D1B33"/>
    <w:rsid w:val="009D7B51"/>
    <w:rsid w:val="009D7ED6"/>
    <w:rsid w:val="009E0504"/>
    <w:rsid w:val="009E1585"/>
    <w:rsid w:val="009E5218"/>
    <w:rsid w:val="009E7262"/>
    <w:rsid w:val="009F0FAC"/>
    <w:rsid w:val="009F4172"/>
    <w:rsid w:val="009F5E34"/>
    <w:rsid w:val="009F78EE"/>
    <w:rsid w:val="00A03AF3"/>
    <w:rsid w:val="00A05E7A"/>
    <w:rsid w:val="00A07E4C"/>
    <w:rsid w:val="00A11810"/>
    <w:rsid w:val="00A13483"/>
    <w:rsid w:val="00A13E82"/>
    <w:rsid w:val="00A1765B"/>
    <w:rsid w:val="00A24C7B"/>
    <w:rsid w:val="00A2568C"/>
    <w:rsid w:val="00A26734"/>
    <w:rsid w:val="00A2731D"/>
    <w:rsid w:val="00A351E9"/>
    <w:rsid w:val="00A4262F"/>
    <w:rsid w:val="00A427EC"/>
    <w:rsid w:val="00A44E24"/>
    <w:rsid w:val="00A44F8D"/>
    <w:rsid w:val="00A4686D"/>
    <w:rsid w:val="00A51C5D"/>
    <w:rsid w:val="00A54230"/>
    <w:rsid w:val="00A64815"/>
    <w:rsid w:val="00A652AC"/>
    <w:rsid w:val="00A67421"/>
    <w:rsid w:val="00A7351B"/>
    <w:rsid w:val="00A80435"/>
    <w:rsid w:val="00A87C46"/>
    <w:rsid w:val="00A9396F"/>
    <w:rsid w:val="00AA21BF"/>
    <w:rsid w:val="00AB3250"/>
    <w:rsid w:val="00AB47C0"/>
    <w:rsid w:val="00AB7F8F"/>
    <w:rsid w:val="00AC1159"/>
    <w:rsid w:val="00AC2934"/>
    <w:rsid w:val="00AC3D12"/>
    <w:rsid w:val="00AD05EF"/>
    <w:rsid w:val="00AD1F2F"/>
    <w:rsid w:val="00AD31FA"/>
    <w:rsid w:val="00AD331D"/>
    <w:rsid w:val="00AD3EB2"/>
    <w:rsid w:val="00AE091A"/>
    <w:rsid w:val="00AE1EBC"/>
    <w:rsid w:val="00AE32A4"/>
    <w:rsid w:val="00AE534F"/>
    <w:rsid w:val="00AE698B"/>
    <w:rsid w:val="00AF4E7E"/>
    <w:rsid w:val="00B06AA8"/>
    <w:rsid w:val="00B17DE7"/>
    <w:rsid w:val="00B203A7"/>
    <w:rsid w:val="00B252FB"/>
    <w:rsid w:val="00B25D50"/>
    <w:rsid w:val="00B32B79"/>
    <w:rsid w:val="00B341C3"/>
    <w:rsid w:val="00B37548"/>
    <w:rsid w:val="00B42F9B"/>
    <w:rsid w:val="00B43AD7"/>
    <w:rsid w:val="00B4582C"/>
    <w:rsid w:val="00B54D86"/>
    <w:rsid w:val="00B57C6E"/>
    <w:rsid w:val="00B672E0"/>
    <w:rsid w:val="00B72797"/>
    <w:rsid w:val="00B77EB5"/>
    <w:rsid w:val="00B844BF"/>
    <w:rsid w:val="00B9007C"/>
    <w:rsid w:val="00B96F5C"/>
    <w:rsid w:val="00BA2AE9"/>
    <w:rsid w:val="00BA38D7"/>
    <w:rsid w:val="00BA3B65"/>
    <w:rsid w:val="00BA5306"/>
    <w:rsid w:val="00BA5D3E"/>
    <w:rsid w:val="00BA77FC"/>
    <w:rsid w:val="00BA7CC8"/>
    <w:rsid w:val="00BB10D1"/>
    <w:rsid w:val="00BB4CFB"/>
    <w:rsid w:val="00BB72A9"/>
    <w:rsid w:val="00BC0E3F"/>
    <w:rsid w:val="00BC671D"/>
    <w:rsid w:val="00BC67D4"/>
    <w:rsid w:val="00BD1815"/>
    <w:rsid w:val="00BD2F7F"/>
    <w:rsid w:val="00BD5810"/>
    <w:rsid w:val="00BE041F"/>
    <w:rsid w:val="00BE09DD"/>
    <w:rsid w:val="00BE18AE"/>
    <w:rsid w:val="00BE5905"/>
    <w:rsid w:val="00C0671D"/>
    <w:rsid w:val="00C10D2E"/>
    <w:rsid w:val="00C12902"/>
    <w:rsid w:val="00C1340E"/>
    <w:rsid w:val="00C13F7F"/>
    <w:rsid w:val="00C13FB6"/>
    <w:rsid w:val="00C15794"/>
    <w:rsid w:val="00C206BF"/>
    <w:rsid w:val="00C21064"/>
    <w:rsid w:val="00C24EC4"/>
    <w:rsid w:val="00C27990"/>
    <w:rsid w:val="00C279CF"/>
    <w:rsid w:val="00C27B6E"/>
    <w:rsid w:val="00C30E62"/>
    <w:rsid w:val="00C31992"/>
    <w:rsid w:val="00C36C48"/>
    <w:rsid w:val="00C41579"/>
    <w:rsid w:val="00C41D46"/>
    <w:rsid w:val="00C45B06"/>
    <w:rsid w:val="00C52C6D"/>
    <w:rsid w:val="00C60B13"/>
    <w:rsid w:val="00C60C68"/>
    <w:rsid w:val="00C6293D"/>
    <w:rsid w:val="00C62D1A"/>
    <w:rsid w:val="00C7090D"/>
    <w:rsid w:val="00C75C6B"/>
    <w:rsid w:val="00C83CA9"/>
    <w:rsid w:val="00CA478D"/>
    <w:rsid w:val="00CA52D6"/>
    <w:rsid w:val="00CB0F5E"/>
    <w:rsid w:val="00CB2682"/>
    <w:rsid w:val="00CB6990"/>
    <w:rsid w:val="00CC6F26"/>
    <w:rsid w:val="00CD2765"/>
    <w:rsid w:val="00CD4024"/>
    <w:rsid w:val="00CE16C0"/>
    <w:rsid w:val="00CE28C1"/>
    <w:rsid w:val="00CE3C62"/>
    <w:rsid w:val="00CE421B"/>
    <w:rsid w:val="00CE5AFB"/>
    <w:rsid w:val="00CF03AF"/>
    <w:rsid w:val="00CF0A99"/>
    <w:rsid w:val="00CF2DD3"/>
    <w:rsid w:val="00CF4D84"/>
    <w:rsid w:val="00CF6570"/>
    <w:rsid w:val="00D00E6F"/>
    <w:rsid w:val="00D10748"/>
    <w:rsid w:val="00D2013D"/>
    <w:rsid w:val="00D24121"/>
    <w:rsid w:val="00D24184"/>
    <w:rsid w:val="00D247E3"/>
    <w:rsid w:val="00D24BB5"/>
    <w:rsid w:val="00D25B53"/>
    <w:rsid w:val="00D30F26"/>
    <w:rsid w:val="00D4264E"/>
    <w:rsid w:val="00D45751"/>
    <w:rsid w:val="00D515AA"/>
    <w:rsid w:val="00D53F2B"/>
    <w:rsid w:val="00D56134"/>
    <w:rsid w:val="00D57337"/>
    <w:rsid w:val="00D616E8"/>
    <w:rsid w:val="00D671FE"/>
    <w:rsid w:val="00D7029F"/>
    <w:rsid w:val="00D71357"/>
    <w:rsid w:val="00D71C8A"/>
    <w:rsid w:val="00D7217A"/>
    <w:rsid w:val="00D7268B"/>
    <w:rsid w:val="00D7342F"/>
    <w:rsid w:val="00D7346A"/>
    <w:rsid w:val="00D73BE4"/>
    <w:rsid w:val="00D74005"/>
    <w:rsid w:val="00D80B89"/>
    <w:rsid w:val="00D80BFD"/>
    <w:rsid w:val="00D83916"/>
    <w:rsid w:val="00D83FFB"/>
    <w:rsid w:val="00D86D0B"/>
    <w:rsid w:val="00D9288B"/>
    <w:rsid w:val="00D93511"/>
    <w:rsid w:val="00D94B8B"/>
    <w:rsid w:val="00D96D85"/>
    <w:rsid w:val="00DA37F7"/>
    <w:rsid w:val="00DB02F9"/>
    <w:rsid w:val="00DC31D7"/>
    <w:rsid w:val="00DC4939"/>
    <w:rsid w:val="00DD25BA"/>
    <w:rsid w:val="00DD4D28"/>
    <w:rsid w:val="00DE0710"/>
    <w:rsid w:val="00DE0A35"/>
    <w:rsid w:val="00DE224E"/>
    <w:rsid w:val="00DE35A2"/>
    <w:rsid w:val="00DE4224"/>
    <w:rsid w:val="00DE7588"/>
    <w:rsid w:val="00DF300E"/>
    <w:rsid w:val="00DF65C5"/>
    <w:rsid w:val="00DF76B9"/>
    <w:rsid w:val="00E036F9"/>
    <w:rsid w:val="00E0547F"/>
    <w:rsid w:val="00E10355"/>
    <w:rsid w:val="00E144DE"/>
    <w:rsid w:val="00E17184"/>
    <w:rsid w:val="00E226DF"/>
    <w:rsid w:val="00E232F3"/>
    <w:rsid w:val="00E25D08"/>
    <w:rsid w:val="00E27479"/>
    <w:rsid w:val="00E31C1D"/>
    <w:rsid w:val="00E31F77"/>
    <w:rsid w:val="00E419EF"/>
    <w:rsid w:val="00E430F1"/>
    <w:rsid w:val="00E437EB"/>
    <w:rsid w:val="00E52C73"/>
    <w:rsid w:val="00E5456C"/>
    <w:rsid w:val="00E568B2"/>
    <w:rsid w:val="00E574C7"/>
    <w:rsid w:val="00E6071F"/>
    <w:rsid w:val="00E6556F"/>
    <w:rsid w:val="00E66258"/>
    <w:rsid w:val="00E67774"/>
    <w:rsid w:val="00E67FA1"/>
    <w:rsid w:val="00E70BB4"/>
    <w:rsid w:val="00E725AC"/>
    <w:rsid w:val="00E75B72"/>
    <w:rsid w:val="00E7610C"/>
    <w:rsid w:val="00E827B3"/>
    <w:rsid w:val="00E86CBA"/>
    <w:rsid w:val="00E92823"/>
    <w:rsid w:val="00EA57DE"/>
    <w:rsid w:val="00EB076B"/>
    <w:rsid w:val="00EB26F7"/>
    <w:rsid w:val="00EB36B4"/>
    <w:rsid w:val="00EB510D"/>
    <w:rsid w:val="00EB62FA"/>
    <w:rsid w:val="00EB6606"/>
    <w:rsid w:val="00EB666B"/>
    <w:rsid w:val="00EB7423"/>
    <w:rsid w:val="00EC039F"/>
    <w:rsid w:val="00EC041B"/>
    <w:rsid w:val="00EC0648"/>
    <w:rsid w:val="00EC16C7"/>
    <w:rsid w:val="00EC2E96"/>
    <w:rsid w:val="00EC4581"/>
    <w:rsid w:val="00ED79AE"/>
    <w:rsid w:val="00EE5F44"/>
    <w:rsid w:val="00EF013C"/>
    <w:rsid w:val="00EF0851"/>
    <w:rsid w:val="00EF09B2"/>
    <w:rsid w:val="00EF0FFD"/>
    <w:rsid w:val="00EF46ED"/>
    <w:rsid w:val="00F030BF"/>
    <w:rsid w:val="00F04486"/>
    <w:rsid w:val="00F07D76"/>
    <w:rsid w:val="00F11700"/>
    <w:rsid w:val="00F12E47"/>
    <w:rsid w:val="00F26798"/>
    <w:rsid w:val="00F32BB0"/>
    <w:rsid w:val="00F43D1E"/>
    <w:rsid w:val="00F457E9"/>
    <w:rsid w:val="00F57F99"/>
    <w:rsid w:val="00F618CD"/>
    <w:rsid w:val="00F61AEA"/>
    <w:rsid w:val="00F66775"/>
    <w:rsid w:val="00F70613"/>
    <w:rsid w:val="00F72E78"/>
    <w:rsid w:val="00F75598"/>
    <w:rsid w:val="00F7676F"/>
    <w:rsid w:val="00F76EF7"/>
    <w:rsid w:val="00F80514"/>
    <w:rsid w:val="00F81ABC"/>
    <w:rsid w:val="00F82114"/>
    <w:rsid w:val="00F84695"/>
    <w:rsid w:val="00F86E58"/>
    <w:rsid w:val="00F913B3"/>
    <w:rsid w:val="00F926E9"/>
    <w:rsid w:val="00F95CC8"/>
    <w:rsid w:val="00F96932"/>
    <w:rsid w:val="00FA0640"/>
    <w:rsid w:val="00FA17F6"/>
    <w:rsid w:val="00FA5917"/>
    <w:rsid w:val="00FA6FC5"/>
    <w:rsid w:val="00FB5DAE"/>
    <w:rsid w:val="00FC5CC5"/>
    <w:rsid w:val="00FD20CA"/>
    <w:rsid w:val="00FD7F49"/>
    <w:rsid w:val="00FE090E"/>
    <w:rsid w:val="00FE6DA2"/>
    <w:rsid w:val="00FF0873"/>
    <w:rsid w:val="00FF2136"/>
    <w:rsid w:val="00FF452E"/>
    <w:rsid w:val="00FF69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04A04"/>
    <w:pPr>
      <w:tabs>
        <w:tab w:val="center" w:pos="4153"/>
        <w:tab w:val="right" w:pos="8306"/>
      </w:tabs>
      <w:snapToGrid w:val="0"/>
    </w:pPr>
    <w:rPr>
      <w:sz w:val="20"/>
      <w:szCs w:val="20"/>
    </w:rPr>
  </w:style>
  <w:style w:type="character" w:customStyle="1" w:styleId="a4">
    <w:name w:val="頁首 字元"/>
    <w:basedOn w:val="a0"/>
    <w:link w:val="a3"/>
    <w:uiPriority w:val="99"/>
    <w:rsid w:val="00104A04"/>
    <w:rPr>
      <w:sz w:val="20"/>
      <w:szCs w:val="20"/>
    </w:rPr>
  </w:style>
  <w:style w:type="paragraph" w:styleId="a5">
    <w:name w:val="footer"/>
    <w:basedOn w:val="a"/>
    <w:link w:val="a6"/>
    <w:uiPriority w:val="99"/>
    <w:unhideWhenUsed/>
    <w:rsid w:val="00104A04"/>
    <w:pPr>
      <w:tabs>
        <w:tab w:val="center" w:pos="4153"/>
        <w:tab w:val="right" w:pos="8306"/>
      </w:tabs>
      <w:snapToGrid w:val="0"/>
    </w:pPr>
    <w:rPr>
      <w:sz w:val="20"/>
      <w:szCs w:val="20"/>
    </w:rPr>
  </w:style>
  <w:style w:type="character" w:customStyle="1" w:styleId="a6">
    <w:name w:val="頁尾 字元"/>
    <w:basedOn w:val="a0"/>
    <w:link w:val="a5"/>
    <w:uiPriority w:val="99"/>
    <w:rsid w:val="00104A04"/>
    <w:rPr>
      <w:sz w:val="20"/>
      <w:szCs w:val="20"/>
    </w:rPr>
  </w:style>
  <w:style w:type="paragraph" w:styleId="a7">
    <w:name w:val="List Paragraph"/>
    <w:basedOn w:val="a"/>
    <w:uiPriority w:val="34"/>
    <w:qFormat/>
    <w:rsid w:val="00104A04"/>
    <w:pPr>
      <w:ind w:leftChars="200" w:left="480"/>
    </w:pPr>
  </w:style>
  <w:style w:type="paragraph" w:styleId="a8">
    <w:name w:val="footnote text"/>
    <w:basedOn w:val="a"/>
    <w:link w:val="a9"/>
    <w:uiPriority w:val="99"/>
    <w:semiHidden/>
    <w:unhideWhenUsed/>
    <w:rsid w:val="0072013B"/>
    <w:pPr>
      <w:snapToGrid w:val="0"/>
    </w:pPr>
    <w:rPr>
      <w:sz w:val="20"/>
      <w:szCs w:val="20"/>
    </w:rPr>
  </w:style>
  <w:style w:type="character" w:customStyle="1" w:styleId="a9">
    <w:name w:val="註腳文字 字元"/>
    <w:basedOn w:val="a0"/>
    <w:link w:val="a8"/>
    <w:uiPriority w:val="99"/>
    <w:semiHidden/>
    <w:rsid w:val="0072013B"/>
    <w:rPr>
      <w:sz w:val="20"/>
      <w:szCs w:val="20"/>
    </w:rPr>
  </w:style>
  <w:style w:type="character" w:styleId="aa">
    <w:name w:val="footnote reference"/>
    <w:basedOn w:val="a0"/>
    <w:uiPriority w:val="99"/>
    <w:semiHidden/>
    <w:unhideWhenUsed/>
    <w:rsid w:val="0072013B"/>
    <w:rPr>
      <w:vertAlign w:val="superscript"/>
    </w:rPr>
  </w:style>
  <w:style w:type="character" w:styleId="ab">
    <w:name w:val="Hyperlink"/>
    <w:basedOn w:val="a0"/>
    <w:uiPriority w:val="99"/>
    <w:unhideWhenUsed/>
    <w:rsid w:val="0072013B"/>
    <w:rPr>
      <w:color w:val="0000FF" w:themeColor="hyperlink"/>
      <w:u w:val="single"/>
    </w:rPr>
  </w:style>
  <w:style w:type="paragraph" w:styleId="ac">
    <w:name w:val="Balloon Text"/>
    <w:basedOn w:val="a"/>
    <w:link w:val="ad"/>
    <w:uiPriority w:val="99"/>
    <w:semiHidden/>
    <w:unhideWhenUsed/>
    <w:rsid w:val="005D4354"/>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D4354"/>
    <w:rPr>
      <w:rFonts w:asciiTheme="majorHAnsi" w:eastAsiaTheme="majorEastAsia" w:hAnsiTheme="majorHAnsi" w:cstheme="majorBidi"/>
      <w:sz w:val="18"/>
      <w:szCs w:val="18"/>
    </w:rPr>
  </w:style>
  <w:style w:type="table" w:styleId="ae">
    <w:name w:val="Table Grid"/>
    <w:basedOn w:val="a1"/>
    <w:uiPriority w:val="59"/>
    <w:rsid w:val="004B0C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FollowedHyperlink"/>
    <w:basedOn w:val="a0"/>
    <w:uiPriority w:val="99"/>
    <w:semiHidden/>
    <w:unhideWhenUsed/>
    <w:rsid w:val="00AD3EB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04A04"/>
    <w:pPr>
      <w:tabs>
        <w:tab w:val="center" w:pos="4153"/>
        <w:tab w:val="right" w:pos="8306"/>
      </w:tabs>
      <w:snapToGrid w:val="0"/>
    </w:pPr>
    <w:rPr>
      <w:sz w:val="20"/>
      <w:szCs w:val="20"/>
    </w:rPr>
  </w:style>
  <w:style w:type="character" w:customStyle="1" w:styleId="a4">
    <w:name w:val="頁首 字元"/>
    <w:basedOn w:val="a0"/>
    <w:link w:val="a3"/>
    <w:uiPriority w:val="99"/>
    <w:rsid w:val="00104A04"/>
    <w:rPr>
      <w:sz w:val="20"/>
      <w:szCs w:val="20"/>
    </w:rPr>
  </w:style>
  <w:style w:type="paragraph" w:styleId="a5">
    <w:name w:val="footer"/>
    <w:basedOn w:val="a"/>
    <w:link w:val="a6"/>
    <w:uiPriority w:val="99"/>
    <w:unhideWhenUsed/>
    <w:rsid w:val="00104A04"/>
    <w:pPr>
      <w:tabs>
        <w:tab w:val="center" w:pos="4153"/>
        <w:tab w:val="right" w:pos="8306"/>
      </w:tabs>
      <w:snapToGrid w:val="0"/>
    </w:pPr>
    <w:rPr>
      <w:sz w:val="20"/>
      <w:szCs w:val="20"/>
    </w:rPr>
  </w:style>
  <w:style w:type="character" w:customStyle="1" w:styleId="a6">
    <w:name w:val="頁尾 字元"/>
    <w:basedOn w:val="a0"/>
    <w:link w:val="a5"/>
    <w:uiPriority w:val="99"/>
    <w:rsid w:val="00104A04"/>
    <w:rPr>
      <w:sz w:val="20"/>
      <w:szCs w:val="20"/>
    </w:rPr>
  </w:style>
  <w:style w:type="paragraph" w:styleId="a7">
    <w:name w:val="List Paragraph"/>
    <w:basedOn w:val="a"/>
    <w:uiPriority w:val="34"/>
    <w:qFormat/>
    <w:rsid w:val="00104A04"/>
    <w:pPr>
      <w:ind w:leftChars="200" w:left="480"/>
    </w:pPr>
  </w:style>
  <w:style w:type="paragraph" w:styleId="a8">
    <w:name w:val="footnote text"/>
    <w:basedOn w:val="a"/>
    <w:link w:val="a9"/>
    <w:uiPriority w:val="99"/>
    <w:semiHidden/>
    <w:unhideWhenUsed/>
    <w:rsid w:val="0072013B"/>
    <w:pPr>
      <w:snapToGrid w:val="0"/>
    </w:pPr>
    <w:rPr>
      <w:sz w:val="20"/>
      <w:szCs w:val="20"/>
    </w:rPr>
  </w:style>
  <w:style w:type="character" w:customStyle="1" w:styleId="a9">
    <w:name w:val="註腳文字 字元"/>
    <w:basedOn w:val="a0"/>
    <w:link w:val="a8"/>
    <w:uiPriority w:val="99"/>
    <w:semiHidden/>
    <w:rsid w:val="0072013B"/>
    <w:rPr>
      <w:sz w:val="20"/>
      <w:szCs w:val="20"/>
    </w:rPr>
  </w:style>
  <w:style w:type="character" w:styleId="aa">
    <w:name w:val="footnote reference"/>
    <w:basedOn w:val="a0"/>
    <w:uiPriority w:val="99"/>
    <w:semiHidden/>
    <w:unhideWhenUsed/>
    <w:rsid w:val="0072013B"/>
    <w:rPr>
      <w:vertAlign w:val="superscript"/>
    </w:rPr>
  </w:style>
  <w:style w:type="character" w:styleId="ab">
    <w:name w:val="Hyperlink"/>
    <w:basedOn w:val="a0"/>
    <w:uiPriority w:val="99"/>
    <w:unhideWhenUsed/>
    <w:rsid w:val="0072013B"/>
    <w:rPr>
      <w:color w:val="0000FF" w:themeColor="hyperlink"/>
      <w:u w:val="single"/>
    </w:rPr>
  </w:style>
  <w:style w:type="paragraph" w:styleId="ac">
    <w:name w:val="Balloon Text"/>
    <w:basedOn w:val="a"/>
    <w:link w:val="ad"/>
    <w:uiPriority w:val="99"/>
    <w:semiHidden/>
    <w:unhideWhenUsed/>
    <w:rsid w:val="005D4354"/>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D4354"/>
    <w:rPr>
      <w:rFonts w:asciiTheme="majorHAnsi" w:eastAsiaTheme="majorEastAsia" w:hAnsiTheme="majorHAnsi" w:cstheme="majorBidi"/>
      <w:sz w:val="18"/>
      <w:szCs w:val="18"/>
    </w:rPr>
  </w:style>
  <w:style w:type="table" w:styleId="ae">
    <w:name w:val="Table Grid"/>
    <w:basedOn w:val="a1"/>
    <w:uiPriority w:val="59"/>
    <w:rsid w:val="004B0C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FollowedHyperlink"/>
    <w:basedOn w:val="a0"/>
    <w:uiPriority w:val="99"/>
    <w:semiHidden/>
    <w:unhideWhenUsed/>
    <w:rsid w:val="00AD3EB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90881">
      <w:bodyDiv w:val="1"/>
      <w:marLeft w:val="0"/>
      <w:marRight w:val="0"/>
      <w:marTop w:val="0"/>
      <w:marBottom w:val="0"/>
      <w:divBdr>
        <w:top w:val="none" w:sz="0" w:space="0" w:color="auto"/>
        <w:left w:val="none" w:sz="0" w:space="0" w:color="auto"/>
        <w:bottom w:val="none" w:sz="0" w:space="0" w:color="auto"/>
        <w:right w:val="none" w:sz="0" w:space="0" w:color="auto"/>
      </w:divBdr>
    </w:div>
    <w:div w:id="107964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rit-times.com.tw/NewsPage.aspx?Unid=454904" TargetMode="External"/><Relationship Id="rId18" Type="http://schemas.openxmlformats.org/officeDocument/2006/relationships/hyperlink" Target="http://www.merit-times.com.tw/NewsPage.aspx?unid=45533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lnanews.com/news/%E8%8F%B2%E5%BE%8B%E8%B3%93%E8%81%96%E5%AC%B0%E5%9C%98%E3%80%80%E5%85%B1%E5%89%B5%E5%85%A8%E7%90%83%E5%AE%97%E6%95%99%E5%A5%87%E8%B9%9F.html" TargetMode="Externa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hyperlink" Target="http://www.fgsbmc.org.tw/GauD.aspx?PNO=2015240005"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merit-times.com.tw/NewsPage.aspx?unid=455433" TargetMode="External"/><Relationship Id="rId20" Type="http://schemas.openxmlformats.org/officeDocument/2006/relationships/hyperlink" Target="http://www.fgsbmc.org.tw/GauD.aspx?PNO=201524000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www.ca.ntpc.gov.tw/PageContent/List?wnd_id=140" TargetMode="External"/><Relationship Id="rId5" Type="http://schemas.openxmlformats.org/officeDocument/2006/relationships/settings" Target="settings.xml"/><Relationship Id="rId15" Type="http://schemas.openxmlformats.org/officeDocument/2006/relationships/hyperlink" Target="http://www.merit-times.com.tw/NewsPage.aspx?unid=403148" TargetMode="External"/><Relationship Id="rId23" Type="http://schemas.openxmlformats.org/officeDocument/2006/relationships/hyperlink" Target="http://www.merit-times.com.tw/NewsPage.aspx?Unid=456128" TargetMode="External"/><Relationship Id="rId10" Type="http://schemas.openxmlformats.org/officeDocument/2006/relationships/image" Target="media/image1.jpeg"/><Relationship Id="rId19" Type="http://schemas.openxmlformats.org/officeDocument/2006/relationships/hyperlink" Target="http://www.merit-times.com.tw/NewsPage.aspx?unid=455434"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erit-times.com.tw/NewsPage.aspx?unid=425515" TargetMode="External"/><Relationship Id="rId22" Type="http://schemas.openxmlformats.org/officeDocument/2006/relationships/hyperlink" Target="http://www.merit-times.com.tw/epaper.aspx?Unid=33075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merit-times.com.tw/NewsPage.aspx?Unid=456128" TargetMode="External"/><Relationship Id="rId13" Type="http://schemas.openxmlformats.org/officeDocument/2006/relationships/hyperlink" Target="http://www.moi.gov.tw/stat/news_content.aspx?sn=10775&amp;page=2" TargetMode="External"/><Relationship Id="rId3" Type="http://schemas.openxmlformats.org/officeDocument/2006/relationships/hyperlink" Target="http://i.ifeng.com/ifenglive?liveId=102782&amp;vt=5&amp;from=groupmessage&amp;isappinstalled=0" TargetMode="External"/><Relationship Id="rId7" Type="http://schemas.openxmlformats.org/officeDocument/2006/relationships/hyperlink" Target="http://www.merit-times.com.tw/NewsPage.aspx?unid=403148" TargetMode="External"/><Relationship Id="rId12" Type="http://schemas.openxmlformats.org/officeDocument/2006/relationships/hyperlink" Target="http://crgis.rchss.sinica.edu.tw/temples/ChiayiCity/east/2001024-NYD" TargetMode="External"/><Relationship Id="rId2" Type="http://schemas.openxmlformats.org/officeDocument/2006/relationships/hyperlink" Target="https://www.youtube.com/watch?v=OD-6sjtdSxY" TargetMode="External"/><Relationship Id="rId1" Type="http://schemas.openxmlformats.org/officeDocument/2006/relationships/hyperlink" Target="http://www.fgsbmc.org.tw/GauD.aspx?PNO=2015240005" TargetMode="External"/><Relationship Id="rId6" Type="http://schemas.openxmlformats.org/officeDocument/2006/relationships/hyperlink" Target="http://www.merit-times.com.tw/epaper.aspx?Unid=330752" TargetMode="External"/><Relationship Id="rId11" Type="http://schemas.openxmlformats.org/officeDocument/2006/relationships/hyperlink" Target="http://www.lnanews.com/news/%E8%A7%80%E5%AF%9F%E7%A5%9E%E6%98%8E%E8%81%AF%E8%AA%BC%E6%9C%83%E7%8F%BE%E8%B1%A1%E3%80%80%E5%AD%B8%E8%80%85%E6%92%B0%E8%BF%B0%E8%AB%96%E6%96%87%E6%8E%A2%E8%A8%8E.html" TargetMode="External"/><Relationship Id="rId5" Type="http://schemas.openxmlformats.org/officeDocument/2006/relationships/hyperlink" Target="http://www.fgsbmc.org.tw/GauD.aspx?PNO=2015240005" TargetMode="External"/><Relationship Id="rId15" Type="http://schemas.openxmlformats.org/officeDocument/2006/relationships/hyperlink" Target="https://www.ca.ntpc.gov.tw/PageContent/List?wnd_id=140" TargetMode="External"/><Relationship Id="rId10" Type="http://schemas.openxmlformats.org/officeDocument/2006/relationships/hyperlink" Target="http://www.merit-times.com.tw/NewsPage.aspx?unid=403148" TargetMode="External"/><Relationship Id="rId4" Type="http://schemas.openxmlformats.org/officeDocument/2006/relationships/hyperlink" Target="http://www.fgsbmc.org.tw/GauD.aspx?PNO=2015240005" TargetMode="External"/><Relationship Id="rId9" Type="http://schemas.openxmlformats.org/officeDocument/2006/relationships/hyperlink" Target="http://www.merit-times.com.tw/NewsPage.aspx?unid=425515" TargetMode="External"/><Relationship Id="rId14" Type="http://schemas.openxmlformats.org/officeDocument/2006/relationships/hyperlink" Target="http://religion.moi.gov.tw/Home/ContentDetail?cid=Report"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__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zh-TW" altLang="en-US" sz="1200">
                <a:latin typeface="細明體" pitchFamily="49" charset="-120"/>
                <a:ea typeface="細明體" pitchFamily="49" charset="-120"/>
              </a:rPr>
              <a:t>全國佛道寺廟總座數 </a:t>
            </a:r>
            <a:r>
              <a:rPr lang="en-US" altLang="zh-TW" sz="1200">
                <a:latin typeface="細明體" pitchFamily="49" charset="-120"/>
                <a:ea typeface="細明體" pitchFamily="49" charset="-120"/>
              </a:rPr>
              <a:t>(102</a:t>
            </a:r>
            <a:r>
              <a:rPr lang="zh-TW" altLang="en-US" sz="1200">
                <a:latin typeface="細明體" pitchFamily="49" charset="-120"/>
                <a:ea typeface="細明體" pitchFamily="49" charset="-120"/>
              </a:rPr>
              <a:t>年底、</a:t>
            </a:r>
            <a:r>
              <a:rPr lang="en-US" altLang="zh-TW" sz="1200">
                <a:latin typeface="細明體" pitchFamily="49" charset="-120"/>
                <a:ea typeface="細明體" pitchFamily="49" charset="-120"/>
              </a:rPr>
              <a:t>104</a:t>
            </a:r>
            <a:r>
              <a:rPr lang="zh-TW" altLang="en-US" sz="1200">
                <a:latin typeface="細明體" pitchFamily="49" charset="-120"/>
                <a:ea typeface="細明體" pitchFamily="49" charset="-120"/>
              </a:rPr>
              <a:t>年底</a:t>
            </a:r>
            <a:r>
              <a:rPr lang="en-US" altLang="zh-TW" sz="1200">
                <a:latin typeface="細明體" pitchFamily="49" charset="-120"/>
                <a:ea typeface="細明體" pitchFamily="49" charset="-120"/>
              </a:rPr>
              <a:t>)</a:t>
            </a:r>
            <a:r>
              <a:rPr lang="zh-TW" altLang="en-US" sz="1200">
                <a:latin typeface="細明體" pitchFamily="49" charset="-120"/>
                <a:ea typeface="細明體" pitchFamily="49" charset="-120"/>
              </a:rPr>
              <a:t> </a:t>
            </a:r>
          </a:p>
        </c:rich>
      </c:tx>
      <c:layout>
        <c:manualLayout>
          <c:xMode val="edge"/>
          <c:yMode val="edge"/>
          <c:x val="0.13049338146811071"/>
          <c:y val="2.4767801857585141E-2"/>
        </c:manualLayout>
      </c:layout>
      <c:overlay val="0"/>
    </c:title>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工作表1!$B$1</c:f>
              <c:strCache>
                <c:ptCount val="1"/>
                <c:pt idx="0">
                  <c:v>102</c:v>
                </c:pt>
              </c:strCache>
            </c:strRef>
          </c:tx>
          <c:invertIfNegative val="0"/>
          <c:cat>
            <c:strRef>
              <c:f>工作表1!$A$2:$A$5</c:f>
              <c:strCache>
                <c:ptCount val="4"/>
                <c:pt idx="0">
                  <c:v>道教宮廟</c:v>
                </c:pt>
                <c:pt idx="1">
                  <c:v>佛寺</c:v>
                </c:pt>
                <c:pt idx="2">
                  <c:v>一貫道</c:v>
                </c:pt>
                <c:pt idx="3">
                  <c:v>其他</c:v>
                </c:pt>
              </c:strCache>
            </c:strRef>
          </c:cat>
          <c:val>
            <c:numRef>
              <c:f>工作表1!$B$2:$B$5</c:f>
              <c:numCache>
                <c:formatCode>General</c:formatCode>
                <c:ptCount val="4"/>
                <c:pt idx="0">
                  <c:v>9451</c:v>
                </c:pt>
                <c:pt idx="1">
                  <c:v>2369</c:v>
                </c:pt>
                <c:pt idx="2">
                  <c:v>221</c:v>
                </c:pt>
                <c:pt idx="3">
                  <c:v>42</c:v>
                </c:pt>
              </c:numCache>
            </c:numRef>
          </c:val>
        </c:ser>
        <c:ser>
          <c:idx val="1"/>
          <c:order val="1"/>
          <c:tx>
            <c:strRef>
              <c:f>工作表1!$C$1</c:f>
              <c:strCache>
                <c:ptCount val="1"/>
                <c:pt idx="0">
                  <c:v>104</c:v>
                </c:pt>
              </c:strCache>
            </c:strRef>
          </c:tx>
          <c:invertIfNegative val="0"/>
          <c:cat>
            <c:strRef>
              <c:f>工作表1!$A$2:$A$5</c:f>
              <c:strCache>
                <c:ptCount val="4"/>
                <c:pt idx="0">
                  <c:v>道教宮廟</c:v>
                </c:pt>
                <c:pt idx="1">
                  <c:v>佛寺</c:v>
                </c:pt>
                <c:pt idx="2">
                  <c:v>一貫道</c:v>
                </c:pt>
                <c:pt idx="3">
                  <c:v>其他</c:v>
                </c:pt>
              </c:strCache>
            </c:strRef>
          </c:cat>
          <c:val>
            <c:numRef>
              <c:f>工作表1!$C$2:$C$5</c:f>
              <c:numCache>
                <c:formatCode>#,##0</c:formatCode>
                <c:ptCount val="4"/>
                <c:pt idx="0">
                  <c:v>9527</c:v>
                </c:pt>
                <c:pt idx="1">
                  <c:v>2345</c:v>
                </c:pt>
                <c:pt idx="2" formatCode="General">
                  <c:v>222</c:v>
                </c:pt>
                <c:pt idx="3" formatCode="General">
                  <c:v>48</c:v>
                </c:pt>
              </c:numCache>
            </c:numRef>
          </c:val>
        </c:ser>
        <c:ser>
          <c:idx val="2"/>
          <c:order val="2"/>
          <c:tx>
            <c:strRef>
              <c:f>工作表1!$D$1</c:f>
              <c:strCache>
                <c:ptCount val="1"/>
                <c:pt idx="0">
                  <c:v>欄1</c:v>
                </c:pt>
              </c:strCache>
            </c:strRef>
          </c:tx>
          <c:invertIfNegative val="0"/>
          <c:cat>
            <c:strRef>
              <c:f>工作表1!$A$2:$A$5</c:f>
              <c:strCache>
                <c:ptCount val="4"/>
                <c:pt idx="0">
                  <c:v>道教宮廟</c:v>
                </c:pt>
                <c:pt idx="1">
                  <c:v>佛寺</c:v>
                </c:pt>
                <c:pt idx="2">
                  <c:v>一貫道</c:v>
                </c:pt>
                <c:pt idx="3">
                  <c:v>其他</c:v>
                </c:pt>
              </c:strCache>
            </c:strRef>
          </c:cat>
          <c:val>
            <c:numRef>
              <c:f>工作表1!$D$2:$D$5</c:f>
            </c:numRef>
          </c:val>
        </c:ser>
        <c:dLbls>
          <c:showLegendKey val="0"/>
          <c:showVal val="0"/>
          <c:showCatName val="0"/>
          <c:showSerName val="0"/>
          <c:showPercent val="0"/>
          <c:showBubbleSize val="0"/>
        </c:dLbls>
        <c:gapWidth val="150"/>
        <c:shape val="cylinder"/>
        <c:axId val="167717888"/>
        <c:axId val="56381376"/>
        <c:axId val="0"/>
      </c:bar3DChart>
      <c:catAx>
        <c:axId val="167717888"/>
        <c:scaling>
          <c:orientation val="minMax"/>
        </c:scaling>
        <c:delete val="0"/>
        <c:axPos val="l"/>
        <c:majorTickMark val="none"/>
        <c:minorTickMark val="none"/>
        <c:tickLblPos val="nextTo"/>
        <c:crossAx val="56381376"/>
        <c:crosses val="autoZero"/>
        <c:auto val="1"/>
        <c:lblAlgn val="ctr"/>
        <c:lblOffset val="100"/>
        <c:noMultiLvlLbl val="0"/>
      </c:catAx>
      <c:valAx>
        <c:axId val="56381376"/>
        <c:scaling>
          <c:orientation val="minMax"/>
        </c:scaling>
        <c:delete val="0"/>
        <c:axPos val="b"/>
        <c:majorGridlines/>
        <c:numFmt formatCode="General" sourceLinked="1"/>
        <c:majorTickMark val="none"/>
        <c:minorTickMark val="none"/>
        <c:tickLblPos val="nextTo"/>
        <c:crossAx val="16771788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165352BC-4697-4EA2-A167-8154BECEB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25</Pages>
  <Words>3443</Words>
  <Characters>19631</Characters>
  <Application>Microsoft Office Word</Application>
  <DocSecurity>0</DocSecurity>
  <Lines>163</Lines>
  <Paragraphs>46</Paragraphs>
  <ScaleCrop>false</ScaleCrop>
  <Company/>
  <LinksUpToDate>false</LinksUpToDate>
  <CharactersWithSpaces>23028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釋覺明</dc:creator>
  <cp:lastModifiedBy>釋覺明</cp:lastModifiedBy>
  <cp:revision>11</cp:revision>
  <cp:lastPrinted>2017-04-03T01:35:00Z</cp:lastPrinted>
  <dcterms:created xsi:type="dcterms:W3CDTF">2017-06-07T23:08:00Z</dcterms:created>
  <dcterms:modified xsi:type="dcterms:W3CDTF">2018-07-24T03:13:00Z</dcterms:modified>
</cp:coreProperties>
</file>