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77AD" w:rsidRPr="00954061" w:rsidRDefault="009463DD" w:rsidP="002F1411">
      <w:pPr>
        <w:jc w:val="center"/>
        <w:rPr>
          <w:rFonts w:ascii="Times New Roman" w:eastAsia="標楷體" w:hAnsi="Times New Roman"/>
          <w:sz w:val="44"/>
        </w:rPr>
      </w:pPr>
      <w:bookmarkStart w:id="0" w:name="_GoBack"/>
      <w:r w:rsidRPr="00954061">
        <w:rPr>
          <w:rFonts w:ascii="Times New Roman" w:eastAsia="標楷體" w:hAnsi="Times New Roman" w:hint="eastAsia"/>
          <w:sz w:val="44"/>
        </w:rPr>
        <w:t>唐代入冥故事之互文性考察──</w:t>
      </w:r>
    </w:p>
    <w:p w:rsidR="009463DD" w:rsidRPr="005C1A26" w:rsidRDefault="009463DD" w:rsidP="002F1411">
      <w:pPr>
        <w:jc w:val="center"/>
        <w:rPr>
          <w:rFonts w:ascii="Times New Roman" w:eastAsia="標楷體" w:hAnsi="Times New Roman"/>
          <w:color w:val="FF0000"/>
          <w:sz w:val="44"/>
        </w:rPr>
      </w:pPr>
      <w:r w:rsidRPr="00954061">
        <w:rPr>
          <w:rFonts w:ascii="Times New Roman" w:eastAsia="標楷體" w:hAnsi="Times New Roman" w:hint="eastAsia"/>
          <w:sz w:val="44"/>
        </w:rPr>
        <w:t>以</w:t>
      </w:r>
      <w:r w:rsidR="00B477AD" w:rsidRPr="00954061">
        <w:rPr>
          <w:rFonts w:ascii="Times New Roman" w:eastAsia="標楷體" w:hAnsi="Times New Roman" w:hint="eastAsia"/>
          <w:sz w:val="44"/>
        </w:rPr>
        <w:t>「唐太宗入冥</w:t>
      </w:r>
      <w:r w:rsidR="00305190" w:rsidRPr="00954061">
        <w:rPr>
          <w:rFonts w:ascii="Times New Roman" w:eastAsia="標楷體" w:hAnsi="Times New Roman" w:hint="eastAsia"/>
          <w:sz w:val="44"/>
        </w:rPr>
        <w:t>故</w:t>
      </w:r>
      <w:r w:rsidR="00B477AD" w:rsidRPr="00954061">
        <w:rPr>
          <w:rFonts w:ascii="Times New Roman" w:eastAsia="標楷體" w:hAnsi="Times New Roman" w:hint="eastAsia"/>
          <w:sz w:val="44"/>
        </w:rPr>
        <w:t>事」</w:t>
      </w:r>
      <w:r w:rsidRPr="00954061">
        <w:rPr>
          <w:rFonts w:ascii="Times New Roman" w:eastAsia="標楷體" w:hAnsi="Times New Roman" w:hint="eastAsia"/>
          <w:sz w:val="44"/>
        </w:rPr>
        <w:t>為</w:t>
      </w:r>
      <w:r w:rsidR="00BD72AB" w:rsidRPr="00954061">
        <w:rPr>
          <w:rFonts w:ascii="Times New Roman" w:eastAsia="標楷體" w:hAnsi="Times New Roman" w:hint="eastAsia"/>
          <w:sz w:val="44"/>
        </w:rPr>
        <w:t>對象</w:t>
      </w:r>
    </w:p>
    <w:bookmarkEnd w:id="0"/>
    <w:p w:rsidR="009815ED" w:rsidRDefault="009815ED" w:rsidP="002F1411">
      <w:pPr>
        <w:rPr>
          <w:rFonts w:ascii="Times New Roman" w:hAnsi="Times New Roman"/>
        </w:rPr>
      </w:pPr>
    </w:p>
    <w:p w:rsidR="001A5980" w:rsidRDefault="001A5980" w:rsidP="001A5980">
      <w:pPr>
        <w:snapToGrid w:val="0"/>
        <w:spacing w:beforeLines="100" w:before="360"/>
        <w:jc w:val="center"/>
        <w:rPr>
          <w:b/>
          <w:sz w:val="28"/>
          <w:szCs w:val="28"/>
        </w:rPr>
      </w:pPr>
      <w:r>
        <w:rPr>
          <w:b/>
          <w:sz w:val="28"/>
          <w:szCs w:val="28"/>
        </w:rPr>
        <w:t>會議論文，請勿引用</w:t>
      </w:r>
    </w:p>
    <w:p w:rsidR="001A5980" w:rsidRDefault="001A5980" w:rsidP="001A5980">
      <w:pPr>
        <w:snapToGrid w:val="0"/>
        <w:spacing w:beforeLines="100" w:before="360"/>
        <w:jc w:val="center"/>
        <w:rPr>
          <w:szCs w:val="24"/>
        </w:rPr>
      </w:pPr>
      <w:r>
        <w:rPr>
          <w:rFonts w:hint="eastAsia"/>
          <w:szCs w:val="24"/>
        </w:rPr>
        <w:t>廖秀芬</w:t>
      </w:r>
      <w:r w:rsidR="002C392B">
        <w:rPr>
          <w:rStyle w:val="a9"/>
          <w:szCs w:val="24"/>
        </w:rPr>
        <w:footnoteReference w:id="1"/>
      </w:r>
    </w:p>
    <w:p w:rsidR="00B02D7E" w:rsidRDefault="00B02D7E" w:rsidP="00B02D7E">
      <w:pPr>
        <w:jc w:val="center"/>
        <w:rPr>
          <w:rFonts w:hint="eastAsia"/>
          <w:szCs w:val="24"/>
        </w:rPr>
      </w:pPr>
    </w:p>
    <w:p w:rsidR="00B02D7E" w:rsidRPr="005C1A26" w:rsidRDefault="00B02D7E" w:rsidP="00B02D7E">
      <w:pPr>
        <w:jc w:val="center"/>
        <w:rPr>
          <w:rFonts w:ascii="Times New Roman" w:hAnsi="Times New Roman"/>
        </w:rPr>
      </w:pPr>
      <w:r w:rsidRPr="005C1A26">
        <w:rPr>
          <w:rFonts w:ascii="Times New Roman" w:hAnsi="Times New Roman" w:hint="eastAsia"/>
        </w:rPr>
        <w:t>摘要</w:t>
      </w:r>
    </w:p>
    <w:p w:rsidR="001A5980" w:rsidRDefault="001A5980" w:rsidP="002F1411">
      <w:pPr>
        <w:rPr>
          <w:rFonts w:ascii="Times New Roman" w:hAnsi="Times New Roman"/>
        </w:rPr>
      </w:pPr>
    </w:p>
    <w:p w:rsidR="009815ED" w:rsidRDefault="009815ED" w:rsidP="009815ED">
      <w:pPr>
        <w:ind w:firstLineChars="200" w:firstLine="480"/>
        <w:rPr>
          <w:rFonts w:ascii="Times New Roman" w:hAnsi="Times New Roman"/>
        </w:rPr>
      </w:pPr>
      <w:r w:rsidRPr="009815ED">
        <w:rPr>
          <w:rFonts w:ascii="Times New Roman" w:hAnsi="Times New Roman" w:hint="eastAsia"/>
        </w:rPr>
        <w:t>內容較豐，流傳較廣的「唐太宗入冥事」作為主要考察對象，其在不同的時空，以不同的形式、體裁呈現，如筆記小說，唐‧張鷟《朝野僉載》；敦煌變文，</w:t>
      </w:r>
      <w:r w:rsidRPr="009815ED">
        <w:rPr>
          <w:rFonts w:ascii="Times New Roman" w:hAnsi="Times New Roman" w:hint="eastAsia"/>
        </w:rPr>
        <w:t>S.2630</w:t>
      </w:r>
      <w:r w:rsidRPr="009815ED">
        <w:rPr>
          <w:rFonts w:ascii="Times New Roman" w:hAnsi="Times New Roman" w:hint="eastAsia"/>
        </w:rPr>
        <w:t>《唐太宗入冥記》。「唐太宗入冥故事」有以文人的視角記敘；有經民間藝人講唱而流傳，再由後人加以記載，故事情節由簡而繁。</w:t>
      </w:r>
      <w:r>
        <w:rPr>
          <w:rFonts w:ascii="Times New Roman" w:hAnsi="Times New Roman" w:hint="eastAsia"/>
        </w:rPr>
        <w:t>以「互文性」理論為觀點，考察</w:t>
      </w:r>
      <w:r w:rsidRPr="009815ED">
        <w:rPr>
          <w:rFonts w:ascii="Times New Roman" w:hAnsi="Times New Roman" w:hint="eastAsia"/>
        </w:rPr>
        <w:t>「唐代入冥故事」</w:t>
      </w:r>
      <w:r>
        <w:rPr>
          <w:rFonts w:ascii="Times New Roman" w:hAnsi="Times New Roman" w:hint="eastAsia"/>
        </w:rPr>
        <w:t>及「</w:t>
      </w:r>
      <w:r w:rsidRPr="009815ED">
        <w:rPr>
          <w:rFonts w:ascii="Times New Roman" w:hAnsi="Times New Roman" w:hint="eastAsia"/>
        </w:rPr>
        <w:t>唐太宗入冥事」</w:t>
      </w:r>
      <w:r>
        <w:rPr>
          <w:rFonts w:ascii="Times New Roman" w:hAnsi="Times New Roman" w:hint="eastAsia"/>
        </w:rPr>
        <w:t>的共時性互動，將唐代入冥故事分為「入冥」、「冥中」、「出冥」三個階段進行分析，</w:t>
      </w:r>
      <w:r w:rsidR="004B4001">
        <w:rPr>
          <w:rFonts w:ascii="Times New Roman" w:hAnsi="Times New Roman" w:hint="eastAsia"/>
        </w:rPr>
        <w:t>進而發現唐代入冥故事，其情節發展有一定的套式，情節內涵反映了民眾對於幽晦不明的冥間的想像及對死而復生的渴望。同時</w:t>
      </w:r>
      <w:r>
        <w:rPr>
          <w:rFonts w:ascii="Times New Roman" w:hAnsi="Times New Roman" w:hint="eastAsia"/>
        </w:rPr>
        <w:t>藉</w:t>
      </w:r>
      <w:r w:rsidR="004B4001">
        <w:rPr>
          <w:rFonts w:ascii="Times New Roman" w:hAnsi="Times New Roman" w:hint="eastAsia"/>
        </w:rPr>
        <w:t>由「入冥故事」的比較分析，</w:t>
      </w:r>
      <w:r>
        <w:rPr>
          <w:rFonts w:ascii="Times New Roman" w:hAnsi="Times New Roman" w:hint="eastAsia"/>
        </w:rPr>
        <w:t>了解唐代入冥故事的共同性及特殊性。</w:t>
      </w:r>
    </w:p>
    <w:p w:rsidR="003D03B3" w:rsidRPr="009815ED" w:rsidRDefault="003D03B3" w:rsidP="002F1411">
      <w:pPr>
        <w:rPr>
          <w:rFonts w:ascii="Times New Roman" w:hAnsi="Times New Roman"/>
        </w:rPr>
      </w:pPr>
    </w:p>
    <w:p w:rsidR="009815ED" w:rsidRPr="005C1A26" w:rsidRDefault="009815ED" w:rsidP="002F1411">
      <w:pPr>
        <w:rPr>
          <w:rFonts w:ascii="Times New Roman" w:hAnsi="Times New Roman"/>
        </w:rPr>
      </w:pPr>
    </w:p>
    <w:p w:rsidR="003D03B3" w:rsidRPr="005C1A26" w:rsidRDefault="003D03B3" w:rsidP="002F1411">
      <w:pPr>
        <w:rPr>
          <w:rFonts w:ascii="Times New Roman" w:hAnsi="Times New Roman"/>
        </w:rPr>
      </w:pPr>
    </w:p>
    <w:p w:rsidR="003D03B3" w:rsidRPr="005C1A26" w:rsidRDefault="003D03B3" w:rsidP="002F1411">
      <w:pPr>
        <w:rPr>
          <w:rFonts w:ascii="Times New Roman" w:hAnsi="Times New Roman"/>
        </w:rPr>
      </w:pPr>
    </w:p>
    <w:p w:rsidR="002148C3" w:rsidRPr="005C1A26" w:rsidRDefault="00FE58F2" w:rsidP="002F1411">
      <w:pPr>
        <w:rPr>
          <w:rFonts w:ascii="Times New Roman" w:hAnsi="Times New Roman"/>
        </w:rPr>
      </w:pPr>
      <w:r w:rsidRPr="005C1A26">
        <w:rPr>
          <w:rFonts w:ascii="Times New Roman" w:hAnsi="Times New Roman" w:hint="eastAsia"/>
        </w:rPr>
        <w:t>關鍵詞：</w:t>
      </w:r>
      <w:r w:rsidR="002F1411" w:rsidRPr="005C1A26">
        <w:rPr>
          <w:rFonts w:ascii="Times New Roman" w:hAnsi="Times New Roman" w:hint="eastAsia"/>
        </w:rPr>
        <w:t>入冥、遊冥、地獄、互文性</w:t>
      </w:r>
      <w:r w:rsidR="002148C3" w:rsidRPr="005C1A26">
        <w:rPr>
          <w:rFonts w:ascii="Times New Roman" w:hAnsi="Times New Roman"/>
        </w:rPr>
        <w:br w:type="page"/>
      </w:r>
    </w:p>
    <w:p w:rsidR="00523D45" w:rsidRPr="005C1A26" w:rsidRDefault="00523D45" w:rsidP="009D3A14">
      <w:pPr>
        <w:jc w:val="center"/>
        <w:rPr>
          <w:rFonts w:ascii="Times New Roman" w:hAnsi="Times New Roman"/>
          <w:sz w:val="40"/>
        </w:rPr>
        <w:sectPr w:rsidR="00523D45" w:rsidRPr="005C1A26" w:rsidSect="00B9088E">
          <w:headerReference w:type="even" r:id="rId8"/>
          <w:headerReference w:type="default" r:id="rId9"/>
          <w:footerReference w:type="default" r:id="rId10"/>
          <w:headerReference w:type="first" r:id="rId11"/>
          <w:footnotePr>
            <w:numFmt w:val="chicago"/>
          </w:footnotePr>
          <w:pgSz w:w="11906" w:h="16838"/>
          <w:pgMar w:top="1440" w:right="1800" w:bottom="1440" w:left="1800" w:header="851" w:footer="992" w:gutter="0"/>
          <w:cols w:space="425"/>
          <w:docGrid w:type="lines" w:linePitch="360"/>
        </w:sectPr>
      </w:pPr>
    </w:p>
    <w:p w:rsidR="0068083F" w:rsidRPr="005C1A26" w:rsidRDefault="0068083F" w:rsidP="002F1411">
      <w:pPr>
        <w:jc w:val="center"/>
        <w:rPr>
          <w:rFonts w:ascii="Times New Roman" w:eastAsia="標楷體" w:hAnsi="Times New Roman"/>
          <w:sz w:val="40"/>
        </w:rPr>
      </w:pPr>
      <w:r w:rsidRPr="005C1A26">
        <w:rPr>
          <w:rFonts w:ascii="Times New Roman" w:eastAsia="標楷體" w:hAnsi="Times New Roman" w:hint="eastAsia"/>
          <w:sz w:val="40"/>
        </w:rPr>
        <w:lastRenderedPageBreak/>
        <w:t>一、前言</w:t>
      </w:r>
    </w:p>
    <w:p w:rsidR="00551FF4" w:rsidRPr="005C1A26" w:rsidRDefault="000A123A" w:rsidP="005D2EDF">
      <w:pPr>
        <w:ind w:firstLineChars="200" w:firstLine="480"/>
        <w:jc w:val="both"/>
        <w:rPr>
          <w:rFonts w:ascii="Times New Roman" w:hAnsi="Times New Roman" w:cs="Times New Roman"/>
        </w:rPr>
      </w:pPr>
      <w:r w:rsidRPr="005C1A26">
        <w:rPr>
          <w:rFonts w:ascii="Times New Roman" w:hAnsi="Times New Roman" w:cs="Times New Roman"/>
        </w:rPr>
        <w:t>唐代是中國佛教發展的黃金時期，同時也是佛教中國化、</w:t>
      </w:r>
      <w:r w:rsidR="004037CC" w:rsidRPr="005C1A26">
        <w:rPr>
          <w:rFonts w:ascii="Times New Roman" w:hAnsi="Times New Roman" w:cs="Times New Roman"/>
        </w:rPr>
        <w:t>世俗化的關鍵時期，故</w:t>
      </w:r>
      <w:r w:rsidRPr="005C1A26">
        <w:rPr>
          <w:rFonts w:ascii="Times New Roman" w:hAnsi="Times New Roman" w:cs="Times New Roman"/>
        </w:rPr>
        <w:t>寺院</w:t>
      </w:r>
      <w:r w:rsidR="004037CC" w:rsidRPr="005C1A26">
        <w:rPr>
          <w:rFonts w:ascii="Times New Roman" w:hAnsi="Times New Roman" w:cs="Times New Roman"/>
        </w:rPr>
        <w:t>林立，弘法活動頻仍。</w:t>
      </w:r>
      <w:r w:rsidR="007253CA" w:rsidRPr="005C1A26">
        <w:rPr>
          <w:rFonts w:ascii="Times New Roman" w:hAnsi="Times New Roman" w:cs="Times New Roman"/>
        </w:rPr>
        <w:t>為</w:t>
      </w:r>
      <w:r w:rsidR="00551FF4" w:rsidRPr="005C1A26">
        <w:rPr>
          <w:rFonts w:ascii="Times New Roman" w:hAnsi="Times New Roman" w:cs="Times New Roman"/>
        </w:rPr>
        <w:t>了</w:t>
      </w:r>
      <w:r w:rsidR="007253CA" w:rsidRPr="005C1A26">
        <w:rPr>
          <w:rFonts w:ascii="Times New Roman" w:hAnsi="Times New Roman" w:cs="Times New Roman"/>
        </w:rPr>
        <w:t>使佛教</w:t>
      </w:r>
      <w:r w:rsidR="00551FF4" w:rsidRPr="005C1A26">
        <w:rPr>
          <w:rFonts w:ascii="Times New Roman" w:hAnsi="Times New Roman" w:cs="Times New Roman"/>
        </w:rPr>
        <w:t>信仰</w:t>
      </w:r>
      <w:r w:rsidR="007253CA" w:rsidRPr="005C1A26">
        <w:rPr>
          <w:rFonts w:ascii="Times New Roman" w:hAnsi="Times New Roman" w:cs="Times New Roman"/>
        </w:rPr>
        <w:t>易</w:t>
      </w:r>
      <w:r w:rsidR="00922DD3" w:rsidRPr="005C1A26">
        <w:rPr>
          <w:rFonts w:ascii="Times New Roman" w:hAnsi="Times New Roman" w:cs="Times New Roman"/>
        </w:rPr>
        <w:t>於</w:t>
      </w:r>
      <w:r w:rsidR="007253CA" w:rsidRPr="005C1A26">
        <w:rPr>
          <w:rFonts w:ascii="Times New Roman" w:hAnsi="Times New Roman" w:cs="Times New Roman"/>
        </w:rPr>
        <w:t>傳</w:t>
      </w:r>
      <w:r w:rsidR="00931030" w:rsidRPr="005C1A26">
        <w:rPr>
          <w:rFonts w:ascii="Times New Roman" w:hAnsi="Times New Roman" w:cs="Times New Roman"/>
        </w:rPr>
        <w:t>播</w:t>
      </w:r>
      <w:r w:rsidR="007253CA" w:rsidRPr="005C1A26">
        <w:rPr>
          <w:rFonts w:ascii="Times New Roman" w:hAnsi="Times New Roman" w:cs="Times New Roman"/>
        </w:rPr>
        <w:t>，</w:t>
      </w:r>
      <w:r w:rsidR="004037CC" w:rsidRPr="005C1A26">
        <w:rPr>
          <w:rFonts w:ascii="Times New Roman" w:hAnsi="Times New Roman" w:cs="Times New Roman"/>
        </w:rPr>
        <w:t>感通、靈</w:t>
      </w:r>
      <w:r w:rsidR="00551FF4" w:rsidRPr="005C1A26">
        <w:rPr>
          <w:rFonts w:ascii="Times New Roman" w:hAnsi="Times New Roman" w:cs="Times New Roman"/>
        </w:rPr>
        <w:t>異</w:t>
      </w:r>
      <w:r w:rsidR="004037CC" w:rsidRPr="005C1A26">
        <w:rPr>
          <w:rFonts w:ascii="Times New Roman" w:hAnsi="Times New Roman" w:cs="Times New Roman"/>
        </w:rPr>
        <w:t>等神異經驗的</w:t>
      </w:r>
      <w:r w:rsidRPr="005C1A26">
        <w:rPr>
          <w:rFonts w:ascii="Times New Roman" w:hAnsi="Times New Roman" w:cs="Times New Roman"/>
        </w:rPr>
        <w:t>佛教靈應故事</w:t>
      </w:r>
      <w:r w:rsidR="00551FF4" w:rsidRPr="005C1A26">
        <w:rPr>
          <w:rStyle w:val="a9"/>
          <w:rFonts w:ascii="Times New Roman" w:hAnsi="Times New Roman" w:cs="Times New Roman"/>
        </w:rPr>
        <w:footnoteReference w:id="2"/>
      </w:r>
      <w:r w:rsidR="00551FF4" w:rsidRPr="005C1A26">
        <w:rPr>
          <w:rFonts w:ascii="Times New Roman" w:hAnsi="Times New Roman" w:cs="Times New Roman"/>
        </w:rPr>
        <w:t>在當時</w:t>
      </w:r>
      <w:r w:rsidR="007253CA" w:rsidRPr="005C1A26">
        <w:rPr>
          <w:rFonts w:ascii="Times New Roman" w:hAnsi="Times New Roman" w:cs="Times New Roman"/>
        </w:rPr>
        <w:t>大</w:t>
      </w:r>
      <w:r w:rsidR="009435BE" w:rsidRPr="005C1A26">
        <w:rPr>
          <w:rFonts w:ascii="Times New Roman" w:hAnsi="Times New Roman" w:cs="Times New Roman"/>
        </w:rPr>
        <w:t>為</w:t>
      </w:r>
      <w:r w:rsidR="007253CA" w:rsidRPr="005C1A26">
        <w:rPr>
          <w:rFonts w:ascii="Times New Roman" w:hAnsi="Times New Roman" w:cs="Times New Roman"/>
        </w:rPr>
        <w:t>流行，</w:t>
      </w:r>
      <w:r w:rsidR="009435BE" w:rsidRPr="005C1A26">
        <w:rPr>
          <w:rFonts w:ascii="Times New Roman" w:hAnsi="Times New Roman" w:cs="Times New Roman"/>
        </w:rPr>
        <w:t>也</w:t>
      </w:r>
      <w:r w:rsidR="007253CA" w:rsidRPr="005C1A26">
        <w:rPr>
          <w:rFonts w:ascii="Times New Roman" w:hAnsi="Times New Roman" w:cs="Times New Roman"/>
        </w:rPr>
        <w:t>使</w:t>
      </w:r>
      <w:r w:rsidR="009435BE" w:rsidRPr="005C1A26">
        <w:rPr>
          <w:rFonts w:ascii="Times New Roman" w:hAnsi="Times New Roman" w:cs="Times New Roman"/>
        </w:rPr>
        <w:t>得</w:t>
      </w:r>
      <w:r w:rsidR="007253CA" w:rsidRPr="005C1A26">
        <w:rPr>
          <w:rFonts w:ascii="Times New Roman" w:hAnsi="Times New Roman" w:cs="Times New Roman"/>
        </w:rPr>
        <w:t>佛教</w:t>
      </w:r>
      <w:r w:rsidR="00551FF4" w:rsidRPr="005C1A26">
        <w:rPr>
          <w:rFonts w:ascii="Times New Roman" w:hAnsi="Times New Roman" w:cs="Times New Roman"/>
        </w:rPr>
        <w:t>之</w:t>
      </w:r>
      <w:r w:rsidR="00542A4A" w:rsidRPr="005C1A26">
        <w:rPr>
          <w:rFonts w:ascii="Times New Roman" w:hAnsi="Times New Roman" w:cs="Times New Roman"/>
        </w:rPr>
        <w:t>因果報應思想深植民心。</w:t>
      </w:r>
      <w:r w:rsidR="008167DC" w:rsidRPr="005C1A26">
        <w:rPr>
          <w:rFonts w:ascii="Times New Roman" w:hAnsi="Times New Roman" w:cs="Times New Roman"/>
        </w:rPr>
        <w:t>佛教靈應故事中，有以</w:t>
      </w:r>
      <w:r w:rsidR="00A975AF" w:rsidRPr="005C1A26">
        <w:rPr>
          <w:rFonts w:ascii="Times New Roman" w:hAnsi="Times New Roman" w:cs="Times New Roman"/>
        </w:rPr>
        <w:t>「入冥」為主題者</w:t>
      </w:r>
      <w:r w:rsidR="008167DC" w:rsidRPr="005C1A26">
        <w:rPr>
          <w:rFonts w:ascii="Times New Roman" w:hAnsi="Times New Roman" w:cs="Times New Roman"/>
        </w:rPr>
        <w:t>，</w:t>
      </w:r>
      <w:r w:rsidR="00A975AF" w:rsidRPr="005C1A26">
        <w:rPr>
          <w:rFonts w:ascii="Times New Roman" w:hAnsi="Times New Roman" w:cs="Times New Roman"/>
        </w:rPr>
        <w:t>冥間相對於陽間</w:t>
      </w:r>
      <w:r w:rsidR="00513572" w:rsidRPr="005C1A26">
        <w:rPr>
          <w:rFonts w:ascii="Times New Roman" w:hAnsi="Times New Roman" w:cs="Times New Roman"/>
        </w:rPr>
        <w:t>的神秘</w:t>
      </w:r>
      <w:r w:rsidR="00A975AF" w:rsidRPr="005C1A26">
        <w:rPr>
          <w:rFonts w:ascii="Times New Roman" w:hAnsi="Times New Roman" w:cs="Times New Roman"/>
        </w:rPr>
        <w:t>，是較易引起民眾好奇的</w:t>
      </w:r>
      <w:r w:rsidR="00513572" w:rsidRPr="005C1A26">
        <w:rPr>
          <w:rFonts w:ascii="Times New Roman" w:hAnsi="Times New Roman" w:cs="Times New Roman"/>
        </w:rPr>
        <w:t>主題，其中對地</w:t>
      </w:r>
      <w:r w:rsidR="00E95134" w:rsidRPr="005C1A26">
        <w:rPr>
          <w:rFonts w:ascii="Times New Roman" w:hAnsi="Times New Roman" w:cs="Times New Roman"/>
        </w:rPr>
        <w:t>獄</w:t>
      </w:r>
      <w:r w:rsidR="00513572" w:rsidRPr="005C1A26">
        <w:rPr>
          <w:rFonts w:ascii="Times New Roman" w:hAnsi="Times New Roman" w:cs="Times New Roman"/>
        </w:rPr>
        <w:t>懲罰罪人</w:t>
      </w:r>
      <w:r w:rsidR="00DC6105" w:rsidRPr="005C1A26">
        <w:rPr>
          <w:rFonts w:ascii="Times New Roman" w:hAnsi="Times New Roman" w:cs="Times New Roman"/>
        </w:rPr>
        <w:t>之</w:t>
      </w:r>
      <w:r w:rsidR="00922DD3" w:rsidRPr="005C1A26">
        <w:rPr>
          <w:rFonts w:ascii="Times New Roman" w:hAnsi="Times New Roman" w:cs="Times New Roman"/>
        </w:rPr>
        <w:t>恐怖場景的描述，</w:t>
      </w:r>
      <w:r w:rsidR="00513572" w:rsidRPr="005C1A26">
        <w:rPr>
          <w:rFonts w:ascii="Times New Roman" w:hAnsi="Times New Roman" w:cs="Times New Roman"/>
        </w:rPr>
        <w:t>對世人</w:t>
      </w:r>
      <w:r w:rsidR="00E95134" w:rsidRPr="005C1A26">
        <w:rPr>
          <w:rFonts w:ascii="Times New Roman" w:hAnsi="Times New Roman" w:cs="Times New Roman"/>
        </w:rPr>
        <w:t>在陽間的作為</w:t>
      </w:r>
      <w:r w:rsidR="00DC6105" w:rsidRPr="005C1A26">
        <w:rPr>
          <w:rFonts w:ascii="Times New Roman" w:hAnsi="Times New Roman" w:cs="Times New Roman"/>
        </w:rPr>
        <w:t>，</w:t>
      </w:r>
      <w:r w:rsidR="00E95134" w:rsidRPr="005C1A26">
        <w:rPr>
          <w:rFonts w:ascii="Times New Roman" w:hAnsi="Times New Roman" w:cs="Times New Roman"/>
        </w:rPr>
        <w:t>起了警戒的功效</w:t>
      </w:r>
      <w:r w:rsidR="00231645" w:rsidRPr="005C1A26">
        <w:rPr>
          <w:rFonts w:ascii="Times New Roman" w:hAnsi="Times New Roman" w:cs="Times New Roman"/>
        </w:rPr>
        <w:t>。入冥故事</w:t>
      </w:r>
      <w:r w:rsidR="00E95134" w:rsidRPr="005C1A26">
        <w:rPr>
          <w:rFonts w:ascii="Times New Roman" w:hAnsi="Times New Roman" w:cs="Times New Roman"/>
        </w:rPr>
        <w:t>的編撰者</w:t>
      </w:r>
      <w:r w:rsidR="005673F6" w:rsidRPr="005C1A26">
        <w:rPr>
          <w:rFonts w:ascii="Times New Roman" w:hAnsi="Times New Roman" w:cs="Times New Roman"/>
        </w:rPr>
        <w:t>為了使對冥界</w:t>
      </w:r>
      <w:r w:rsidR="00A975AF" w:rsidRPr="005C1A26">
        <w:rPr>
          <w:rFonts w:ascii="Times New Roman" w:hAnsi="Times New Roman" w:cs="Times New Roman"/>
        </w:rPr>
        <w:t>的描述，更具說服力，往往清楚交待時間、地點、人物，</w:t>
      </w:r>
      <w:r w:rsidR="00231645" w:rsidRPr="005C1A26">
        <w:rPr>
          <w:rFonts w:ascii="Times New Roman" w:hAnsi="Times New Roman" w:cs="Times New Roman"/>
        </w:rPr>
        <w:t>並對故事起因、發展、終結的過程作完整的敘述。</w:t>
      </w:r>
      <w:r w:rsidR="00A975AF" w:rsidRPr="005C1A26">
        <w:rPr>
          <w:rFonts w:ascii="Times New Roman" w:hAnsi="Times New Roman" w:cs="Times New Roman"/>
        </w:rPr>
        <w:t>敘事力求具體</w:t>
      </w:r>
      <w:r w:rsidR="00754C96" w:rsidRPr="005C1A26">
        <w:rPr>
          <w:rFonts w:ascii="Times New Roman" w:hAnsi="Times New Roman" w:cs="Times New Roman"/>
        </w:rPr>
        <w:t>、確切，給人</w:t>
      </w:r>
      <w:r w:rsidR="00A975AF" w:rsidRPr="005C1A26">
        <w:rPr>
          <w:rFonts w:ascii="Times New Roman" w:hAnsi="Times New Roman" w:cs="Times New Roman"/>
        </w:rPr>
        <w:t>真實的感覺。</w:t>
      </w:r>
    </w:p>
    <w:p w:rsidR="004E3FF0" w:rsidRPr="005C1A26" w:rsidRDefault="00543A0A" w:rsidP="005D2EDF">
      <w:pPr>
        <w:ind w:firstLineChars="200" w:firstLine="480"/>
        <w:jc w:val="both"/>
        <w:rPr>
          <w:rFonts w:ascii="Times New Roman" w:hAnsi="Times New Roman" w:cs="Times New Roman"/>
        </w:rPr>
      </w:pPr>
      <w:r w:rsidRPr="005C1A26">
        <w:rPr>
          <w:rFonts w:ascii="Times New Roman" w:hAnsi="Times New Roman" w:cs="Times New Roman"/>
        </w:rPr>
        <w:t>所謂</w:t>
      </w:r>
      <w:r w:rsidR="00B63AB0" w:rsidRPr="005C1A26">
        <w:rPr>
          <w:rFonts w:ascii="Times New Roman" w:hAnsi="Times New Roman" w:cs="Times New Roman"/>
        </w:rPr>
        <w:t>入冥故事</w:t>
      </w:r>
      <w:r w:rsidR="007461E9" w:rsidRPr="005C1A26">
        <w:rPr>
          <w:rFonts w:ascii="Times New Roman" w:hAnsi="Times New Roman" w:cs="Times New Roman"/>
        </w:rPr>
        <w:t>，大致是指</w:t>
      </w:r>
      <w:r w:rsidR="005673F6" w:rsidRPr="005C1A26">
        <w:rPr>
          <w:rFonts w:ascii="Times New Roman" w:hAnsi="Times New Roman" w:cs="Times New Roman"/>
        </w:rPr>
        <w:t>某人</w:t>
      </w:r>
      <w:r w:rsidR="007461E9" w:rsidRPr="005C1A26">
        <w:rPr>
          <w:rFonts w:ascii="Times New Roman" w:hAnsi="Times New Roman" w:cs="Times New Roman"/>
        </w:rPr>
        <w:t>經由</w:t>
      </w:r>
      <w:r w:rsidR="00F70AAE" w:rsidRPr="005C1A26">
        <w:rPr>
          <w:rFonts w:ascii="Times New Roman" w:hAnsi="Times New Roman" w:cs="Times New Roman"/>
        </w:rPr>
        <w:t>某一</w:t>
      </w:r>
      <w:r w:rsidRPr="005C1A26">
        <w:rPr>
          <w:rFonts w:ascii="Times New Roman" w:hAnsi="Times New Roman" w:cs="Times New Roman"/>
        </w:rPr>
        <w:t>管道，如作夢、</w:t>
      </w:r>
      <w:r w:rsidR="00951A44" w:rsidRPr="005C1A26">
        <w:rPr>
          <w:rFonts w:ascii="Times New Roman" w:hAnsi="Times New Roman" w:cs="Times New Roman"/>
        </w:rPr>
        <w:t>生病、</w:t>
      </w:r>
      <w:r w:rsidRPr="005C1A26">
        <w:rPr>
          <w:rFonts w:ascii="Times New Roman" w:hAnsi="Times New Roman" w:cs="Times New Roman"/>
        </w:rPr>
        <w:t>猝死</w:t>
      </w:r>
      <w:r w:rsidR="002120B9" w:rsidRPr="005C1A26">
        <w:rPr>
          <w:rFonts w:ascii="Times New Roman" w:hAnsi="Times New Roman" w:cs="Times New Roman"/>
        </w:rPr>
        <w:t>、迷路</w:t>
      </w:r>
      <w:r w:rsidR="00FE6A7E" w:rsidRPr="005C1A26">
        <w:rPr>
          <w:rFonts w:ascii="Times New Roman" w:hAnsi="Times New Roman" w:cs="Times New Roman"/>
        </w:rPr>
        <w:t>等</w:t>
      </w:r>
      <w:r w:rsidRPr="005C1A26">
        <w:rPr>
          <w:rFonts w:ascii="Times New Roman" w:hAnsi="Times New Roman" w:cs="Times New Roman"/>
        </w:rPr>
        <w:t>，</w:t>
      </w:r>
      <w:r w:rsidR="00FE6A7E" w:rsidRPr="005C1A26">
        <w:rPr>
          <w:rFonts w:ascii="Times New Roman" w:hAnsi="Times New Roman" w:cs="Times New Roman"/>
        </w:rPr>
        <w:t>其</w:t>
      </w:r>
      <w:r w:rsidRPr="005C1A26">
        <w:rPr>
          <w:rFonts w:ascii="Times New Roman" w:hAnsi="Times New Roman" w:cs="Times New Roman"/>
        </w:rPr>
        <w:t>靈魂與肉體分離，</w:t>
      </w:r>
      <w:r w:rsidR="00FE6A7E" w:rsidRPr="005C1A26">
        <w:rPr>
          <w:rFonts w:ascii="Times New Roman" w:hAnsi="Times New Roman" w:cs="Times New Roman"/>
        </w:rPr>
        <w:t>魂</w:t>
      </w:r>
      <w:r w:rsidR="00EC27D9" w:rsidRPr="005C1A26">
        <w:rPr>
          <w:rFonts w:ascii="Times New Roman" w:hAnsi="Times New Roman" w:cs="Times New Roman"/>
        </w:rPr>
        <w:t>魄</w:t>
      </w:r>
      <w:r w:rsidRPr="005C1A26">
        <w:rPr>
          <w:rFonts w:ascii="Times New Roman" w:hAnsi="Times New Roman" w:cs="Times New Roman"/>
        </w:rPr>
        <w:t>被冥府吏卒拘捕到冥界，最後</w:t>
      </w:r>
      <w:r w:rsidR="00951A44" w:rsidRPr="005C1A26">
        <w:rPr>
          <w:rFonts w:ascii="Times New Roman" w:hAnsi="Times New Roman" w:cs="Times New Roman"/>
        </w:rPr>
        <w:t>卻</w:t>
      </w:r>
      <w:r w:rsidRPr="005C1A26">
        <w:rPr>
          <w:rFonts w:ascii="Times New Roman" w:hAnsi="Times New Roman" w:cs="Times New Roman"/>
        </w:rPr>
        <w:t>因某</w:t>
      </w:r>
      <w:r w:rsidR="00FE6A7E" w:rsidRPr="005C1A26">
        <w:rPr>
          <w:rFonts w:ascii="Times New Roman" w:hAnsi="Times New Roman" w:cs="Times New Roman"/>
        </w:rPr>
        <w:t>種</w:t>
      </w:r>
      <w:r w:rsidRPr="005C1A26">
        <w:rPr>
          <w:rFonts w:ascii="Times New Roman" w:hAnsi="Times New Roman" w:cs="Times New Roman"/>
        </w:rPr>
        <w:t>原因得以還魂</w:t>
      </w:r>
      <w:r w:rsidR="003B030A" w:rsidRPr="005C1A26">
        <w:rPr>
          <w:rFonts w:ascii="Times New Roman" w:hAnsi="Times New Roman" w:cs="Times New Roman"/>
        </w:rPr>
        <w:t>的</w:t>
      </w:r>
      <w:r w:rsidRPr="005C1A26">
        <w:rPr>
          <w:rFonts w:ascii="Times New Roman" w:hAnsi="Times New Roman" w:cs="Times New Roman"/>
        </w:rPr>
        <w:t>歷程。</w:t>
      </w:r>
      <w:r w:rsidR="00754C96" w:rsidRPr="005C1A26">
        <w:rPr>
          <w:rFonts w:ascii="Times New Roman" w:hAnsi="Times New Roman" w:cs="Times New Roman"/>
        </w:rPr>
        <w:t>唐代</w:t>
      </w:r>
      <w:r w:rsidR="00BF5A25" w:rsidRPr="005C1A26">
        <w:rPr>
          <w:rFonts w:ascii="Times New Roman" w:hAnsi="Times New Roman" w:cs="Times New Roman"/>
        </w:rPr>
        <w:t>的</w:t>
      </w:r>
      <w:r w:rsidR="00754C96" w:rsidRPr="005C1A26">
        <w:rPr>
          <w:rFonts w:ascii="Times New Roman" w:hAnsi="Times New Roman" w:cs="Times New Roman"/>
        </w:rPr>
        <w:t>入冥故事，上承六朝</w:t>
      </w:r>
      <w:r w:rsidR="00BF5A25" w:rsidRPr="005C1A26">
        <w:rPr>
          <w:rFonts w:ascii="Times New Roman" w:hAnsi="Times New Roman" w:cs="Times New Roman"/>
        </w:rPr>
        <w:t>以來</w:t>
      </w:r>
      <w:r w:rsidR="00754C96" w:rsidRPr="005C1A26">
        <w:rPr>
          <w:rFonts w:ascii="Times New Roman" w:hAnsi="Times New Roman" w:cs="Times New Roman"/>
        </w:rPr>
        <w:t>，靈異志怪與</w:t>
      </w:r>
      <w:r w:rsidR="00BF5A25" w:rsidRPr="005C1A26">
        <w:rPr>
          <w:rFonts w:ascii="Times New Roman" w:hAnsi="Times New Roman" w:cs="Times New Roman"/>
        </w:rPr>
        <w:t>佛教</w:t>
      </w:r>
      <w:r w:rsidR="00754C96" w:rsidRPr="005C1A26">
        <w:rPr>
          <w:rFonts w:ascii="Times New Roman" w:hAnsi="Times New Roman" w:cs="Times New Roman"/>
        </w:rPr>
        <w:t>因果報應合</w:t>
      </w:r>
      <w:r w:rsidR="00BF5A25" w:rsidRPr="005C1A26">
        <w:rPr>
          <w:rFonts w:ascii="Times New Roman" w:hAnsi="Times New Roman" w:cs="Times New Roman"/>
        </w:rPr>
        <w:t>流的志怪小說，如劉義慶的《宣驗記》、《幽明錄》、王延秀《感應傳》、王琰《冥祥記》、顏之推《還冤記》</w:t>
      </w:r>
      <w:r w:rsidR="00BF5A25" w:rsidRPr="005C1A26">
        <w:rPr>
          <w:rFonts w:ascii="Times New Roman" w:hAnsi="Times New Roman" w:cs="Times New Roman"/>
        </w:rPr>
        <w:t>……</w:t>
      </w:r>
      <w:r w:rsidR="00BF5A25" w:rsidRPr="005C1A26">
        <w:rPr>
          <w:rFonts w:ascii="Times New Roman" w:hAnsi="Times New Roman" w:cs="Times New Roman"/>
        </w:rPr>
        <w:t>，均是有關宣揚教義與靈驗事蹟的「輔教之書」，其中</w:t>
      </w:r>
      <w:r w:rsidR="00632B4B" w:rsidRPr="005C1A26">
        <w:rPr>
          <w:rFonts w:ascii="Times New Roman" w:hAnsi="Times New Roman" w:cs="Times New Roman"/>
        </w:rPr>
        <w:t>不乏</w:t>
      </w:r>
      <w:r w:rsidR="0063709E" w:rsidRPr="005C1A26">
        <w:rPr>
          <w:rFonts w:ascii="Times New Roman" w:hAnsi="Times New Roman" w:cs="Times New Roman"/>
        </w:rPr>
        <w:t>以</w:t>
      </w:r>
      <w:r w:rsidR="00632B4B" w:rsidRPr="005C1A26">
        <w:rPr>
          <w:rFonts w:ascii="Times New Roman" w:hAnsi="Times New Roman" w:cs="Times New Roman"/>
        </w:rPr>
        <w:t>「入冥」</w:t>
      </w:r>
      <w:r w:rsidR="0063709E" w:rsidRPr="005C1A26">
        <w:rPr>
          <w:rFonts w:ascii="Times New Roman" w:hAnsi="Times New Roman" w:cs="Times New Roman"/>
        </w:rPr>
        <w:t>為</w:t>
      </w:r>
      <w:r w:rsidR="00632B4B" w:rsidRPr="005C1A26">
        <w:rPr>
          <w:rFonts w:ascii="Times New Roman" w:hAnsi="Times New Roman" w:cs="Times New Roman"/>
        </w:rPr>
        <w:t>主題</w:t>
      </w:r>
      <w:r w:rsidR="001D1B3B" w:rsidRPr="005C1A26">
        <w:rPr>
          <w:rFonts w:ascii="Times New Roman" w:hAnsi="Times New Roman" w:cs="Times New Roman"/>
        </w:rPr>
        <w:t>的篇章</w:t>
      </w:r>
      <w:r w:rsidR="00632B4B" w:rsidRPr="005C1A26">
        <w:rPr>
          <w:rFonts w:ascii="Times New Roman" w:hAnsi="Times New Roman" w:cs="Times New Roman"/>
        </w:rPr>
        <w:t>。唐代</w:t>
      </w:r>
      <w:r w:rsidR="00EC27D9" w:rsidRPr="005C1A26">
        <w:rPr>
          <w:rFonts w:ascii="Times New Roman" w:hAnsi="Times New Roman" w:cs="Times New Roman"/>
        </w:rPr>
        <w:t>因</w:t>
      </w:r>
      <w:r w:rsidR="00632B4B" w:rsidRPr="005C1A26">
        <w:rPr>
          <w:rFonts w:ascii="Times New Roman" w:hAnsi="Times New Roman" w:cs="Times New Roman"/>
        </w:rPr>
        <w:t>佛教興盛，神秘的「冥界」</w:t>
      </w:r>
      <w:r w:rsidR="00745591" w:rsidRPr="005C1A26">
        <w:rPr>
          <w:rFonts w:ascii="Times New Roman" w:hAnsi="Times New Roman" w:cs="Times New Roman"/>
        </w:rPr>
        <w:t>、「審判」</w:t>
      </w:r>
      <w:r w:rsidR="00ED1BBB" w:rsidRPr="005C1A26">
        <w:rPr>
          <w:rFonts w:ascii="Times New Roman" w:hAnsi="Times New Roman" w:cs="Times New Roman"/>
        </w:rPr>
        <w:t>成為宣傳佛教之因果</w:t>
      </w:r>
      <w:r w:rsidR="00922DD3" w:rsidRPr="005C1A26">
        <w:rPr>
          <w:rFonts w:ascii="Times New Roman" w:hAnsi="Times New Roman" w:cs="Times New Roman"/>
        </w:rPr>
        <w:t>、輪迴</w:t>
      </w:r>
      <w:r w:rsidR="003B030A" w:rsidRPr="005C1A26">
        <w:rPr>
          <w:rFonts w:ascii="Times New Roman" w:hAnsi="Times New Roman" w:cs="Times New Roman"/>
        </w:rPr>
        <w:t>，</w:t>
      </w:r>
      <w:r w:rsidR="00ED1BBB" w:rsidRPr="005C1A26">
        <w:rPr>
          <w:rFonts w:ascii="Times New Roman" w:hAnsi="Times New Roman" w:cs="Times New Roman"/>
        </w:rPr>
        <w:t>是</w:t>
      </w:r>
      <w:r w:rsidR="003B030A" w:rsidRPr="005C1A26">
        <w:rPr>
          <w:rFonts w:ascii="Times New Roman" w:hAnsi="Times New Roman" w:cs="Times New Roman"/>
        </w:rPr>
        <w:t>教化民眾的最佳利器；</w:t>
      </w:r>
      <w:r w:rsidR="00940416" w:rsidRPr="005C1A26">
        <w:rPr>
          <w:rFonts w:ascii="Times New Roman" w:hAnsi="Times New Roman" w:cs="Times New Roman"/>
        </w:rPr>
        <w:t>於是</w:t>
      </w:r>
      <w:r w:rsidR="009435BE" w:rsidRPr="005C1A26">
        <w:rPr>
          <w:rFonts w:ascii="Times New Roman" w:hAnsi="Times New Roman" w:cs="Times New Roman"/>
        </w:rPr>
        <w:t>「入冥故事」</w:t>
      </w:r>
      <w:r w:rsidR="00632B4B" w:rsidRPr="005C1A26">
        <w:rPr>
          <w:rFonts w:ascii="Times New Roman" w:hAnsi="Times New Roman" w:cs="Times New Roman"/>
        </w:rPr>
        <w:t>便以不同的形式、體裁</w:t>
      </w:r>
      <w:r w:rsidR="009014AA" w:rsidRPr="005C1A26">
        <w:rPr>
          <w:rFonts w:ascii="Times New Roman" w:hAnsi="Times New Roman" w:cs="Times New Roman"/>
        </w:rPr>
        <w:t>呈現</w:t>
      </w:r>
      <w:r w:rsidR="003B030A" w:rsidRPr="005C1A26">
        <w:rPr>
          <w:rFonts w:ascii="Times New Roman" w:hAnsi="Times New Roman" w:cs="Times New Roman"/>
        </w:rPr>
        <w:t>，如文人筆記小說、佛教靈驗記、講唱變文等</w:t>
      </w:r>
      <w:r w:rsidR="00632B4B" w:rsidRPr="005C1A26">
        <w:rPr>
          <w:rFonts w:ascii="Times New Roman" w:hAnsi="Times New Roman" w:cs="Times New Roman"/>
        </w:rPr>
        <w:t>，</w:t>
      </w:r>
      <w:r w:rsidR="009014AA" w:rsidRPr="005C1A26">
        <w:rPr>
          <w:rFonts w:ascii="Times New Roman" w:hAnsi="Times New Roman" w:cs="Times New Roman"/>
        </w:rPr>
        <w:t>在不同的社會階層流傳著，除了藉以</w:t>
      </w:r>
      <w:r w:rsidR="00632B4B" w:rsidRPr="005C1A26">
        <w:rPr>
          <w:rFonts w:ascii="Times New Roman" w:hAnsi="Times New Roman" w:cs="Times New Roman"/>
        </w:rPr>
        <w:t>傳播</w:t>
      </w:r>
      <w:r w:rsidR="00940416" w:rsidRPr="005C1A26">
        <w:rPr>
          <w:rFonts w:ascii="Times New Roman" w:hAnsi="Times New Roman" w:cs="Times New Roman"/>
        </w:rPr>
        <w:t>佛教</w:t>
      </w:r>
      <w:r w:rsidR="009014AA" w:rsidRPr="005C1A26">
        <w:rPr>
          <w:rFonts w:ascii="Times New Roman" w:hAnsi="Times New Roman" w:cs="Times New Roman"/>
        </w:rPr>
        <w:t>因果報應思想外，</w:t>
      </w:r>
      <w:r w:rsidR="0050421C" w:rsidRPr="005C1A26">
        <w:rPr>
          <w:rFonts w:ascii="Times New Roman" w:hAnsi="Times New Roman" w:cs="Times New Roman"/>
        </w:rPr>
        <w:t>更</w:t>
      </w:r>
      <w:r w:rsidR="009014AA" w:rsidRPr="005C1A26">
        <w:rPr>
          <w:rFonts w:ascii="Times New Roman" w:hAnsi="Times New Roman" w:cs="Times New Roman"/>
        </w:rPr>
        <w:t>起著</w:t>
      </w:r>
      <w:r w:rsidR="001D1B3B" w:rsidRPr="005C1A26">
        <w:rPr>
          <w:rFonts w:ascii="Times New Roman" w:hAnsi="Times New Roman" w:cs="Times New Roman"/>
        </w:rPr>
        <w:t>勸戒</w:t>
      </w:r>
      <w:r w:rsidR="00940416" w:rsidRPr="005C1A26">
        <w:rPr>
          <w:rFonts w:ascii="Times New Roman" w:hAnsi="Times New Roman" w:cs="Times New Roman"/>
        </w:rPr>
        <w:t>民眾</w:t>
      </w:r>
      <w:r w:rsidR="00632B4B" w:rsidRPr="005C1A26">
        <w:rPr>
          <w:rFonts w:ascii="Times New Roman" w:hAnsi="Times New Roman" w:cs="Times New Roman"/>
        </w:rPr>
        <w:t>功</w:t>
      </w:r>
      <w:r w:rsidR="009014AA" w:rsidRPr="005C1A26">
        <w:rPr>
          <w:rFonts w:ascii="Times New Roman" w:hAnsi="Times New Roman" w:cs="Times New Roman"/>
        </w:rPr>
        <w:t>用</w:t>
      </w:r>
      <w:r w:rsidR="00632B4B" w:rsidRPr="005C1A26">
        <w:rPr>
          <w:rFonts w:ascii="Times New Roman" w:hAnsi="Times New Roman" w:cs="Times New Roman"/>
        </w:rPr>
        <w:t>。</w:t>
      </w:r>
    </w:p>
    <w:p w:rsidR="004E3FF0" w:rsidRPr="005C1A26" w:rsidRDefault="004E3FF0" w:rsidP="005D2EDF">
      <w:pPr>
        <w:ind w:firstLineChars="200" w:firstLine="480"/>
        <w:jc w:val="both"/>
        <w:rPr>
          <w:rFonts w:ascii="Times New Roman" w:hAnsi="Times New Roman" w:cs="Times New Roman"/>
        </w:rPr>
      </w:pPr>
      <w:r w:rsidRPr="005C1A26">
        <w:rPr>
          <w:rFonts w:ascii="Times New Roman" w:hAnsi="Times New Roman" w:cs="Times New Roman"/>
        </w:rPr>
        <w:t>「入冥故事」始於六朝，完備於唐代，唐以後仍繼續流傳著，不論是宗教</w:t>
      </w:r>
      <w:r w:rsidR="009014AA" w:rsidRPr="005C1A26">
        <w:rPr>
          <w:rFonts w:ascii="Times New Roman" w:hAnsi="Times New Roman" w:cs="Times New Roman"/>
        </w:rPr>
        <w:t>思想</w:t>
      </w:r>
      <w:r w:rsidR="00F23D32" w:rsidRPr="005C1A26">
        <w:rPr>
          <w:rFonts w:ascii="Times New Roman" w:hAnsi="Times New Roman" w:cs="Times New Roman"/>
        </w:rPr>
        <w:t>的</w:t>
      </w:r>
      <w:r w:rsidRPr="005C1A26">
        <w:rPr>
          <w:rFonts w:ascii="Times New Roman" w:hAnsi="Times New Roman" w:cs="Times New Roman"/>
        </w:rPr>
        <w:t>傳播</w:t>
      </w:r>
      <w:r w:rsidR="00283887" w:rsidRPr="005C1A26">
        <w:rPr>
          <w:rFonts w:ascii="Times New Roman" w:hAnsi="Times New Roman" w:cs="Times New Roman"/>
        </w:rPr>
        <w:t>抑或是</w:t>
      </w:r>
      <w:r w:rsidRPr="005C1A26">
        <w:rPr>
          <w:rFonts w:ascii="Times New Roman" w:hAnsi="Times New Roman" w:cs="Times New Roman"/>
        </w:rPr>
        <w:t>勸戒教化</w:t>
      </w:r>
      <w:r w:rsidR="00283887" w:rsidRPr="005C1A26">
        <w:rPr>
          <w:rFonts w:ascii="Times New Roman" w:hAnsi="Times New Roman" w:cs="Times New Roman"/>
        </w:rPr>
        <w:t>的功效</w:t>
      </w:r>
      <w:r w:rsidRPr="005C1A26">
        <w:rPr>
          <w:rFonts w:ascii="Times New Roman" w:hAnsi="Times New Roman" w:cs="Times New Roman"/>
        </w:rPr>
        <w:t>，「入冥故事」似蜘蛛網，交織</w:t>
      </w:r>
      <w:r w:rsidR="0050421C" w:rsidRPr="005C1A26">
        <w:rPr>
          <w:rFonts w:ascii="Times New Roman" w:hAnsi="Times New Roman" w:cs="Times New Roman"/>
        </w:rPr>
        <w:t>、影響</w:t>
      </w:r>
      <w:r w:rsidRPr="005C1A26">
        <w:rPr>
          <w:rFonts w:ascii="Times New Roman" w:hAnsi="Times New Roman" w:cs="Times New Roman"/>
        </w:rPr>
        <w:t>著</w:t>
      </w:r>
      <w:r w:rsidR="00DC6105" w:rsidRPr="005C1A26">
        <w:rPr>
          <w:rFonts w:ascii="Times New Roman" w:hAnsi="Times New Roman" w:cs="Times New Roman"/>
        </w:rPr>
        <w:t>各個</w:t>
      </w:r>
      <w:r w:rsidRPr="005C1A26">
        <w:rPr>
          <w:rFonts w:ascii="Times New Roman" w:hAnsi="Times New Roman" w:cs="Times New Roman"/>
        </w:rPr>
        <w:t>時</w:t>
      </w:r>
      <w:r w:rsidR="00283887" w:rsidRPr="005C1A26">
        <w:rPr>
          <w:rFonts w:ascii="Times New Roman" w:hAnsi="Times New Roman" w:cs="Times New Roman"/>
        </w:rPr>
        <w:t>代的民</w:t>
      </w:r>
      <w:r w:rsidR="00951A44" w:rsidRPr="005C1A26">
        <w:rPr>
          <w:rFonts w:ascii="Times New Roman" w:hAnsi="Times New Roman" w:cs="Times New Roman"/>
        </w:rPr>
        <w:t>眾</w:t>
      </w:r>
      <w:r w:rsidRPr="005C1A26">
        <w:rPr>
          <w:rFonts w:ascii="Times New Roman" w:hAnsi="Times New Roman" w:cs="Times New Roman"/>
        </w:rPr>
        <w:t>，</w:t>
      </w:r>
      <w:r w:rsidR="0050421C" w:rsidRPr="005C1A26">
        <w:rPr>
          <w:rFonts w:ascii="Times New Roman" w:hAnsi="Times New Roman" w:cs="Times New Roman"/>
        </w:rPr>
        <w:t>其</w:t>
      </w:r>
      <w:r w:rsidRPr="005C1A26">
        <w:rPr>
          <w:rFonts w:ascii="Times New Roman" w:hAnsi="Times New Roman" w:cs="Times New Roman"/>
        </w:rPr>
        <w:t>情節</w:t>
      </w:r>
      <w:r w:rsidR="00951A44" w:rsidRPr="005C1A26">
        <w:rPr>
          <w:rFonts w:ascii="Times New Roman" w:hAnsi="Times New Roman" w:cs="Times New Roman"/>
        </w:rPr>
        <w:t>的</w:t>
      </w:r>
      <w:r w:rsidRPr="005C1A26">
        <w:rPr>
          <w:rFonts w:ascii="Times New Roman" w:hAnsi="Times New Roman" w:cs="Times New Roman"/>
        </w:rPr>
        <w:t>多樣化，有簡有繁</w:t>
      </w:r>
      <w:r w:rsidR="0036228D" w:rsidRPr="005C1A26">
        <w:rPr>
          <w:rFonts w:ascii="Times New Roman" w:hAnsi="Times New Roman" w:cs="Times New Roman"/>
        </w:rPr>
        <w:t>，有同有異</w:t>
      </w:r>
      <w:r w:rsidR="00352DC1" w:rsidRPr="005C1A26">
        <w:rPr>
          <w:rFonts w:ascii="Times New Roman" w:hAnsi="Times New Roman" w:cs="Times New Roman"/>
        </w:rPr>
        <w:t>。</w:t>
      </w:r>
      <w:r w:rsidR="0036228D" w:rsidRPr="005C1A26">
        <w:rPr>
          <w:rFonts w:ascii="Times New Roman" w:hAnsi="Times New Roman" w:cs="Times New Roman"/>
        </w:rPr>
        <w:t>此正符合法國學者朱麗婭</w:t>
      </w:r>
      <w:r w:rsidR="0036228D" w:rsidRPr="005C1A26">
        <w:rPr>
          <w:rFonts w:ascii="Times New Roman" w:hAnsi="Times New Roman" w:cs="Times New Roman"/>
        </w:rPr>
        <w:t>‧</w:t>
      </w:r>
      <w:r w:rsidR="0036228D" w:rsidRPr="005C1A26">
        <w:rPr>
          <w:rFonts w:ascii="Times New Roman" w:hAnsi="Times New Roman" w:cs="Times New Roman"/>
        </w:rPr>
        <w:t>克里斯蒂娃</w:t>
      </w:r>
      <w:r w:rsidR="0036228D" w:rsidRPr="005C1A26">
        <w:rPr>
          <w:rFonts w:ascii="Times New Roman" w:hAnsi="Times New Roman" w:cs="Times New Roman"/>
        </w:rPr>
        <w:t>(Julia kristeva</w:t>
      </w:r>
      <w:r w:rsidR="0036228D" w:rsidRPr="005C1A26">
        <w:rPr>
          <w:rFonts w:ascii="Times New Roman" w:hAnsi="Times New Roman" w:cs="Times New Roman"/>
        </w:rPr>
        <w:t>，</w:t>
      </w:r>
      <w:r w:rsidR="0036228D" w:rsidRPr="005C1A26">
        <w:rPr>
          <w:rFonts w:ascii="Times New Roman" w:hAnsi="Times New Roman" w:cs="Times New Roman"/>
        </w:rPr>
        <w:t>1965</w:t>
      </w:r>
      <w:r w:rsidR="003A4E27" w:rsidRPr="005C1A26">
        <w:rPr>
          <w:rFonts w:ascii="Times New Roman" w:hAnsi="Times New Roman" w:cs="Times New Roman"/>
        </w:rPr>
        <w:t>-</w:t>
      </w:r>
      <w:r w:rsidR="003A4E27" w:rsidRPr="005C1A26">
        <w:rPr>
          <w:rFonts w:ascii="Times New Roman" w:hAnsi="Times New Roman" w:cs="Times New Roman"/>
        </w:rPr>
        <w:t>至今</w:t>
      </w:r>
      <w:r w:rsidR="0036228D" w:rsidRPr="005C1A26">
        <w:rPr>
          <w:rFonts w:ascii="Times New Roman" w:hAnsi="Times New Roman" w:cs="Times New Roman"/>
        </w:rPr>
        <w:t>)</w:t>
      </w:r>
      <w:r w:rsidR="00352DC1" w:rsidRPr="005C1A26">
        <w:rPr>
          <w:rFonts w:ascii="Times New Roman" w:hAnsi="Times New Roman" w:cs="Times New Roman"/>
        </w:rPr>
        <w:t>所謂</w:t>
      </w:r>
      <w:r w:rsidR="00C85972" w:rsidRPr="005C1A26">
        <w:rPr>
          <w:rFonts w:ascii="Times New Roman" w:hAnsi="Times New Roman" w:cs="Times New Roman"/>
        </w:rPr>
        <w:t>的「互文性」：</w:t>
      </w:r>
    </w:p>
    <w:p w:rsidR="00352DC1" w:rsidRPr="005C1A26" w:rsidRDefault="00352DC1" w:rsidP="0036228D">
      <w:pPr>
        <w:ind w:firstLineChars="200" w:firstLine="480"/>
        <w:rPr>
          <w:rFonts w:ascii="Times New Roman" w:hAnsi="Times New Roman" w:cs="Times New Roman"/>
        </w:rPr>
      </w:pPr>
    </w:p>
    <w:p w:rsidR="0093398F" w:rsidRPr="005C1A26" w:rsidRDefault="00352DC1" w:rsidP="0093398F">
      <w:pPr>
        <w:ind w:leftChars="300" w:left="720"/>
        <w:rPr>
          <w:rFonts w:ascii="Times New Roman" w:eastAsia="標楷體" w:hAnsi="Times New Roman" w:cs="Times New Roman"/>
        </w:rPr>
      </w:pPr>
      <w:r w:rsidRPr="005C1A26">
        <w:rPr>
          <w:rFonts w:ascii="Times New Roman" w:eastAsia="標楷體" w:hAnsi="Times New Roman" w:cs="Times New Roman"/>
        </w:rPr>
        <w:t>文本意謂著文本間的置換，具有互文性</w:t>
      </w:r>
      <w:r w:rsidRPr="005C1A26">
        <w:rPr>
          <w:rFonts w:ascii="Times New Roman" w:eastAsia="標楷體" w:hAnsi="Times New Roman" w:cs="Times New Roman"/>
        </w:rPr>
        <w:t>(intertextualité)</w:t>
      </w:r>
      <w:r w:rsidRPr="005C1A26">
        <w:rPr>
          <w:rFonts w:ascii="Times New Roman" w:eastAsia="標楷體" w:hAnsi="Times New Roman" w:cs="Times New Roman"/>
        </w:rPr>
        <w:t>：在一個文本的空間裡，取自其他文本的若干陳述相互交會和中和。</w:t>
      </w:r>
    </w:p>
    <w:p w:rsidR="002D702E" w:rsidRPr="005C1A26" w:rsidRDefault="002D702E" w:rsidP="00352DC1">
      <w:pPr>
        <w:ind w:leftChars="300" w:left="720"/>
        <w:rPr>
          <w:rFonts w:ascii="Times New Roman" w:eastAsia="標楷體" w:hAnsi="Times New Roman" w:cs="Times New Roman"/>
        </w:rPr>
      </w:pPr>
    </w:p>
    <w:p w:rsidR="002D702E" w:rsidRPr="005C1A26" w:rsidRDefault="0093398F" w:rsidP="00352DC1">
      <w:pPr>
        <w:ind w:leftChars="300" w:left="720"/>
        <w:rPr>
          <w:rFonts w:ascii="Times New Roman" w:eastAsia="標楷體" w:hAnsi="Times New Roman" w:cs="Times New Roman"/>
        </w:rPr>
      </w:pPr>
      <w:r>
        <w:rPr>
          <w:rFonts w:ascii="Times New Roman" w:eastAsia="標楷體" w:hAnsi="Times New Roman" w:cs="Times New Roman" w:hint="eastAsia"/>
        </w:rPr>
        <w:t>又，</w:t>
      </w:r>
      <w:r w:rsidR="002D702E" w:rsidRPr="005C1A26">
        <w:rPr>
          <w:rFonts w:ascii="Times New Roman" w:eastAsia="標楷體" w:hAnsi="Times New Roman" w:cs="Times New Roman" w:hint="eastAsia"/>
        </w:rPr>
        <w:t>任何文本的建構都是引言的鑲嵌組合；任何文本都是對其他文本的吸收與轉化。</w:t>
      </w:r>
      <w:r w:rsidR="002D702E" w:rsidRPr="005C1A26">
        <w:rPr>
          <w:rStyle w:val="a9"/>
          <w:rFonts w:ascii="Times New Roman" w:eastAsia="標楷體" w:hAnsi="Times New Roman" w:cs="Times New Roman"/>
        </w:rPr>
        <w:footnoteReference w:id="3"/>
      </w:r>
    </w:p>
    <w:p w:rsidR="00352DC1" w:rsidRPr="005C1A26" w:rsidRDefault="00352DC1" w:rsidP="00352DC1">
      <w:pPr>
        <w:rPr>
          <w:rFonts w:ascii="Times New Roman" w:hAnsi="Times New Roman" w:cs="Times New Roman"/>
        </w:rPr>
      </w:pPr>
    </w:p>
    <w:p w:rsidR="00825007" w:rsidRPr="005C1A26" w:rsidRDefault="00CB7B87" w:rsidP="00352DC1">
      <w:pPr>
        <w:rPr>
          <w:rFonts w:ascii="Times New Roman" w:hAnsi="Times New Roman" w:cs="Times New Roman"/>
        </w:rPr>
      </w:pPr>
      <w:r w:rsidRPr="005C1A26">
        <w:rPr>
          <w:rFonts w:ascii="Times New Roman" w:hAnsi="Times New Roman" w:cs="Times New Roman"/>
        </w:rPr>
        <w:t>文本</w:t>
      </w:r>
      <w:r w:rsidR="00951A44" w:rsidRPr="005C1A26">
        <w:rPr>
          <w:rFonts w:ascii="Times New Roman" w:hAnsi="Times New Roman" w:cs="Times New Roman"/>
        </w:rPr>
        <w:t>非</w:t>
      </w:r>
      <w:r w:rsidRPr="005C1A26">
        <w:rPr>
          <w:rFonts w:ascii="Times New Roman" w:hAnsi="Times New Roman" w:cs="Times New Roman"/>
        </w:rPr>
        <w:t>憑空而創，往往借鑒、取材其他文本</w:t>
      </w:r>
      <w:r w:rsidR="002E61BB" w:rsidRPr="005C1A26">
        <w:rPr>
          <w:rFonts w:ascii="Times New Roman" w:hAnsi="Times New Roman" w:cs="Times New Roman"/>
        </w:rPr>
        <w:t>，</w:t>
      </w:r>
      <w:r w:rsidRPr="005C1A26">
        <w:rPr>
          <w:rFonts w:ascii="Times New Roman" w:hAnsi="Times New Roman" w:cs="Times New Roman"/>
        </w:rPr>
        <w:t>再進行調整、改造，創造出新的文本</w:t>
      </w:r>
      <w:r w:rsidR="00D00D78" w:rsidRPr="005C1A26">
        <w:rPr>
          <w:rFonts w:ascii="Times New Roman" w:hAnsi="Times New Roman" w:cs="Times New Roman"/>
        </w:rPr>
        <w:t>，而同一</w:t>
      </w:r>
      <w:r w:rsidR="004125A5" w:rsidRPr="005C1A26">
        <w:rPr>
          <w:rFonts w:ascii="Times New Roman" w:hAnsi="Times New Roman" w:cs="Times New Roman"/>
        </w:rPr>
        <w:t>主</w:t>
      </w:r>
      <w:r w:rsidR="00D00D78" w:rsidRPr="005C1A26">
        <w:rPr>
          <w:rFonts w:ascii="Times New Roman" w:hAnsi="Times New Roman" w:cs="Times New Roman"/>
        </w:rPr>
        <w:t>題的文本，在不同的體裁不斷被</w:t>
      </w:r>
      <w:r w:rsidR="002E61BB" w:rsidRPr="005C1A26">
        <w:rPr>
          <w:rFonts w:ascii="Times New Roman" w:hAnsi="Times New Roman" w:cs="Times New Roman"/>
        </w:rPr>
        <w:t>使用</w:t>
      </w:r>
      <w:r w:rsidR="00D00D78" w:rsidRPr="005C1A26">
        <w:rPr>
          <w:rFonts w:ascii="Times New Roman" w:hAnsi="Times New Roman" w:cs="Times New Roman"/>
        </w:rPr>
        <w:t>，</w:t>
      </w:r>
      <w:r w:rsidR="002E61BB" w:rsidRPr="005C1A26">
        <w:rPr>
          <w:rFonts w:ascii="Times New Roman" w:hAnsi="Times New Roman" w:cs="Times New Roman"/>
        </w:rPr>
        <w:t>以</w:t>
      </w:r>
      <w:r w:rsidR="00D00D78" w:rsidRPr="005C1A26">
        <w:rPr>
          <w:rFonts w:ascii="Times New Roman" w:hAnsi="Times New Roman" w:cs="Times New Roman"/>
        </w:rPr>
        <w:t>傳達出不同的思想及意涵</w:t>
      </w:r>
      <w:r w:rsidRPr="005C1A26">
        <w:rPr>
          <w:rFonts w:ascii="Times New Roman" w:hAnsi="Times New Roman" w:cs="Times New Roman"/>
        </w:rPr>
        <w:t>。</w:t>
      </w:r>
    </w:p>
    <w:p w:rsidR="00352DC1" w:rsidRPr="005C1A26" w:rsidRDefault="00BC4AAF" w:rsidP="00825007">
      <w:pPr>
        <w:ind w:firstLineChars="200" w:firstLine="480"/>
        <w:rPr>
          <w:rFonts w:ascii="Times New Roman" w:hAnsi="Times New Roman" w:cs="Times New Roman"/>
        </w:rPr>
      </w:pPr>
      <w:r w:rsidRPr="005C1A26">
        <w:rPr>
          <w:rFonts w:ascii="Times New Roman" w:hAnsi="Times New Roman" w:cs="Times New Roman"/>
        </w:rPr>
        <w:t>具體來說，所謂的「互文性」，</w:t>
      </w:r>
      <w:r w:rsidR="002E61BB" w:rsidRPr="005C1A26">
        <w:rPr>
          <w:rFonts w:ascii="Times New Roman" w:hAnsi="Times New Roman" w:cs="Times New Roman"/>
        </w:rPr>
        <w:t>在</w:t>
      </w:r>
      <w:r w:rsidRPr="005C1A26">
        <w:rPr>
          <w:rFonts w:ascii="Times New Roman" w:hAnsi="Times New Roman" w:cs="Times New Roman"/>
        </w:rPr>
        <w:t>李桂奎〈中西</w:t>
      </w:r>
      <w:r w:rsidRPr="005C1A26">
        <w:rPr>
          <w:rFonts w:ascii="Times New Roman" w:hAnsi="Times New Roman" w:cs="Times New Roman"/>
        </w:rPr>
        <w:t>“</w:t>
      </w:r>
      <w:r w:rsidRPr="005C1A26">
        <w:rPr>
          <w:rFonts w:ascii="Times New Roman" w:hAnsi="Times New Roman" w:cs="Times New Roman"/>
        </w:rPr>
        <w:t>互文性</w:t>
      </w:r>
      <w:r w:rsidRPr="005C1A26">
        <w:rPr>
          <w:rFonts w:ascii="Times New Roman" w:hAnsi="Times New Roman" w:cs="Times New Roman"/>
        </w:rPr>
        <w:t>”</w:t>
      </w:r>
      <w:r w:rsidRPr="005C1A26">
        <w:rPr>
          <w:rFonts w:ascii="Times New Roman" w:hAnsi="Times New Roman" w:cs="Times New Roman"/>
        </w:rPr>
        <w:t>理論的融通及其應</w:t>
      </w:r>
      <w:r w:rsidRPr="005C1A26">
        <w:rPr>
          <w:rFonts w:ascii="Times New Roman" w:hAnsi="Times New Roman" w:cs="Times New Roman"/>
        </w:rPr>
        <w:lastRenderedPageBreak/>
        <w:t>用〉有進一步的詮釋：</w:t>
      </w:r>
    </w:p>
    <w:p w:rsidR="00BC4AAF" w:rsidRPr="005C1A26" w:rsidRDefault="00BC4AAF" w:rsidP="00352DC1">
      <w:pPr>
        <w:rPr>
          <w:rFonts w:ascii="Times New Roman" w:hAnsi="Times New Roman" w:cs="Times New Roman"/>
        </w:rPr>
      </w:pPr>
    </w:p>
    <w:p w:rsidR="00BC4AAF" w:rsidRPr="005C1A26" w:rsidRDefault="00F94F56" w:rsidP="006115CA">
      <w:pPr>
        <w:ind w:leftChars="300" w:left="720"/>
        <w:jc w:val="both"/>
        <w:rPr>
          <w:rFonts w:ascii="Times New Roman" w:eastAsia="標楷體" w:hAnsi="Times New Roman" w:cs="Times New Roman"/>
        </w:rPr>
      </w:pPr>
      <w:r w:rsidRPr="005C1A26">
        <w:rPr>
          <w:rFonts w:ascii="Times New Roman" w:eastAsia="標楷體" w:hAnsi="Times New Roman" w:cs="Times New Roman" w:hint="eastAsia"/>
        </w:rPr>
        <w:t>「互文性」意味著幾乎任何文本都有可能成為其後文本的範本，後起文本總會不同程度、不同方式地仿效先期文本，從而在相互參照、彼此牽連中形成文本與文本之間的古今互動的演變過程。……</w:t>
      </w:r>
      <w:r w:rsidR="00933D32" w:rsidRPr="005C1A26">
        <w:rPr>
          <w:rFonts w:ascii="Times New Roman" w:eastAsia="標楷體" w:hAnsi="Times New Roman" w:cs="Times New Roman"/>
        </w:rPr>
        <w:t>「</w:t>
      </w:r>
      <w:r w:rsidR="00BC4AAF" w:rsidRPr="005C1A26">
        <w:rPr>
          <w:rFonts w:ascii="Times New Roman" w:eastAsia="標楷體" w:hAnsi="Times New Roman" w:cs="Times New Roman"/>
        </w:rPr>
        <w:t>互文性</w:t>
      </w:r>
      <w:r w:rsidR="00933D32" w:rsidRPr="005C1A26">
        <w:rPr>
          <w:rFonts w:ascii="Times New Roman" w:eastAsia="標楷體" w:hAnsi="Times New Roman" w:cs="Times New Roman"/>
        </w:rPr>
        <w:t>」</w:t>
      </w:r>
      <w:r w:rsidR="00BC4AAF" w:rsidRPr="005C1A26">
        <w:rPr>
          <w:rFonts w:ascii="Times New Roman" w:eastAsia="標楷體" w:hAnsi="Times New Roman" w:cs="Times New Roman"/>
        </w:rPr>
        <w:t>提醒我們，在審視各種文學現象的「古今演變」時，</w:t>
      </w:r>
      <w:r w:rsidR="00BC4AAF" w:rsidRPr="005C1A26">
        <w:rPr>
          <w:rFonts w:ascii="Times New Roman" w:eastAsia="標楷體" w:hAnsi="Times New Roman" w:cs="Times New Roman"/>
          <w:u w:val="single"/>
        </w:rPr>
        <w:t>既要注意前後古今文本的彼此互動，又要注意前後及周邊文本的回</w:t>
      </w:r>
      <w:r w:rsidR="00933D32" w:rsidRPr="005C1A26">
        <w:rPr>
          <w:rFonts w:ascii="Times New Roman" w:eastAsia="標楷體" w:hAnsi="Times New Roman" w:cs="Times New Roman"/>
          <w:u w:val="single"/>
        </w:rPr>
        <w:t>環往復</w:t>
      </w:r>
      <w:r w:rsidR="00933D32" w:rsidRPr="005C1A26">
        <w:rPr>
          <w:rFonts w:ascii="Times New Roman" w:eastAsia="標楷體" w:hAnsi="Times New Roman" w:cs="Times New Roman"/>
        </w:rPr>
        <w:t>；</w:t>
      </w:r>
      <w:r w:rsidR="00933D32" w:rsidRPr="005C1A26">
        <w:rPr>
          <w:rFonts w:ascii="Times New Roman" w:eastAsia="標楷體" w:hAnsi="Times New Roman" w:cs="Times New Roman"/>
          <w:u w:val="single"/>
        </w:rPr>
        <w:t>既關注「歷時性」的文本傳承，又關注「共時性」的文本互動</w:t>
      </w:r>
      <w:r w:rsidR="00933D32" w:rsidRPr="005C1A26">
        <w:rPr>
          <w:rFonts w:ascii="Times New Roman" w:eastAsia="標楷體" w:hAnsi="Times New Roman" w:cs="Times New Roman"/>
        </w:rPr>
        <w:t>，無疑大大地開拓了我們的眼界。因而</w:t>
      </w:r>
      <w:r w:rsidRPr="005C1A26">
        <w:rPr>
          <w:rFonts w:ascii="Times New Roman" w:eastAsia="標楷體" w:hAnsi="Times New Roman" w:cs="Times New Roman" w:hint="eastAsia"/>
        </w:rPr>
        <w:t>，</w:t>
      </w:r>
      <w:r w:rsidR="00933D32" w:rsidRPr="005C1A26">
        <w:rPr>
          <w:rFonts w:ascii="Times New Roman" w:eastAsia="標楷體" w:hAnsi="Times New Roman" w:cs="Times New Roman"/>
        </w:rPr>
        <w:t>「互文性」視野下的文學「古今演變」應該是</w:t>
      </w:r>
      <w:r w:rsidR="00933D32" w:rsidRPr="005C1A26">
        <w:rPr>
          <w:rFonts w:ascii="Times New Roman" w:eastAsia="標楷體" w:hAnsi="Times New Roman" w:cs="Times New Roman"/>
          <w:u w:val="single"/>
        </w:rPr>
        <w:t>一個充滿了回環往復的「動態」過程，也是一個各種文本之意義不斷增殖的過程</w:t>
      </w:r>
      <w:r w:rsidR="00933D32" w:rsidRPr="005C1A26">
        <w:rPr>
          <w:rFonts w:ascii="Times New Roman" w:eastAsia="標楷體" w:hAnsi="Times New Roman" w:cs="Times New Roman"/>
        </w:rPr>
        <w:t>。</w:t>
      </w:r>
      <w:r w:rsidR="00933D32" w:rsidRPr="005C1A26">
        <w:rPr>
          <w:rStyle w:val="a9"/>
          <w:rFonts w:ascii="Times New Roman" w:eastAsia="標楷體" w:hAnsi="Times New Roman" w:cs="Times New Roman"/>
        </w:rPr>
        <w:footnoteReference w:id="4"/>
      </w:r>
    </w:p>
    <w:p w:rsidR="00933D32" w:rsidRPr="005C1A26" w:rsidRDefault="00933D32" w:rsidP="00BC4AAF">
      <w:pPr>
        <w:ind w:leftChars="300" w:left="720"/>
        <w:rPr>
          <w:rFonts w:ascii="Times New Roman" w:hAnsi="Times New Roman" w:cs="Times New Roman"/>
        </w:rPr>
      </w:pPr>
    </w:p>
    <w:p w:rsidR="00825007" w:rsidRPr="005C1A26" w:rsidRDefault="00663484" w:rsidP="00825007">
      <w:pPr>
        <w:jc w:val="both"/>
        <w:rPr>
          <w:rFonts w:ascii="Times New Roman" w:hAnsi="Times New Roman" w:cs="Times New Roman"/>
        </w:rPr>
      </w:pPr>
      <w:r w:rsidRPr="005C1A26">
        <w:rPr>
          <w:rFonts w:ascii="Times New Roman" w:hAnsi="Times New Roman" w:cs="Times New Roman" w:hint="eastAsia"/>
        </w:rPr>
        <w:t>探討</w:t>
      </w:r>
      <w:r w:rsidR="003E4737" w:rsidRPr="005C1A26">
        <w:rPr>
          <w:rFonts w:ascii="Times New Roman" w:hAnsi="Times New Roman" w:cs="Times New Roman"/>
        </w:rPr>
        <w:t>文本</w:t>
      </w:r>
      <w:r w:rsidRPr="005C1A26">
        <w:rPr>
          <w:rFonts w:ascii="Times New Roman" w:hAnsi="Times New Roman" w:cs="Times New Roman" w:hint="eastAsia"/>
        </w:rPr>
        <w:t>之間</w:t>
      </w:r>
      <w:r w:rsidR="003E4737" w:rsidRPr="005C1A26">
        <w:rPr>
          <w:rFonts w:ascii="Times New Roman" w:hAnsi="Times New Roman" w:cs="Times New Roman"/>
        </w:rPr>
        <w:t>的互文性，需同時關注</w:t>
      </w:r>
      <w:r w:rsidR="00E90EA6" w:rsidRPr="005C1A26">
        <w:rPr>
          <w:rFonts w:ascii="Times New Roman" w:hAnsi="Times New Roman" w:cs="Times New Roman"/>
        </w:rPr>
        <w:t>古今文本的</w:t>
      </w:r>
      <w:r w:rsidR="00CB7B87" w:rsidRPr="005C1A26">
        <w:rPr>
          <w:rFonts w:ascii="Times New Roman" w:hAnsi="Times New Roman" w:cs="Times New Roman"/>
        </w:rPr>
        <w:t>「</w:t>
      </w:r>
      <w:r w:rsidR="003E4737" w:rsidRPr="005C1A26">
        <w:rPr>
          <w:rFonts w:ascii="Times New Roman" w:hAnsi="Times New Roman" w:cs="Times New Roman"/>
        </w:rPr>
        <w:t>歷時性</w:t>
      </w:r>
      <w:r w:rsidR="00CB7B87" w:rsidRPr="005C1A26">
        <w:rPr>
          <w:rFonts w:ascii="Times New Roman" w:hAnsi="Times New Roman" w:cs="Times New Roman"/>
        </w:rPr>
        <w:t>」</w:t>
      </w:r>
      <w:r w:rsidR="003E4737" w:rsidRPr="005C1A26">
        <w:rPr>
          <w:rFonts w:ascii="Times New Roman" w:hAnsi="Times New Roman" w:cs="Times New Roman"/>
        </w:rPr>
        <w:t>與</w:t>
      </w:r>
      <w:r w:rsidR="00CB7B87" w:rsidRPr="005C1A26">
        <w:rPr>
          <w:rFonts w:ascii="Times New Roman" w:hAnsi="Times New Roman" w:cs="Times New Roman"/>
        </w:rPr>
        <w:t>「</w:t>
      </w:r>
      <w:r w:rsidR="003E4737" w:rsidRPr="005C1A26">
        <w:rPr>
          <w:rFonts w:ascii="Times New Roman" w:hAnsi="Times New Roman" w:cs="Times New Roman"/>
        </w:rPr>
        <w:t>共時性</w:t>
      </w:r>
      <w:r w:rsidR="00CB7B87" w:rsidRPr="005C1A26">
        <w:rPr>
          <w:rFonts w:ascii="Times New Roman" w:hAnsi="Times New Roman" w:cs="Times New Roman"/>
        </w:rPr>
        <w:t>」</w:t>
      </w:r>
      <w:r w:rsidR="003E4737" w:rsidRPr="005C1A26">
        <w:rPr>
          <w:rFonts w:ascii="Times New Roman" w:hAnsi="Times New Roman" w:cs="Times New Roman"/>
        </w:rPr>
        <w:t>的傳承及互動，始能進一步了解文本在歷史、社會的定位</w:t>
      </w:r>
      <w:r w:rsidR="009014AA" w:rsidRPr="005C1A26">
        <w:rPr>
          <w:rFonts w:ascii="Times New Roman" w:hAnsi="Times New Roman" w:cs="Times New Roman"/>
        </w:rPr>
        <w:t>及</w:t>
      </w:r>
      <w:r w:rsidR="00E82A3F" w:rsidRPr="005C1A26">
        <w:rPr>
          <w:rFonts w:ascii="Times New Roman" w:hAnsi="Times New Roman" w:cs="Times New Roman"/>
        </w:rPr>
        <w:t>意涵</w:t>
      </w:r>
      <w:r w:rsidR="003E4737" w:rsidRPr="005C1A26">
        <w:rPr>
          <w:rFonts w:ascii="Times New Roman" w:hAnsi="Times New Roman" w:cs="Times New Roman"/>
        </w:rPr>
        <w:t>。</w:t>
      </w:r>
    </w:p>
    <w:p w:rsidR="009F72D0" w:rsidRPr="005C1A26" w:rsidRDefault="003D4CAF" w:rsidP="00825007">
      <w:pPr>
        <w:ind w:firstLineChars="200" w:firstLine="480"/>
        <w:jc w:val="both"/>
        <w:rPr>
          <w:rFonts w:ascii="Times New Roman" w:hAnsi="Times New Roman" w:cs="Times New Roman"/>
        </w:rPr>
      </w:pPr>
      <w:r w:rsidRPr="005C1A26">
        <w:rPr>
          <w:rFonts w:ascii="Times New Roman" w:hAnsi="Times New Roman" w:cs="Times New Roman" w:hint="eastAsia"/>
        </w:rPr>
        <w:t>將</w:t>
      </w:r>
      <w:r w:rsidR="005A6B8C" w:rsidRPr="005C1A26">
        <w:rPr>
          <w:rFonts w:ascii="Times New Roman" w:hAnsi="Times New Roman" w:cs="Times New Roman"/>
        </w:rPr>
        <w:t>以</w:t>
      </w:r>
      <w:r w:rsidRPr="005C1A26">
        <w:rPr>
          <w:rFonts w:ascii="Times New Roman" w:hAnsi="Times New Roman" w:cs="Times New Roman" w:hint="eastAsia"/>
        </w:rPr>
        <w:t>內容較豐，流傳較廣的</w:t>
      </w:r>
      <w:r w:rsidR="00E342E8" w:rsidRPr="005C1A26">
        <w:rPr>
          <w:rFonts w:ascii="Times New Roman" w:hAnsi="Times New Roman" w:cs="Times New Roman"/>
        </w:rPr>
        <w:t>「唐太宗</w:t>
      </w:r>
      <w:r w:rsidR="00B477AD" w:rsidRPr="005C1A26">
        <w:rPr>
          <w:rFonts w:ascii="Times New Roman" w:hAnsi="Times New Roman" w:cs="Times New Roman"/>
        </w:rPr>
        <w:t>入冥</w:t>
      </w:r>
      <w:r w:rsidR="00E342E8" w:rsidRPr="005C1A26">
        <w:rPr>
          <w:rFonts w:ascii="Times New Roman" w:hAnsi="Times New Roman" w:cs="Times New Roman"/>
        </w:rPr>
        <w:t>事」作為主要考察對象，</w:t>
      </w:r>
      <w:r w:rsidR="00B6087F" w:rsidRPr="005C1A26">
        <w:rPr>
          <w:rFonts w:ascii="Times New Roman" w:hAnsi="Times New Roman" w:cs="Times New Roman"/>
        </w:rPr>
        <w:t>其在不同的時空，</w:t>
      </w:r>
      <w:r w:rsidR="00E342E8" w:rsidRPr="005C1A26">
        <w:rPr>
          <w:rFonts w:ascii="Times New Roman" w:hAnsi="Times New Roman" w:cs="Times New Roman"/>
        </w:rPr>
        <w:t>以不同的形式、體裁呈現，</w:t>
      </w:r>
      <w:r w:rsidR="00477E0C" w:rsidRPr="005C1A26">
        <w:rPr>
          <w:rFonts w:ascii="Times New Roman" w:hAnsi="Times New Roman" w:cs="Times New Roman"/>
        </w:rPr>
        <w:t>如</w:t>
      </w:r>
      <w:r w:rsidR="00E342E8" w:rsidRPr="005C1A26">
        <w:rPr>
          <w:rFonts w:ascii="Times New Roman" w:hAnsi="Times New Roman" w:cs="Times New Roman"/>
        </w:rPr>
        <w:t>筆記小說</w:t>
      </w:r>
      <w:r w:rsidR="0068247F" w:rsidRPr="005C1A26">
        <w:rPr>
          <w:rFonts w:ascii="Times New Roman" w:hAnsi="Times New Roman" w:cs="Times New Roman"/>
        </w:rPr>
        <w:t>，唐</w:t>
      </w:r>
      <w:r w:rsidRPr="005C1A26">
        <w:rPr>
          <w:rFonts w:ascii="Times New Roman" w:hAnsi="Times New Roman" w:cs="Times New Roman" w:hint="eastAsia"/>
        </w:rPr>
        <w:t>‧</w:t>
      </w:r>
      <w:r w:rsidR="0068247F" w:rsidRPr="005C1A26">
        <w:rPr>
          <w:rFonts w:ascii="Times New Roman" w:hAnsi="Times New Roman" w:cs="Times New Roman"/>
        </w:rPr>
        <w:t>張鷟《朝野僉載》</w:t>
      </w:r>
      <w:r w:rsidR="00CB47C1" w:rsidRPr="005C1A26">
        <w:rPr>
          <w:rStyle w:val="a9"/>
          <w:rFonts w:ascii="Times New Roman" w:hAnsi="Times New Roman" w:cs="Times New Roman"/>
        </w:rPr>
        <w:footnoteReference w:id="5"/>
      </w:r>
      <w:r w:rsidR="00195F90" w:rsidRPr="005C1A26">
        <w:rPr>
          <w:rFonts w:ascii="Times New Roman" w:hAnsi="Times New Roman" w:cs="Times New Roman"/>
        </w:rPr>
        <w:t>；</w:t>
      </w:r>
      <w:r w:rsidR="00177B38" w:rsidRPr="005C1A26">
        <w:rPr>
          <w:rFonts w:ascii="Times New Roman" w:hAnsi="Times New Roman" w:cs="Times New Roman"/>
        </w:rPr>
        <w:t>敦煌</w:t>
      </w:r>
      <w:r w:rsidR="00E342E8" w:rsidRPr="005C1A26">
        <w:rPr>
          <w:rFonts w:ascii="Times New Roman" w:hAnsi="Times New Roman" w:cs="Times New Roman"/>
        </w:rPr>
        <w:t>變文</w:t>
      </w:r>
      <w:r w:rsidR="00195F90" w:rsidRPr="005C1A26">
        <w:rPr>
          <w:rFonts w:ascii="Times New Roman" w:hAnsi="Times New Roman" w:cs="Times New Roman"/>
        </w:rPr>
        <w:t>，</w:t>
      </w:r>
      <w:r w:rsidR="00195F90" w:rsidRPr="005C1A26">
        <w:rPr>
          <w:rFonts w:ascii="Times New Roman" w:hAnsi="Times New Roman" w:cs="Times New Roman"/>
        </w:rPr>
        <w:t>S.2630</w:t>
      </w:r>
      <w:r w:rsidR="00195F90" w:rsidRPr="005C1A26">
        <w:rPr>
          <w:rFonts w:ascii="Times New Roman" w:hAnsi="Times New Roman" w:cs="Times New Roman"/>
        </w:rPr>
        <w:t>《唐太宗入冥記》</w:t>
      </w:r>
      <w:r w:rsidR="00195F90" w:rsidRPr="005C1A26">
        <w:rPr>
          <w:rStyle w:val="a9"/>
          <w:rFonts w:ascii="Times New Roman" w:hAnsi="Times New Roman" w:cs="Times New Roman"/>
        </w:rPr>
        <w:footnoteReference w:id="6"/>
      </w:r>
      <w:r w:rsidR="00195F90" w:rsidRPr="005C1A26">
        <w:rPr>
          <w:rFonts w:ascii="Times New Roman" w:hAnsi="Times New Roman" w:cs="Times New Roman"/>
        </w:rPr>
        <w:t>；</w:t>
      </w:r>
      <w:r w:rsidR="00177B38" w:rsidRPr="005C1A26">
        <w:rPr>
          <w:rFonts w:ascii="Times New Roman" w:hAnsi="Times New Roman" w:cs="Times New Roman"/>
        </w:rPr>
        <w:t>寶卷《唐王遊地獄寶卷》</w:t>
      </w:r>
      <w:r w:rsidR="00177B38" w:rsidRPr="005C1A26">
        <w:rPr>
          <w:rStyle w:val="a9"/>
          <w:rFonts w:ascii="Times New Roman" w:hAnsi="Times New Roman" w:cs="Times New Roman"/>
        </w:rPr>
        <w:footnoteReference w:id="7"/>
      </w:r>
      <w:r w:rsidR="00195F90" w:rsidRPr="005C1A26">
        <w:rPr>
          <w:rFonts w:ascii="Times New Roman" w:hAnsi="Times New Roman" w:cs="Times New Roman"/>
        </w:rPr>
        <w:t>；</w:t>
      </w:r>
      <w:r w:rsidR="00FE4DD1" w:rsidRPr="005C1A26">
        <w:rPr>
          <w:rFonts w:ascii="Times New Roman" w:hAnsi="Times New Roman" w:cs="Times New Roman"/>
        </w:rPr>
        <w:t>及</w:t>
      </w:r>
      <w:r w:rsidR="00177B38" w:rsidRPr="005C1A26">
        <w:rPr>
          <w:rFonts w:ascii="Times New Roman" w:hAnsi="Times New Roman" w:cs="Times New Roman"/>
        </w:rPr>
        <w:t>通俗小說清</w:t>
      </w:r>
      <w:r w:rsidR="00177B38" w:rsidRPr="005C1A26">
        <w:rPr>
          <w:rFonts w:ascii="Times New Roman" w:hAnsi="Times New Roman" w:cs="Times New Roman"/>
        </w:rPr>
        <w:t>‧</w:t>
      </w:r>
      <w:r w:rsidR="00177B38" w:rsidRPr="005C1A26">
        <w:rPr>
          <w:rFonts w:ascii="Times New Roman" w:hAnsi="Times New Roman" w:cs="Times New Roman"/>
        </w:rPr>
        <w:t>吳承恩《西遊記》第十回「二將軍宮門鎮鬼，唐太宗地府還魂」</w:t>
      </w:r>
      <w:r w:rsidR="00177B38" w:rsidRPr="005C1A26">
        <w:rPr>
          <w:rStyle w:val="a9"/>
          <w:rFonts w:ascii="Times New Roman" w:hAnsi="Times New Roman" w:cs="Times New Roman"/>
        </w:rPr>
        <w:footnoteReference w:id="8"/>
      </w:r>
      <w:r w:rsidR="00FE4DD1" w:rsidRPr="005C1A26">
        <w:rPr>
          <w:rFonts w:ascii="Times New Roman" w:hAnsi="Times New Roman" w:cs="Times New Roman"/>
        </w:rPr>
        <w:t>等。</w:t>
      </w:r>
      <w:r w:rsidR="00477E0C" w:rsidRPr="005C1A26">
        <w:rPr>
          <w:rFonts w:ascii="Times New Roman" w:hAnsi="Times New Roman" w:cs="Times New Roman"/>
        </w:rPr>
        <w:t>「唐太宗入冥</w:t>
      </w:r>
      <w:r w:rsidR="00305190" w:rsidRPr="005C1A26">
        <w:rPr>
          <w:rFonts w:ascii="Times New Roman" w:hAnsi="Times New Roman" w:cs="Times New Roman"/>
        </w:rPr>
        <w:t>故</w:t>
      </w:r>
      <w:r w:rsidR="00477E0C" w:rsidRPr="005C1A26">
        <w:rPr>
          <w:rFonts w:ascii="Times New Roman" w:hAnsi="Times New Roman" w:cs="Times New Roman"/>
        </w:rPr>
        <w:t>事」有以文人的視角</w:t>
      </w:r>
      <w:r w:rsidR="00B875E7" w:rsidRPr="005C1A26">
        <w:rPr>
          <w:rFonts w:ascii="Times New Roman" w:hAnsi="Times New Roman" w:cs="Times New Roman"/>
        </w:rPr>
        <w:t>記敘</w:t>
      </w:r>
      <w:r w:rsidR="00B95E31" w:rsidRPr="005C1A26">
        <w:rPr>
          <w:rFonts w:ascii="Times New Roman" w:hAnsi="Times New Roman" w:cs="Times New Roman"/>
        </w:rPr>
        <w:t>；</w:t>
      </w:r>
      <w:r w:rsidR="00477E0C" w:rsidRPr="005C1A26">
        <w:rPr>
          <w:rFonts w:ascii="Times New Roman" w:hAnsi="Times New Roman" w:cs="Times New Roman"/>
        </w:rPr>
        <w:t>有</w:t>
      </w:r>
      <w:r w:rsidR="00DA2FBE" w:rsidRPr="005C1A26">
        <w:rPr>
          <w:rFonts w:ascii="Times New Roman" w:hAnsi="Times New Roman" w:cs="Times New Roman"/>
        </w:rPr>
        <w:t>經</w:t>
      </w:r>
      <w:r w:rsidR="00477E0C" w:rsidRPr="005C1A26">
        <w:rPr>
          <w:rFonts w:ascii="Times New Roman" w:hAnsi="Times New Roman" w:cs="Times New Roman"/>
        </w:rPr>
        <w:t>民間</w:t>
      </w:r>
      <w:r w:rsidR="00DA2FBE" w:rsidRPr="005C1A26">
        <w:rPr>
          <w:rFonts w:ascii="Times New Roman" w:hAnsi="Times New Roman" w:cs="Times New Roman"/>
        </w:rPr>
        <w:t>藝人講唱而</w:t>
      </w:r>
      <w:r w:rsidR="00477E0C" w:rsidRPr="005C1A26">
        <w:rPr>
          <w:rFonts w:ascii="Times New Roman" w:hAnsi="Times New Roman" w:cs="Times New Roman"/>
        </w:rPr>
        <w:t>流傳，</w:t>
      </w:r>
      <w:r w:rsidR="00845CFA" w:rsidRPr="005C1A26">
        <w:rPr>
          <w:rFonts w:ascii="Times New Roman" w:hAnsi="Times New Roman" w:cs="Times New Roman"/>
        </w:rPr>
        <w:t>再由</w:t>
      </w:r>
      <w:r w:rsidR="00B95E31" w:rsidRPr="005C1A26">
        <w:rPr>
          <w:rFonts w:ascii="Times New Roman" w:hAnsi="Times New Roman" w:cs="Times New Roman"/>
        </w:rPr>
        <w:t>後人加以</w:t>
      </w:r>
      <w:r w:rsidR="00845CFA" w:rsidRPr="005C1A26">
        <w:rPr>
          <w:rFonts w:ascii="Times New Roman" w:hAnsi="Times New Roman" w:cs="Times New Roman"/>
        </w:rPr>
        <w:t>記載</w:t>
      </w:r>
      <w:r w:rsidR="009E7201" w:rsidRPr="005C1A26">
        <w:rPr>
          <w:rFonts w:ascii="Times New Roman" w:hAnsi="Times New Roman" w:cs="Times New Roman"/>
        </w:rPr>
        <w:t>，</w:t>
      </w:r>
      <w:r w:rsidR="00B95E31" w:rsidRPr="005C1A26">
        <w:rPr>
          <w:rFonts w:ascii="Times New Roman" w:hAnsi="Times New Roman" w:cs="Times New Roman"/>
        </w:rPr>
        <w:t>故事情節由簡而繁，</w:t>
      </w:r>
      <w:r w:rsidR="001F5A77" w:rsidRPr="005C1A26">
        <w:rPr>
          <w:rFonts w:ascii="Times New Roman" w:hAnsi="Times New Roman" w:cs="Times New Roman"/>
        </w:rPr>
        <w:t>可作為</w:t>
      </w:r>
      <w:r w:rsidR="00683666" w:rsidRPr="005C1A26">
        <w:rPr>
          <w:rFonts w:ascii="Times New Roman" w:hAnsi="Times New Roman" w:cs="Times New Roman"/>
        </w:rPr>
        <w:t>「唐代入</w:t>
      </w:r>
      <w:r w:rsidR="00D97FD5" w:rsidRPr="005C1A26">
        <w:rPr>
          <w:rFonts w:ascii="Times New Roman" w:hAnsi="Times New Roman" w:cs="Times New Roman"/>
        </w:rPr>
        <w:t>冥故事」，在歷時性及共時性二方面，皆有所互</w:t>
      </w:r>
      <w:r w:rsidR="001F5A77" w:rsidRPr="005C1A26">
        <w:rPr>
          <w:rFonts w:ascii="Times New Roman" w:hAnsi="Times New Roman" w:cs="Times New Roman"/>
        </w:rPr>
        <w:t>動</w:t>
      </w:r>
      <w:r w:rsidR="00D97FD5" w:rsidRPr="005C1A26">
        <w:rPr>
          <w:rFonts w:ascii="Times New Roman" w:hAnsi="Times New Roman" w:cs="Times New Roman"/>
        </w:rPr>
        <w:t>、傳承</w:t>
      </w:r>
      <w:r w:rsidR="00683666" w:rsidRPr="005C1A26">
        <w:rPr>
          <w:rFonts w:ascii="Times New Roman" w:hAnsi="Times New Roman" w:cs="Times New Roman"/>
        </w:rPr>
        <w:t>。</w:t>
      </w:r>
    </w:p>
    <w:p w:rsidR="00694B3E" w:rsidRPr="005C1A26" w:rsidRDefault="00C67D27" w:rsidP="006B4776">
      <w:pPr>
        <w:ind w:firstLineChars="200" w:firstLine="480"/>
        <w:jc w:val="both"/>
        <w:rPr>
          <w:rFonts w:ascii="Times New Roman" w:hAnsi="Times New Roman" w:cs="Times New Roman"/>
        </w:rPr>
      </w:pPr>
      <w:r w:rsidRPr="005C1A26">
        <w:rPr>
          <w:rFonts w:ascii="Times New Roman" w:hAnsi="Times New Roman" w:cs="Times New Roman"/>
        </w:rPr>
        <w:t>唐代佛教盛行，佛教徒為了向世俗大眾宣傳佛教義理、招徠信徒，以通俗的靈應故事作為宣傳之用。於是</w:t>
      </w:r>
      <w:r w:rsidR="00694B3E" w:rsidRPr="005C1A26">
        <w:rPr>
          <w:rFonts w:ascii="Times New Roman" w:hAnsi="Times New Roman" w:cs="Times New Roman"/>
        </w:rPr>
        <w:t>產生了大量宣傳佛家因果報應、地獄觀的筆記小說集，</w:t>
      </w:r>
      <w:r w:rsidR="00FC1E18" w:rsidRPr="005C1A26">
        <w:rPr>
          <w:rFonts w:ascii="Times New Roman" w:hAnsi="Times New Roman" w:cs="Times New Roman"/>
        </w:rPr>
        <w:t>如</w:t>
      </w:r>
      <w:r w:rsidR="00694B3E" w:rsidRPr="005C1A26">
        <w:rPr>
          <w:rFonts w:ascii="Times New Roman" w:hAnsi="Times New Roman" w:cs="Times New Roman"/>
        </w:rPr>
        <w:t>唐臨《冥報記》、</w:t>
      </w:r>
      <w:r w:rsidR="00511E4C" w:rsidRPr="005C1A26">
        <w:rPr>
          <w:rFonts w:ascii="Times New Roman" w:hAnsi="Times New Roman" w:cs="Times New Roman"/>
        </w:rPr>
        <w:t>載孚《廣異記》</w:t>
      </w:r>
      <w:r w:rsidR="00DD3400" w:rsidRPr="005C1A26">
        <w:rPr>
          <w:rStyle w:val="a9"/>
          <w:rFonts w:ascii="Times New Roman" w:hAnsi="Times New Roman" w:cs="Times New Roman"/>
        </w:rPr>
        <w:footnoteReference w:id="9"/>
      </w:r>
      <w:r w:rsidR="00511E4C" w:rsidRPr="005C1A26">
        <w:rPr>
          <w:rFonts w:ascii="Times New Roman" w:hAnsi="Times New Roman" w:cs="Times New Roman"/>
        </w:rPr>
        <w:t>、</w:t>
      </w:r>
      <w:r w:rsidR="00E44A1F" w:rsidRPr="005C1A26">
        <w:rPr>
          <w:rFonts w:ascii="Times New Roman" w:hAnsi="Times New Roman" w:cs="Times New Roman" w:hint="eastAsia"/>
        </w:rPr>
        <w:t>牛僧儒《玄怪錄》</w:t>
      </w:r>
      <w:r w:rsidR="00DD3400" w:rsidRPr="005C1A26">
        <w:rPr>
          <w:rStyle w:val="a9"/>
          <w:rFonts w:ascii="Times New Roman" w:hAnsi="Times New Roman" w:cs="Times New Roman"/>
        </w:rPr>
        <w:footnoteReference w:id="10"/>
      </w:r>
      <w:r w:rsidR="00E44A1F" w:rsidRPr="005C1A26">
        <w:rPr>
          <w:rFonts w:ascii="Times New Roman" w:hAnsi="Times New Roman" w:cs="Times New Roman" w:hint="eastAsia"/>
        </w:rPr>
        <w:t>、</w:t>
      </w:r>
      <w:r w:rsidR="00511E4C" w:rsidRPr="005C1A26">
        <w:rPr>
          <w:rFonts w:ascii="Times New Roman" w:hAnsi="Times New Roman" w:cs="Times New Roman"/>
        </w:rPr>
        <w:t>張讀《宣室志》</w:t>
      </w:r>
      <w:r w:rsidR="00DD3400" w:rsidRPr="005C1A26">
        <w:rPr>
          <w:rStyle w:val="a9"/>
          <w:rFonts w:ascii="Times New Roman" w:hAnsi="Times New Roman" w:cs="Times New Roman"/>
        </w:rPr>
        <w:footnoteReference w:id="11"/>
      </w:r>
      <w:r w:rsidR="00E44A1F" w:rsidRPr="005C1A26">
        <w:rPr>
          <w:rFonts w:ascii="Times New Roman" w:hAnsi="Times New Roman" w:cs="Times New Roman"/>
        </w:rPr>
        <w:t>、道世編《法苑珠林》</w:t>
      </w:r>
      <w:r w:rsidR="00DD3400" w:rsidRPr="005C1A26">
        <w:rPr>
          <w:rStyle w:val="a9"/>
          <w:rFonts w:ascii="Times New Roman" w:hAnsi="Times New Roman" w:cs="Times New Roman"/>
        </w:rPr>
        <w:footnoteReference w:id="12"/>
      </w:r>
      <w:r w:rsidR="00E44A1F" w:rsidRPr="005C1A26">
        <w:rPr>
          <w:rFonts w:ascii="Times New Roman" w:hAnsi="Times New Roman" w:cs="Times New Roman"/>
        </w:rPr>
        <w:t>等</w:t>
      </w:r>
      <w:r w:rsidR="00E44A1F" w:rsidRPr="005C1A26">
        <w:rPr>
          <w:rFonts w:ascii="Times New Roman" w:hAnsi="Times New Roman" w:cs="Times New Roman" w:hint="eastAsia"/>
        </w:rPr>
        <w:t>；</w:t>
      </w:r>
      <w:r w:rsidR="006B4776" w:rsidRPr="005C1A26">
        <w:rPr>
          <w:rFonts w:ascii="Times New Roman" w:hAnsi="Times New Roman" w:cs="Times New Roman"/>
        </w:rPr>
        <w:t>還有北宋．李昉</w:t>
      </w:r>
      <w:r w:rsidR="00A93FA5" w:rsidRPr="005C1A26">
        <w:rPr>
          <w:rFonts w:ascii="Times New Roman" w:hAnsi="Times New Roman" w:cs="Times New Roman" w:hint="eastAsia"/>
        </w:rPr>
        <w:t>等</w:t>
      </w:r>
      <w:r w:rsidR="006B4776" w:rsidRPr="005C1A26">
        <w:rPr>
          <w:rFonts w:ascii="Times New Roman" w:hAnsi="Times New Roman" w:cs="Times New Roman"/>
        </w:rPr>
        <w:t>編《太平廣記》</w:t>
      </w:r>
      <w:r w:rsidR="00DD3400" w:rsidRPr="005C1A26">
        <w:rPr>
          <w:rStyle w:val="a9"/>
          <w:rFonts w:ascii="Times New Roman" w:hAnsi="Times New Roman" w:cs="Times New Roman"/>
        </w:rPr>
        <w:footnoteReference w:id="13"/>
      </w:r>
      <w:r w:rsidR="006B4776" w:rsidRPr="005C1A26">
        <w:rPr>
          <w:rFonts w:ascii="Times New Roman" w:hAnsi="Times New Roman" w:cs="Times New Roman"/>
        </w:rPr>
        <w:t>是唐五代小說</w:t>
      </w:r>
      <w:r w:rsidR="006B4776" w:rsidRPr="005C1A26">
        <w:rPr>
          <w:rFonts w:ascii="Times New Roman" w:hAnsi="Times New Roman" w:cs="Times New Roman"/>
        </w:rPr>
        <w:lastRenderedPageBreak/>
        <w:t>的淵藪，其卷</w:t>
      </w:r>
      <w:r w:rsidR="00ED26AC" w:rsidRPr="005C1A26">
        <w:rPr>
          <w:rFonts w:ascii="Times New Roman" w:hAnsi="Times New Roman" w:cs="Times New Roman" w:hint="eastAsia"/>
        </w:rPr>
        <w:t>375</w:t>
      </w:r>
      <w:r w:rsidR="001B5389" w:rsidRPr="005C1A26">
        <w:rPr>
          <w:rFonts w:ascii="Times New Roman" w:hAnsi="Times New Roman" w:cs="Times New Roman"/>
        </w:rPr>
        <w:t>到</w:t>
      </w:r>
      <w:r w:rsidR="00ED26AC" w:rsidRPr="005C1A26">
        <w:rPr>
          <w:rFonts w:ascii="Times New Roman" w:hAnsi="Times New Roman" w:cs="Times New Roman" w:hint="eastAsia"/>
        </w:rPr>
        <w:t>386</w:t>
      </w:r>
      <w:r w:rsidR="006B4776" w:rsidRPr="005C1A26">
        <w:rPr>
          <w:rFonts w:ascii="Times New Roman" w:hAnsi="Times New Roman" w:cs="Times New Roman"/>
        </w:rPr>
        <w:t>「再生類」，</w:t>
      </w:r>
      <w:r w:rsidR="003D4CAF" w:rsidRPr="005C1A26">
        <w:rPr>
          <w:rFonts w:ascii="Times New Roman" w:hAnsi="Times New Roman" w:cs="Times New Roman" w:hint="eastAsia"/>
        </w:rPr>
        <w:t>其中</w:t>
      </w:r>
      <w:r w:rsidR="0027078F" w:rsidRPr="005C1A26">
        <w:rPr>
          <w:rFonts w:ascii="Times New Roman" w:hAnsi="Times New Roman" w:cs="Times New Roman"/>
        </w:rPr>
        <w:t>帶有</w:t>
      </w:r>
      <w:r w:rsidR="006B4776" w:rsidRPr="005C1A26">
        <w:rPr>
          <w:rFonts w:ascii="Times New Roman" w:hAnsi="Times New Roman" w:cs="Times New Roman"/>
        </w:rPr>
        <w:t>警惕世人的「入冥故事」</w:t>
      </w:r>
      <w:r w:rsidR="001F5A77" w:rsidRPr="005C1A26">
        <w:rPr>
          <w:rFonts w:ascii="Times New Roman" w:hAnsi="Times New Roman" w:cs="Times New Roman"/>
        </w:rPr>
        <w:t>也</w:t>
      </w:r>
      <w:r w:rsidR="006B4776" w:rsidRPr="005C1A26">
        <w:rPr>
          <w:rFonts w:ascii="Times New Roman" w:hAnsi="Times New Roman" w:cs="Times New Roman"/>
        </w:rPr>
        <w:t>占了一定的比例，此正可作為</w:t>
      </w:r>
      <w:r w:rsidR="00272062" w:rsidRPr="005C1A26">
        <w:rPr>
          <w:rFonts w:ascii="Times New Roman" w:hAnsi="Times New Roman" w:cs="Times New Roman"/>
        </w:rPr>
        <w:t>「唐</w:t>
      </w:r>
      <w:r w:rsidR="001F5A77" w:rsidRPr="005C1A26">
        <w:rPr>
          <w:rFonts w:ascii="Times New Roman" w:hAnsi="Times New Roman" w:cs="Times New Roman"/>
        </w:rPr>
        <w:t>代入冥故事」之</w:t>
      </w:r>
      <w:r w:rsidR="00272062" w:rsidRPr="005C1A26">
        <w:rPr>
          <w:rFonts w:ascii="Times New Roman" w:hAnsi="Times New Roman" w:cs="Times New Roman"/>
        </w:rPr>
        <w:t>共時性探討。</w:t>
      </w:r>
    </w:p>
    <w:p w:rsidR="00D84238" w:rsidRPr="005C1A26" w:rsidRDefault="008B611B" w:rsidP="00A64C61">
      <w:pPr>
        <w:ind w:firstLineChars="200" w:firstLine="480"/>
        <w:jc w:val="both"/>
        <w:rPr>
          <w:rFonts w:ascii="Times New Roman" w:hAnsi="Times New Roman" w:cs="Times New Roman"/>
        </w:rPr>
      </w:pPr>
      <w:r w:rsidRPr="005C1A26">
        <w:rPr>
          <w:rFonts w:ascii="Times New Roman" w:hAnsi="Times New Roman" w:cs="Times New Roman"/>
        </w:rPr>
        <w:t>關於</w:t>
      </w:r>
      <w:r w:rsidR="005A0309" w:rsidRPr="005C1A26">
        <w:rPr>
          <w:rFonts w:ascii="Times New Roman" w:hAnsi="Times New Roman" w:cs="Times New Roman"/>
        </w:rPr>
        <w:t>唐代入冥故事的</w:t>
      </w:r>
      <w:r w:rsidRPr="005C1A26">
        <w:rPr>
          <w:rFonts w:ascii="Times New Roman" w:hAnsi="Times New Roman" w:cs="Times New Roman"/>
        </w:rPr>
        <w:t>相關</w:t>
      </w:r>
      <w:r w:rsidR="005A0309" w:rsidRPr="005C1A26">
        <w:rPr>
          <w:rFonts w:ascii="Times New Roman" w:hAnsi="Times New Roman" w:cs="Times New Roman"/>
        </w:rPr>
        <w:t>研究</w:t>
      </w:r>
      <w:r w:rsidR="00181479" w:rsidRPr="005C1A26">
        <w:rPr>
          <w:rFonts w:ascii="Times New Roman" w:hAnsi="Times New Roman" w:cs="Times New Roman"/>
        </w:rPr>
        <w:t>，</w:t>
      </w:r>
      <w:r w:rsidR="007449B3" w:rsidRPr="005C1A26">
        <w:rPr>
          <w:rFonts w:ascii="Times New Roman" w:hAnsi="Times New Roman" w:cs="Times New Roman"/>
        </w:rPr>
        <w:t>如</w:t>
      </w:r>
      <w:r w:rsidR="00770B6A" w:rsidRPr="005C1A26">
        <w:rPr>
          <w:rFonts w:ascii="Times New Roman" w:hAnsi="Times New Roman" w:cs="Times New Roman"/>
        </w:rPr>
        <w:t>鄭阿財〈敦煌靈驗記與唐代入冥小說</w:t>
      </w:r>
      <w:r w:rsidR="00770B6A" w:rsidRPr="005C1A26">
        <w:rPr>
          <w:rFonts w:ascii="Times New Roman" w:hAnsi="Times New Roman" w:cs="Times New Roman"/>
        </w:rPr>
        <w:t>─—</w:t>
      </w:r>
      <w:r w:rsidR="00770B6A" w:rsidRPr="005C1A26">
        <w:rPr>
          <w:rFonts w:ascii="Times New Roman" w:hAnsi="Times New Roman" w:cs="Times New Roman"/>
        </w:rPr>
        <w:t>以〈懺悔滅罪金光明經冥報傳〉為主〉</w:t>
      </w:r>
      <w:r w:rsidR="00770B6A" w:rsidRPr="005C1A26">
        <w:rPr>
          <w:rStyle w:val="a9"/>
          <w:rFonts w:ascii="Times New Roman" w:hAnsi="Times New Roman" w:cs="Times New Roman"/>
        </w:rPr>
        <w:footnoteReference w:id="14"/>
      </w:r>
      <w:r w:rsidR="00770B6A" w:rsidRPr="005C1A26">
        <w:rPr>
          <w:rFonts w:ascii="Times New Roman" w:hAnsi="Times New Roman" w:cs="Times New Roman"/>
        </w:rPr>
        <w:t>、</w:t>
      </w:r>
      <w:r w:rsidR="00A51B0B" w:rsidRPr="005C1A26">
        <w:rPr>
          <w:rFonts w:ascii="Times New Roman" w:hAnsi="Times New Roman" w:cs="Times New Roman"/>
        </w:rPr>
        <w:t>王祥穎〈敦煌入冥故事文學特色與宗教功能之考察〉</w:t>
      </w:r>
      <w:r w:rsidR="00A51B0B" w:rsidRPr="005C1A26">
        <w:rPr>
          <w:rStyle w:val="a9"/>
          <w:rFonts w:ascii="Times New Roman" w:hAnsi="Times New Roman" w:cs="Times New Roman"/>
        </w:rPr>
        <w:footnoteReference w:id="15"/>
      </w:r>
      <w:r w:rsidR="006C2D6F" w:rsidRPr="005C1A26">
        <w:rPr>
          <w:rFonts w:ascii="Times New Roman" w:hAnsi="Times New Roman" w:cs="Times New Roman"/>
        </w:rPr>
        <w:t>夏廣興、</w:t>
      </w:r>
      <w:r w:rsidR="00E35736" w:rsidRPr="005C1A26">
        <w:rPr>
          <w:rFonts w:ascii="Times New Roman" w:hAnsi="Times New Roman" w:cs="Times New Roman"/>
        </w:rPr>
        <w:t>王伶〈漢譯佛典與唐代入冥故事〉</w:t>
      </w:r>
      <w:r w:rsidR="00E35736" w:rsidRPr="005C1A26">
        <w:rPr>
          <w:rStyle w:val="a9"/>
          <w:rFonts w:ascii="Times New Roman" w:hAnsi="Times New Roman" w:cs="Times New Roman"/>
        </w:rPr>
        <w:footnoteReference w:id="16"/>
      </w:r>
      <w:r w:rsidR="00E35736" w:rsidRPr="005C1A26">
        <w:rPr>
          <w:rFonts w:ascii="Times New Roman" w:hAnsi="Times New Roman" w:cs="Times New Roman"/>
        </w:rPr>
        <w:t>、邵</w:t>
      </w:r>
      <w:r w:rsidR="00E645E8" w:rsidRPr="005C1A26">
        <w:rPr>
          <w:rFonts w:ascii="Times New Roman" w:hAnsi="Times New Roman" w:cs="Times New Roman"/>
        </w:rPr>
        <w:t>穎濤〈唐代</w:t>
      </w:r>
      <w:r w:rsidR="00E645E8" w:rsidRPr="005C1A26">
        <w:rPr>
          <w:rFonts w:ascii="Times New Roman" w:hAnsi="Times New Roman" w:cs="Times New Roman"/>
        </w:rPr>
        <w:t>“</w:t>
      </w:r>
      <w:r w:rsidR="00E645E8" w:rsidRPr="005C1A26">
        <w:rPr>
          <w:rFonts w:ascii="Times New Roman" w:hAnsi="Times New Roman" w:cs="Times New Roman"/>
        </w:rPr>
        <w:t>入冥</w:t>
      </w:r>
      <w:r w:rsidR="00E645E8" w:rsidRPr="005C1A26">
        <w:rPr>
          <w:rFonts w:ascii="Times New Roman" w:hAnsi="Times New Roman" w:cs="Times New Roman"/>
        </w:rPr>
        <w:t>”</w:t>
      </w:r>
      <w:r w:rsidR="00E645E8" w:rsidRPr="005C1A26">
        <w:rPr>
          <w:rFonts w:ascii="Times New Roman" w:hAnsi="Times New Roman" w:cs="Times New Roman"/>
        </w:rPr>
        <w:t>題材小說與冥界觀念的演變〉</w:t>
      </w:r>
      <w:r w:rsidR="00E645E8" w:rsidRPr="005C1A26">
        <w:rPr>
          <w:rStyle w:val="a9"/>
          <w:rFonts w:ascii="Times New Roman" w:hAnsi="Times New Roman" w:cs="Times New Roman"/>
        </w:rPr>
        <w:footnoteReference w:id="17"/>
      </w:r>
      <w:r w:rsidR="00E645E8" w:rsidRPr="005C1A26">
        <w:rPr>
          <w:rFonts w:ascii="Times New Roman" w:hAnsi="Times New Roman" w:cs="Times New Roman"/>
        </w:rPr>
        <w:t>、王晶波〈果報與救贖：佛教入冥故事及其演化〉</w:t>
      </w:r>
      <w:r w:rsidR="00E645E8" w:rsidRPr="005C1A26">
        <w:rPr>
          <w:rStyle w:val="a9"/>
          <w:rFonts w:ascii="Times New Roman" w:hAnsi="Times New Roman" w:cs="Times New Roman"/>
        </w:rPr>
        <w:footnoteReference w:id="18"/>
      </w:r>
      <w:r w:rsidR="00DA1FF4" w:rsidRPr="005C1A26">
        <w:rPr>
          <w:rFonts w:ascii="Times New Roman" w:hAnsi="Times New Roman" w:cs="Times New Roman"/>
        </w:rPr>
        <w:t>等</w:t>
      </w:r>
      <w:r w:rsidR="008B38B4" w:rsidRPr="005C1A26">
        <w:rPr>
          <w:rFonts w:ascii="Times New Roman" w:hAnsi="Times New Roman" w:cs="Times New Roman"/>
        </w:rPr>
        <w:t>，多著重於</w:t>
      </w:r>
      <w:r w:rsidR="00181479" w:rsidRPr="005C1A26">
        <w:rPr>
          <w:rFonts w:ascii="Times New Roman" w:hAnsi="Times New Roman" w:cs="Times New Roman"/>
        </w:rPr>
        <w:t>入冥意涵</w:t>
      </w:r>
      <w:r w:rsidR="00FC6922" w:rsidRPr="005C1A26">
        <w:rPr>
          <w:rFonts w:ascii="Times New Roman" w:hAnsi="Times New Roman" w:cs="Times New Roman"/>
        </w:rPr>
        <w:t>或</w:t>
      </w:r>
      <w:r w:rsidR="00181479" w:rsidRPr="005C1A26">
        <w:rPr>
          <w:rFonts w:ascii="Times New Roman" w:hAnsi="Times New Roman" w:cs="Times New Roman"/>
        </w:rPr>
        <w:t>情節演變的探討</w:t>
      </w:r>
      <w:r w:rsidR="000162AF" w:rsidRPr="005C1A26">
        <w:rPr>
          <w:rFonts w:ascii="Times New Roman" w:hAnsi="Times New Roman" w:cs="Times New Roman"/>
        </w:rPr>
        <w:t>。至於敦煌本《唐太宗入冥記》的相關研究，則</w:t>
      </w:r>
      <w:r w:rsidR="00FA6C14" w:rsidRPr="005C1A26">
        <w:rPr>
          <w:rFonts w:ascii="Times New Roman" w:hAnsi="Times New Roman" w:cs="Times New Roman"/>
        </w:rPr>
        <w:t>多為</w:t>
      </w:r>
      <w:r w:rsidR="000162AF" w:rsidRPr="005C1A26">
        <w:rPr>
          <w:rFonts w:ascii="Times New Roman" w:hAnsi="Times New Roman" w:cs="Times New Roman"/>
        </w:rPr>
        <w:t>「主題研究」，如陳志良〈唐太宗入冥故事的演變〉</w:t>
      </w:r>
      <w:r w:rsidR="000162AF" w:rsidRPr="005C1A26">
        <w:rPr>
          <w:rStyle w:val="a9"/>
          <w:rFonts w:ascii="Times New Roman" w:hAnsi="Times New Roman" w:cs="Times New Roman"/>
        </w:rPr>
        <w:footnoteReference w:id="19"/>
      </w:r>
      <w:r w:rsidR="00FA6C14" w:rsidRPr="005C1A26">
        <w:rPr>
          <w:rFonts w:ascii="Times New Roman" w:hAnsi="Times New Roman" w:cs="Times New Roman"/>
        </w:rPr>
        <w:t>、鄭紅翠〈唐太宗入冥故事系列研究〉</w:t>
      </w:r>
      <w:r w:rsidR="00FA6C14" w:rsidRPr="005C1A26">
        <w:rPr>
          <w:rStyle w:val="a9"/>
          <w:rFonts w:ascii="Times New Roman" w:hAnsi="Times New Roman" w:cs="Times New Roman"/>
        </w:rPr>
        <w:footnoteReference w:id="20"/>
      </w:r>
      <w:r w:rsidR="000162AF" w:rsidRPr="005C1A26">
        <w:rPr>
          <w:rFonts w:ascii="Times New Roman" w:hAnsi="Times New Roman" w:cs="Times New Roman"/>
        </w:rPr>
        <w:t>、</w:t>
      </w:r>
      <w:r w:rsidR="00417904" w:rsidRPr="005C1A26">
        <w:rPr>
          <w:rFonts w:ascii="Times New Roman" w:hAnsi="Times New Roman" w:cs="Times New Roman"/>
        </w:rPr>
        <w:t>張家豪〈從敦煌本《唐太宗入冥記》論《西遊記》中「太宗入冥」故事之運用〉</w:t>
      </w:r>
      <w:r w:rsidR="00417904" w:rsidRPr="005C1A26">
        <w:rPr>
          <w:rStyle w:val="a9"/>
          <w:rFonts w:ascii="Times New Roman" w:hAnsi="Times New Roman" w:cs="Times New Roman"/>
        </w:rPr>
        <w:footnoteReference w:id="21"/>
      </w:r>
      <w:r w:rsidR="00FA6C14" w:rsidRPr="005C1A26">
        <w:rPr>
          <w:rFonts w:ascii="Times New Roman" w:hAnsi="Times New Roman" w:cs="Times New Roman"/>
        </w:rPr>
        <w:t>等等</w:t>
      </w:r>
      <w:r w:rsidR="000162AF" w:rsidRPr="005C1A26">
        <w:rPr>
          <w:rFonts w:ascii="Times New Roman" w:hAnsi="Times New Roman" w:cs="Times New Roman"/>
        </w:rPr>
        <w:t>。</w:t>
      </w:r>
      <w:r w:rsidR="00181479" w:rsidRPr="005C1A26">
        <w:rPr>
          <w:rFonts w:ascii="Times New Roman" w:hAnsi="Times New Roman" w:cs="Times New Roman"/>
        </w:rPr>
        <w:t>由此可知，唐代入冥故事，較偏重於歷時性的</w:t>
      </w:r>
      <w:r w:rsidR="00F60FFA" w:rsidRPr="005C1A26">
        <w:rPr>
          <w:rFonts w:ascii="Times New Roman" w:hAnsi="Times New Roman" w:cs="Times New Roman"/>
        </w:rPr>
        <w:t>情節</w:t>
      </w:r>
      <w:r w:rsidR="00FC1E18" w:rsidRPr="005C1A26">
        <w:rPr>
          <w:rFonts w:ascii="Times New Roman" w:hAnsi="Times New Roman" w:cs="Times New Roman"/>
        </w:rPr>
        <w:t>分析</w:t>
      </w:r>
      <w:r w:rsidR="00FA6C14" w:rsidRPr="005C1A26">
        <w:rPr>
          <w:rFonts w:ascii="Times New Roman" w:hAnsi="Times New Roman" w:cs="Times New Roman"/>
        </w:rPr>
        <w:t>。</w:t>
      </w:r>
      <w:r w:rsidRPr="005C1A26">
        <w:rPr>
          <w:rFonts w:ascii="Times New Roman" w:hAnsi="Times New Roman" w:cs="Times New Roman"/>
        </w:rPr>
        <w:t>本文</w:t>
      </w:r>
      <w:r w:rsidR="00181479" w:rsidRPr="005C1A26">
        <w:rPr>
          <w:rFonts w:ascii="Times New Roman" w:hAnsi="Times New Roman" w:cs="Times New Roman"/>
        </w:rPr>
        <w:t>將以前人研究成果為基礎，</w:t>
      </w:r>
      <w:r w:rsidR="000159C5" w:rsidRPr="005C1A26">
        <w:rPr>
          <w:rFonts w:ascii="Times New Roman" w:hAnsi="Times New Roman" w:cs="Times New Roman"/>
        </w:rPr>
        <w:t>進而</w:t>
      </w:r>
      <w:r w:rsidR="00181479" w:rsidRPr="005C1A26">
        <w:rPr>
          <w:rFonts w:ascii="Times New Roman" w:hAnsi="Times New Roman" w:cs="Times New Roman"/>
        </w:rPr>
        <w:t>加深</w:t>
      </w:r>
      <w:r w:rsidR="00583138" w:rsidRPr="005C1A26">
        <w:rPr>
          <w:rFonts w:ascii="Times New Roman" w:hAnsi="Times New Roman" w:cs="Times New Roman"/>
        </w:rPr>
        <w:t>、</w:t>
      </w:r>
      <w:r w:rsidR="00181479" w:rsidRPr="005C1A26">
        <w:rPr>
          <w:rFonts w:ascii="Times New Roman" w:hAnsi="Times New Roman" w:cs="Times New Roman"/>
        </w:rPr>
        <w:t>加廣</w:t>
      </w:r>
      <w:r w:rsidR="00440B2A" w:rsidRPr="005C1A26">
        <w:rPr>
          <w:rFonts w:ascii="Times New Roman" w:hAnsi="Times New Roman" w:cs="Times New Roman"/>
        </w:rPr>
        <w:t>「入冥」</w:t>
      </w:r>
      <w:r w:rsidR="00181479" w:rsidRPr="005C1A26">
        <w:rPr>
          <w:rFonts w:ascii="Times New Roman" w:hAnsi="Times New Roman" w:cs="Times New Roman"/>
        </w:rPr>
        <w:t>主題的在不同</w:t>
      </w:r>
      <w:r w:rsidR="006F1B28" w:rsidRPr="005C1A26">
        <w:rPr>
          <w:rFonts w:ascii="Times New Roman" w:hAnsi="Times New Roman" w:cs="Times New Roman"/>
        </w:rPr>
        <w:t>形式</w:t>
      </w:r>
      <w:r w:rsidR="00181479" w:rsidRPr="005C1A26">
        <w:rPr>
          <w:rFonts w:ascii="Times New Roman" w:hAnsi="Times New Roman" w:cs="Times New Roman"/>
        </w:rPr>
        <w:t>、體裁之歷時性的傳承及共時性的互動</w:t>
      </w:r>
      <w:r w:rsidR="00F60FFA" w:rsidRPr="005C1A26">
        <w:rPr>
          <w:rFonts w:ascii="Times New Roman" w:hAnsi="Times New Roman" w:cs="Times New Roman"/>
        </w:rPr>
        <w:t>之考察</w:t>
      </w:r>
      <w:r w:rsidR="00181479" w:rsidRPr="005C1A26">
        <w:rPr>
          <w:rFonts w:ascii="Times New Roman" w:hAnsi="Times New Roman" w:cs="Times New Roman"/>
        </w:rPr>
        <w:t>。</w:t>
      </w:r>
    </w:p>
    <w:p w:rsidR="00FE3D72" w:rsidRPr="005C1A26" w:rsidRDefault="00CF2613" w:rsidP="00595148">
      <w:pPr>
        <w:spacing w:beforeLines="50" w:before="180" w:afterLines="50" w:after="180"/>
        <w:jc w:val="center"/>
        <w:rPr>
          <w:rFonts w:ascii="Times New Roman" w:eastAsia="標楷體" w:hAnsi="Times New Roman" w:cs="Times New Roman"/>
          <w:sz w:val="40"/>
          <w:szCs w:val="32"/>
        </w:rPr>
      </w:pPr>
      <w:r w:rsidRPr="005C1A26">
        <w:rPr>
          <w:rFonts w:ascii="Times New Roman" w:eastAsia="標楷體" w:hAnsi="Times New Roman" w:cs="Times New Roman"/>
          <w:sz w:val="40"/>
          <w:szCs w:val="32"/>
        </w:rPr>
        <w:t>二、</w:t>
      </w:r>
      <w:r w:rsidR="002352CC" w:rsidRPr="005C1A26">
        <w:rPr>
          <w:rFonts w:ascii="Times New Roman" w:eastAsia="標楷體" w:hAnsi="Times New Roman" w:cs="Times New Roman"/>
          <w:sz w:val="40"/>
          <w:szCs w:val="32"/>
        </w:rPr>
        <w:t>「唐代</w:t>
      </w:r>
      <w:r w:rsidR="00195F90" w:rsidRPr="005C1A26">
        <w:rPr>
          <w:rFonts w:ascii="Times New Roman" w:eastAsia="標楷體" w:hAnsi="Times New Roman" w:cs="Times New Roman"/>
          <w:sz w:val="40"/>
          <w:szCs w:val="32"/>
        </w:rPr>
        <w:t>入冥故事」</w:t>
      </w:r>
      <w:r w:rsidR="004E3612" w:rsidRPr="005C1A26">
        <w:rPr>
          <w:rFonts w:ascii="Times New Roman" w:eastAsia="標楷體" w:hAnsi="Times New Roman" w:cs="Times New Roman"/>
          <w:sz w:val="40"/>
          <w:szCs w:val="32"/>
        </w:rPr>
        <w:t>之</w:t>
      </w:r>
      <w:r w:rsidR="00986800" w:rsidRPr="005C1A26">
        <w:rPr>
          <w:rFonts w:ascii="Times New Roman" w:eastAsia="標楷體" w:hAnsi="Times New Roman" w:cs="Times New Roman"/>
          <w:sz w:val="40"/>
          <w:szCs w:val="32"/>
        </w:rPr>
        <w:t>共</w:t>
      </w:r>
      <w:r w:rsidR="002D2CCB" w:rsidRPr="005C1A26">
        <w:rPr>
          <w:rFonts w:ascii="Times New Roman" w:eastAsia="標楷體" w:hAnsi="Times New Roman" w:cs="Times New Roman"/>
          <w:sz w:val="40"/>
          <w:szCs w:val="32"/>
        </w:rPr>
        <w:t>時性</w:t>
      </w:r>
      <w:r w:rsidR="00986800" w:rsidRPr="005C1A26">
        <w:rPr>
          <w:rFonts w:ascii="Times New Roman" w:eastAsia="標楷體" w:hAnsi="Times New Roman" w:cs="Times New Roman"/>
          <w:sz w:val="40"/>
          <w:szCs w:val="32"/>
        </w:rPr>
        <w:t>互</w:t>
      </w:r>
      <w:r w:rsidR="00D97FD5" w:rsidRPr="005C1A26">
        <w:rPr>
          <w:rFonts w:ascii="Times New Roman" w:eastAsia="標楷體" w:hAnsi="Times New Roman" w:cs="Times New Roman"/>
          <w:sz w:val="40"/>
          <w:szCs w:val="32"/>
        </w:rPr>
        <w:t>動</w:t>
      </w:r>
    </w:p>
    <w:p w:rsidR="0051295A" w:rsidRPr="005C1A26" w:rsidRDefault="006A28D6" w:rsidP="0051295A">
      <w:pPr>
        <w:ind w:firstLineChars="200" w:firstLine="480"/>
        <w:jc w:val="both"/>
        <w:rPr>
          <w:rFonts w:ascii="Times New Roman" w:hAnsi="Times New Roman" w:cs="Times New Roman"/>
        </w:rPr>
      </w:pPr>
      <w:r w:rsidRPr="005C1A26">
        <w:rPr>
          <w:rFonts w:ascii="Times New Roman" w:hAnsi="Times New Roman" w:cs="Times New Roman"/>
        </w:rPr>
        <w:t>以</w:t>
      </w:r>
      <w:r w:rsidR="005650F9" w:rsidRPr="005C1A26">
        <w:rPr>
          <w:rFonts w:ascii="Times New Roman" w:hAnsi="Times New Roman" w:cs="Times New Roman"/>
        </w:rPr>
        <w:t>「唐太宗入冥」</w:t>
      </w:r>
      <w:r w:rsidRPr="005C1A26">
        <w:rPr>
          <w:rFonts w:ascii="Times New Roman" w:hAnsi="Times New Roman" w:cs="Times New Roman"/>
        </w:rPr>
        <w:t>為題材的文本</w:t>
      </w:r>
      <w:r w:rsidR="00F15C0A" w:rsidRPr="005C1A26">
        <w:rPr>
          <w:rFonts w:ascii="Times New Roman" w:hAnsi="Times New Roman" w:cs="Times New Roman"/>
        </w:rPr>
        <w:t>，唐代有兩種，一為文人筆記小說，張鷟《朝野僉載》所載</w:t>
      </w:r>
      <w:r w:rsidR="00F15C0A" w:rsidRPr="005C1A26">
        <w:rPr>
          <w:rFonts w:ascii="Times New Roman" w:hAnsi="Times New Roman" w:cs="Times New Roman" w:hint="eastAsia"/>
        </w:rPr>
        <w:t>〈</w:t>
      </w:r>
      <w:r w:rsidR="00EC3FEC" w:rsidRPr="005C1A26">
        <w:rPr>
          <w:rFonts w:ascii="Times New Roman" w:hAnsi="Times New Roman" w:cs="Times New Roman"/>
        </w:rPr>
        <w:t>唐太宗入冥事</w:t>
      </w:r>
      <w:r w:rsidR="00F15C0A" w:rsidRPr="005C1A26">
        <w:rPr>
          <w:rFonts w:ascii="Times New Roman" w:hAnsi="Times New Roman" w:cs="Times New Roman" w:hint="eastAsia"/>
        </w:rPr>
        <w:t>〉</w:t>
      </w:r>
      <w:r w:rsidR="0051295A" w:rsidRPr="005C1A26">
        <w:rPr>
          <w:rFonts w:ascii="Times New Roman" w:hAnsi="Times New Roman" w:cs="Times New Roman"/>
        </w:rPr>
        <w:t>；一為晚唐五代敦煌變文</w:t>
      </w:r>
      <w:r w:rsidR="0051295A" w:rsidRPr="005C1A26">
        <w:rPr>
          <w:rFonts w:ascii="Times New Roman" w:hAnsi="Times New Roman" w:cs="Times New Roman"/>
        </w:rPr>
        <w:t>S.2630</w:t>
      </w:r>
      <w:r w:rsidR="0051295A" w:rsidRPr="005C1A26">
        <w:rPr>
          <w:rFonts w:ascii="Times New Roman" w:hAnsi="Times New Roman" w:cs="Times New Roman"/>
        </w:rPr>
        <w:t>《唐太宗入冥記》。因二者距「唐太宗」時期不遠，</w:t>
      </w:r>
      <w:r w:rsidR="00EC4FE9" w:rsidRPr="005C1A26">
        <w:rPr>
          <w:rFonts w:ascii="Times New Roman" w:hAnsi="Times New Roman" w:cs="Times New Roman" w:hint="eastAsia"/>
        </w:rPr>
        <w:t>所敘述的「唐太宗入冥事」故事架構差異不大，故</w:t>
      </w:r>
      <w:r w:rsidR="0051295A" w:rsidRPr="005C1A26">
        <w:rPr>
          <w:rFonts w:ascii="Times New Roman" w:hAnsi="Times New Roman" w:cs="Times New Roman"/>
        </w:rPr>
        <w:t>可作為</w:t>
      </w:r>
      <w:r w:rsidR="00F009EE" w:rsidRPr="005C1A26">
        <w:rPr>
          <w:rFonts w:ascii="Times New Roman" w:hAnsi="Times New Roman" w:cs="Times New Roman"/>
        </w:rPr>
        <w:t>共</w:t>
      </w:r>
      <w:r w:rsidR="00BD0591" w:rsidRPr="005C1A26">
        <w:rPr>
          <w:rFonts w:ascii="Times New Roman" w:hAnsi="Times New Roman" w:cs="Times New Roman"/>
        </w:rPr>
        <w:t>時性</w:t>
      </w:r>
      <w:r w:rsidR="003E5B83" w:rsidRPr="005C1A26">
        <w:rPr>
          <w:rFonts w:ascii="Times New Roman" w:hAnsi="Times New Roman" w:cs="Times New Roman"/>
        </w:rPr>
        <w:t>不同編撰者之視角的</w:t>
      </w:r>
      <w:r w:rsidR="0051295A" w:rsidRPr="005C1A26">
        <w:rPr>
          <w:rFonts w:ascii="Times New Roman" w:hAnsi="Times New Roman" w:cs="Times New Roman"/>
        </w:rPr>
        <w:t>探討。</w:t>
      </w:r>
    </w:p>
    <w:p w:rsidR="005650F9" w:rsidRPr="005C1A26" w:rsidRDefault="00042DF2" w:rsidP="00CB47C1">
      <w:pPr>
        <w:ind w:firstLineChars="200" w:firstLine="480"/>
        <w:jc w:val="both"/>
        <w:rPr>
          <w:rFonts w:ascii="Times New Roman" w:hAnsi="Times New Roman" w:cs="Times New Roman"/>
        </w:rPr>
      </w:pPr>
      <w:r w:rsidRPr="005C1A26">
        <w:rPr>
          <w:rFonts w:ascii="Times New Roman" w:hAnsi="Times New Roman" w:cs="Times New Roman"/>
        </w:rPr>
        <w:t>《朝野僉載》是唐人張鷟</w:t>
      </w:r>
      <w:r w:rsidR="00AC3766" w:rsidRPr="005C1A26">
        <w:rPr>
          <w:rFonts w:ascii="Times New Roman" w:hAnsi="Times New Roman" w:cs="Times New Roman"/>
        </w:rPr>
        <w:t>(</w:t>
      </w:r>
      <w:r w:rsidR="00AC3766" w:rsidRPr="005C1A26">
        <w:rPr>
          <w:rFonts w:ascii="Times New Roman" w:hAnsi="Times New Roman" w:cs="Times New Roman"/>
        </w:rPr>
        <w:t>約</w:t>
      </w:r>
      <w:r w:rsidR="00AC3766" w:rsidRPr="005C1A26">
        <w:rPr>
          <w:rFonts w:ascii="Times New Roman" w:hAnsi="Times New Roman" w:cs="Times New Roman"/>
        </w:rPr>
        <w:t>658-730)</w:t>
      </w:r>
      <w:r w:rsidRPr="005C1A26">
        <w:rPr>
          <w:rFonts w:ascii="Times New Roman" w:hAnsi="Times New Roman" w:cs="Times New Roman"/>
        </w:rPr>
        <w:t>所作</w:t>
      </w:r>
      <w:r w:rsidR="00305190" w:rsidRPr="005C1A26">
        <w:rPr>
          <w:rFonts w:ascii="Times New Roman" w:hAnsi="Times New Roman" w:cs="Times New Roman"/>
        </w:rPr>
        <w:t>，記載「朝野見聞」的一部隨筆</w:t>
      </w:r>
      <w:r w:rsidR="00A14D2B" w:rsidRPr="005C1A26">
        <w:rPr>
          <w:rFonts w:ascii="Times New Roman" w:hAnsi="Times New Roman" w:cs="Times New Roman" w:hint="eastAsia"/>
        </w:rPr>
        <w:t>雜記</w:t>
      </w:r>
      <w:r w:rsidR="00010CE0" w:rsidRPr="005C1A26">
        <w:rPr>
          <w:rStyle w:val="a9"/>
          <w:rFonts w:ascii="Times New Roman" w:hAnsi="Times New Roman" w:cs="Times New Roman"/>
        </w:rPr>
        <w:footnoteReference w:id="22"/>
      </w:r>
      <w:r w:rsidR="00305190" w:rsidRPr="005C1A26">
        <w:rPr>
          <w:rFonts w:ascii="Times New Roman" w:hAnsi="Times New Roman" w:cs="Times New Roman"/>
        </w:rPr>
        <w:t>。</w:t>
      </w:r>
      <w:r w:rsidRPr="005C1A26">
        <w:rPr>
          <w:rFonts w:ascii="Times New Roman" w:hAnsi="Times New Roman" w:cs="Times New Roman"/>
        </w:rPr>
        <w:t>張鷟生活在唐代武后、中宗、睿宗三朝和玄宗前期</w:t>
      </w:r>
      <w:r w:rsidRPr="005C1A26">
        <w:rPr>
          <w:rStyle w:val="a9"/>
          <w:rFonts w:ascii="Times New Roman" w:hAnsi="Times New Roman" w:cs="Times New Roman"/>
        </w:rPr>
        <w:footnoteReference w:id="23"/>
      </w:r>
      <w:r w:rsidR="00F15C0A" w:rsidRPr="005C1A26">
        <w:rPr>
          <w:rFonts w:ascii="Times New Roman" w:hAnsi="Times New Roman" w:cs="Times New Roman"/>
        </w:rPr>
        <w:t>，所載</w:t>
      </w:r>
      <w:r w:rsidR="00F15C0A" w:rsidRPr="005C1A26">
        <w:rPr>
          <w:rFonts w:ascii="Times New Roman" w:hAnsi="Times New Roman" w:cs="Times New Roman" w:hint="eastAsia"/>
        </w:rPr>
        <w:t>〈</w:t>
      </w:r>
      <w:r w:rsidR="00F15C0A" w:rsidRPr="005C1A26">
        <w:rPr>
          <w:rFonts w:ascii="Times New Roman" w:hAnsi="Times New Roman" w:cs="Times New Roman"/>
        </w:rPr>
        <w:t>唐太宗入冥事</w:t>
      </w:r>
      <w:r w:rsidR="00F15C0A" w:rsidRPr="005C1A26">
        <w:rPr>
          <w:rFonts w:ascii="Times New Roman" w:hAnsi="Times New Roman" w:cs="Times New Roman" w:hint="eastAsia"/>
        </w:rPr>
        <w:t>〉</w:t>
      </w:r>
      <w:r w:rsidRPr="005C1A26">
        <w:rPr>
          <w:rFonts w:ascii="Times New Roman" w:hAnsi="Times New Roman" w:cs="Times New Roman"/>
        </w:rPr>
        <w:lastRenderedPageBreak/>
        <w:t>應是當時朝野或民間所流傳的故事。</w:t>
      </w:r>
      <w:r w:rsidR="00A335A1" w:rsidRPr="005C1A26">
        <w:rPr>
          <w:rFonts w:ascii="Times New Roman" w:hAnsi="Times New Roman" w:cs="Times New Roman"/>
        </w:rPr>
        <w:t>S.2630</w:t>
      </w:r>
      <w:r w:rsidR="00A335A1" w:rsidRPr="005C1A26">
        <w:rPr>
          <w:rFonts w:ascii="Times New Roman" w:hAnsi="Times New Roman" w:cs="Times New Roman"/>
        </w:rPr>
        <w:t>《唐太宗入冥記》</w:t>
      </w:r>
      <w:r w:rsidR="003D3B99" w:rsidRPr="005C1A26">
        <w:rPr>
          <w:rFonts w:ascii="Times New Roman" w:hAnsi="Times New Roman" w:cs="Times New Roman"/>
        </w:rPr>
        <w:t>主要在</w:t>
      </w:r>
      <w:r w:rsidR="00ED1E59" w:rsidRPr="005C1A26">
        <w:rPr>
          <w:rFonts w:ascii="Times New Roman" w:hAnsi="Times New Roman" w:cs="Times New Roman"/>
        </w:rPr>
        <w:t>民間講唱</w:t>
      </w:r>
      <w:r w:rsidR="00725F8C" w:rsidRPr="005C1A26">
        <w:rPr>
          <w:rFonts w:ascii="Times New Roman" w:hAnsi="Times New Roman" w:cs="Times New Roman"/>
        </w:rPr>
        <w:t>而流傳</w:t>
      </w:r>
      <w:r w:rsidR="00A335A1" w:rsidRPr="005C1A26">
        <w:rPr>
          <w:rFonts w:ascii="Times New Roman" w:hAnsi="Times New Roman" w:cs="Times New Roman"/>
        </w:rPr>
        <w:t>，其創作年代，據張鴻勛考證，上限不逾唐玄宗開元二十一年</w:t>
      </w:r>
      <w:r w:rsidR="00A335A1" w:rsidRPr="005C1A26">
        <w:rPr>
          <w:rFonts w:ascii="Times New Roman" w:hAnsi="Times New Roman" w:cs="Times New Roman"/>
        </w:rPr>
        <w:t>(733)</w:t>
      </w:r>
      <w:r w:rsidR="00A335A1" w:rsidRPr="005C1A26">
        <w:rPr>
          <w:rFonts w:ascii="Times New Roman" w:hAnsi="Times New Roman" w:cs="Times New Roman"/>
        </w:rPr>
        <w:t>，下限可能在唐憲宗元和、唐穆宗長慶年間</w:t>
      </w:r>
      <w:r w:rsidR="00A335A1" w:rsidRPr="005C1A26">
        <w:rPr>
          <w:rFonts w:ascii="Times New Roman" w:hAnsi="Times New Roman" w:cs="Times New Roman"/>
        </w:rPr>
        <w:t>(806-826)</w:t>
      </w:r>
      <w:r w:rsidR="00A335A1" w:rsidRPr="005C1A26">
        <w:rPr>
          <w:rFonts w:ascii="Times New Roman" w:hAnsi="Times New Roman" w:cs="Times New Roman"/>
        </w:rPr>
        <w:t>或其後不久</w:t>
      </w:r>
      <w:r w:rsidR="00A335A1" w:rsidRPr="005C1A26">
        <w:rPr>
          <w:rStyle w:val="a9"/>
          <w:rFonts w:ascii="Times New Roman" w:hAnsi="Times New Roman" w:cs="Times New Roman"/>
        </w:rPr>
        <w:footnoteReference w:id="24"/>
      </w:r>
      <w:r w:rsidR="00A335A1" w:rsidRPr="005C1A26">
        <w:rPr>
          <w:rFonts w:ascii="Times New Roman" w:hAnsi="Times New Roman" w:cs="Times New Roman"/>
        </w:rPr>
        <w:t>。</w:t>
      </w:r>
      <w:r w:rsidR="00AC3766" w:rsidRPr="005C1A26">
        <w:rPr>
          <w:rFonts w:ascii="Times New Roman" w:hAnsi="Times New Roman" w:cs="Times New Roman"/>
        </w:rPr>
        <w:t>故可推知</w:t>
      </w:r>
      <w:r w:rsidR="0077580D" w:rsidRPr="005C1A26">
        <w:rPr>
          <w:rFonts w:ascii="Times New Roman" w:hAnsi="Times New Roman" w:cs="Times New Roman"/>
        </w:rPr>
        <w:t>，</w:t>
      </w:r>
      <w:r w:rsidR="00F4117C" w:rsidRPr="005C1A26">
        <w:rPr>
          <w:rFonts w:ascii="Times New Roman" w:hAnsi="Times New Roman" w:cs="Times New Roman"/>
        </w:rPr>
        <w:t>二者所</w:t>
      </w:r>
      <w:r w:rsidR="004F61DF" w:rsidRPr="005C1A26">
        <w:rPr>
          <w:rFonts w:ascii="Times New Roman" w:hAnsi="Times New Roman" w:cs="Times New Roman"/>
        </w:rPr>
        <w:t>記載</w:t>
      </w:r>
      <w:r w:rsidR="0001322D" w:rsidRPr="005C1A26">
        <w:rPr>
          <w:rFonts w:ascii="Times New Roman" w:hAnsi="Times New Roman" w:cs="Times New Roman"/>
        </w:rPr>
        <w:t>、講唱</w:t>
      </w:r>
      <w:r w:rsidR="00F4117C" w:rsidRPr="005C1A26">
        <w:rPr>
          <w:rFonts w:ascii="Times New Roman" w:hAnsi="Times New Roman" w:cs="Times New Roman"/>
        </w:rPr>
        <w:t>之「唐太宗入冥事」</w:t>
      </w:r>
      <w:r w:rsidR="00EC3FEC" w:rsidRPr="005C1A26">
        <w:rPr>
          <w:rFonts w:ascii="Times New Roman" w:hAnsi="Times New Roman" w:cs="Times New Roman"/>
        </w:rPr>
        <w:t>僅</w:t>
      </w:r>
      <w:r w:rsidR="00BB3868" w:rsidRPr="005C1A26">
        <w:rPr>
          <w:rFonts w:ascii="Times New Roman" w:hAnsi="Times New Roman" w:cs="Times New Roman"/>
        </w:rPr>
        <w:t>因</w:t>
      </w:r>
      <w:r w:rsidR="00DF149A" w:rsidRPr="005C1A26">
        <w:rPr>
          <w:rFonts w:ascii="Times New Roman" w:hAnsi="Times New Roman" w:cs="Times New Roman"/>
        </w:rPr>
        <w:t>敘事者</w:t>
      </w:r>
      <w:r w:rsidR="0001322D" w:rsidRPr="005C1A26">
        <w:rPr>
          <w:rFonts w:ascii="Times New Roman" w:hAnsi="Times New Roman" w:cs="Times New Roman"/>
        </w:rPr>
        <w:t>身分不同，</w:t>
      </w:r>
      <w:r w:rsidR="00BB3868" w:rsidRPr="005C1A26">
        <w:rPr>
          <w:rFonts w:ascii="Times New Roman" w:hAnsi="Times New Roman" w:cs="Times New Roman"/>
        </w:rPr>
        <w:t>而產生</w:t>
      </w:r>
      <w:r w:rsidR="0001322D" w:rsidRPr="005C1A26">
        <w:rPr>
          <w:rFonts w:ascii="Times New Roman" w:hAnsi="Times New Roman" w:cs="Times New Roman"/>
        </w:rPr>
        <w:t>對人物、事件有不同的描寫</w:t>
      </w:r>
      <w:r w:rsidR="004F61DF" w:rsidRPr="005C1A26">
        <w:rPr>
          <w:rFonts w:ascii="Times New Roman" w:hAnsi="Times New Roman" w:cs="Times New Roman"/>
        </w:rPr>
        <w:t>及</w:t>
      </w:r>
      <w:r w:rsidR="0001322D" w:rsidRPr="005C1A26">
        <w:rPr>
          <w:rFonts w:ascii="Times New Roman" w:hAnsi="Times New Roman" w:cs="Times New Roman"/>
        </w:rPr>
        <w:t>詮釋，</w:t>
      </w:r>
      <w:r w:rsidR="00BB3868" w:rsidRPr="005C1A26">
        <w:rPr>
          <w:rFonts w:ascii="Times New Roman" w:hAnsi="Times New Roman" w:cs="Times New Roman"/>
        </w:rPr>
        <w:t>但在情節發展</w:t>
      </w:r>
      <w:r w:rsidR="008B7995" w:rsidRPr="005C1A26">
        <w:rPr>
          <w:rFonts w:ascii="Times New Roman" w:hAnsi="Times New Roman" w:cs="Times New Roman"/>
        </w:rPr>
        <w:t>差異不大</w:t>
      </w:r>
      <w:r w:rsidR="00BB3868" w:rsidRPr="005C1A26">
        <w:rPr>
          <w:rFonts w:ascii="Times New Roman" w:hAnsi="Times New Roman" w:cs="Times New Roman"/>
        </w:rPr>
        <w:t>，</w:t>
      </w:r>
      <w:r w:rsidR="0001322D" w:rsidRPr="005C1A26">
        <w:rPr>
          <w:rFonts w:ascii="Times New Roman" w:hAnsi="Times New Roman" w:cs="Times New Roman"/>
        </w:rPr>
        <w:t>故可互見之</w:t>
      </w:r>
      <w:r w:rsidR="00A73AA0" w:rsidRPr="005C1A26">
        <w:rPr>
          <w:rStyle w:val="a9"/>
          <w:rFonts w:ascii="Times New Roman" w:hAnsi="Times New Roman" w:cs="Times New Roman"/>
        </w:rPr>
        <w:footnoteReference w:id="25"/>
      </w:r>
      <w:r w:rsidR="00A905C4" w:rsidRPr="005C1A26">
        <w:rPr>
          <w:rFonts w:ascii="Times New Roman" w:hAnsi="Times New Roman" w:cs="Times New Roman"/>
        </w:rPr>
        <w:t>。</w:t>
      </w:r>
    </w:p>
    <w:p w:rsidR="008A5A29" w:rsidRPr="005C1A26" w:rsidRDefault="005A03C2" w:rsidP="000730FB">
      <w:pPr>
        <w:ind w:firstLineChars="200" w:firstLine="480"/>
        <w:jc w:val="both"/>
        <w:rPr>
          <w:rFonts w:ascii="Times New Roman" w:hAnsi="Times New Roman" w:cs="Times New Roman"/>
        </w:rPr>
      </w:pPr>
      <w:r w:rsidRPr="005C1A26">
        <w:rPr>
          <w:rFonts w:ascii="Times New Roman" w:hAnsi="Times New Roman" w:cs="Times New Roman" w:hint="eastAsia"/>
        </w:rPr>
        <w:t>所謂「入冥故事」為某人的魂魄，因某種方式及原因，進入冥界，又因某種原因，得以返回陽間，須由「入冥」、「冥中」、「出冥」三個部分組成。</w:t>
      </w:r>
      <w:r w:rsidR="006A28D6" w:rsidRPr="005C1A26">
        <w:rPr>
          <w:rFonts w:ascii="Times New Roman" w:hAnsi="Times New Roman" w:cs="Times New Roman"/>
        </w:rPr>
        <w:t>以情節、人物敘述較為通俗、生動的</w:t>
      </w:r>
      <w:r w:rsidR="006A28D6" w:rsidRPr="005C1A26">
        <w:rPr>
          <w:rFonts w:ascii="Times New Roman" w:hAnsi="Times New Roman" w:cs="Times New Roman"/>
        </w:rPr>
        <w:t>S.2630</w:t>
      </w:r>
      <w:r w:rsidR="006A28D6" w:rsidRPr="005C1A26">
        <w:rPr>
          <w:rFonts w:ascii="Times New Roman" w:hAnsi="Times New Roman" w:cs="Times New Roman"/>
        </w:rPr>
        <w:t>《唐太宗入冥記》作為主軸，</w:t>
      </w:r>
      <w:r w:rsidR="008D5A50" w:rsidRPr="005C1A26">
        <w:rPr>
          <w:rFonts w:ascii="Times New Roman" w:hAnsi="Times New Roman" w:cs="Times New Roman"/>
        </w:rPr>
        <w:t>並</w:t>
      </w:r>
      <w:r w:rsidR="006A28D6" w:rsidRPr="005C1A26">
        <w:rPr>
          <w:rFonts w:ascii="Times New Roman" w:hAnsi="Times New Roman" w:cs="Times New Roman"/>
        </w:rPr>
        <w:t>輔以首尾完整</w:t>
      </w:r>
      <w:r w:rsidR="00BD0591" w:rsidRPr="005C1A26">
        <w:rPr>
          <w:rFonts w:ascii="Times New Roman" w:hAnsi="Times New Roman" w:cs="Times New Roman"/>
        </w:rPr>
        <w:t>、敘述</w:t>
      </w:r>
      <w:r w:rsidR="00F15C0A" w:rsidRPr="005C1A26">
        <w:rPr>
          <w:rFonts w:ascii="Times New Roman" w:hAnsi="Times New Roman" w:cs="Times New Roman"/>
        </w:rPr>
        <w:t>梗概</w:t>
      </w:r>
      <w:r w:rsidR="00041D35" w:rsidRPr="005C1A26">
        <w:rPr>
          <w:rFonts w:ascii="Times New Roman" w:hAnsi="Times New Roman" w:cs="Times New Roman" w:hint="eastAsia"/>
        </w:rPr>
        <w:t>，篇幅約二百字左右</w:t>
      </w:r>
      <w:r w:rsidR="00A14D2B" w:rsidRPr="005C1A26">
        <w:rPr>
          <w:rFonts w:ascii="Times New Roman" w:hAnsi="Times New Roman" w:cs="Times New Roman" w:hint="eastAsia"/>
        </w:rPr>
        <w:t>的</w:t>
      </w:r>
      <w:r w:rsidR="00F15C0A" w:rsidRPr="005C1A26">
        <w:rPr>
          <w:rFonts w:ascii="Times New Roman" w:hAnsi="Times New Roman" w:cs="Times New Roman"/>
        </w:rPr>
        <w:t>張鷟《朝野僉載</w:t>
      </w:r>
      <w:r w:rsidR="00F15C0A" w:rsidRPr="005C1A26">
        <w:rPr>
          <w:rFonts w:ascii="Times New Roman" w:hAnsi="Times New Roman" w:cs="Times New Roman" w:hint="eastAsia"/>
        </w:rPr>
        <w:t>‧</w:t>
      </w:r>
      <w:r w:rsidR="00F15C0A" w:rsidRPr="005C1A26">
        <w:rPr>
          <w:rFonts w:ascii="Times New Roman" w:hAnsi="Times New Roman" w:cs="Times New Roman"/>
        </w:rPr>
        <w:t>唐太宗入冥事》</w:t>
      </w:r>
      <w:r w:rsidR="000730FB" w:rsidRPr="005C1A26">
        <w:rPr>
          <w:rFonts w:ascii="Times New Roman" w:hAnsi="Times New Roman" w:cs="Times New Roman" w:hint="eastAsia"/>
        </w:rPr>
        <w:t>，</w:t>
      </w:r>
      <w:r w:rsidR="006A28D6" w:rsidRPr="005C1A26">
        <w:rPr>
          <w:rFonts w:ascii="Times New Roman" w:hAnsi="Times New Roman" w:cs="Times New Roman"/>
        </w:rPr>
        <w:t>進行情節</w:t>
      </w:r>
      <w:r w:rsidR="00FC4A42" w:rsidRPr="005C1A26">
        <w:rPr>
          <w:rFonts w:ascii="Times New Roman" w:hAnsi="Times New Roman" w:cs="Times New Roman" w:hint="eastAsia"/>
        </w:rPr>
        <w:t>比對</w:t>
      </w:r>
      <w:r w:rsidR="006A28D6" w:rsidRPr="005C1A26">
        <w:rPr>
          <w:rFonts w:ascii="Times New Roman" w:hAnsi="Times New Roman" w:cs="Times New Roman"/>
        </w:rPr>
        <w:t>分析。</w:t>
      </w:r>
      <w:r w:rsidR="00564EB5" w:rsidRPr="005C1A26">
        <w:rPr>
          <w:rFonts w:ascii="Times New Roman" w:hAnsi="Times New Roman" w:cs="Times New Roman"/>
        </w:rPr>
        <w:t>敦煌本</w:t>
      </w:r>
      <w:r w:rsidR="00564EB5" w:rsidRPr="005C1A26">
        <w:rPr>
          <w:rFonts w:ascii="Times New Roman" w:hAnsi="Times New Roman" w:cs="Times New Roman"/>
        </w:rPr>
        <w:t>S.2630</w:t>
      </w:r>
      <w:r w:rsidR="00564EB5" w:rsidRPr="005C1A26">
        <w:rPr>
          <w:rFonts w:ascii="Times New Roman" w:hAnsi="Times New Roman" w:cs="Times New Roman"/>
        </w:rPr>
        <w:t>《唐太宗入冥記》前、後皆缺，且紙葉下半部也有殘缺</w:t>
      </w:r>
      <w:r w:rsidR="00BD0591" w:rsidRPr="005C1A26">
        <w:rPr>
          <w:rStyle w:val="a9"/>
          <w:rFonts w:ascii="Times New Roman" w:hAnsi="Times New Roman" w:cs="Times New Roman"/>
        </w:rPr>
        <w:footnoteReference w:id="26"/>
      </w:r>
      <w:r w:rsidR="00564EB5" w:rsidRPr="005C1A26">
        <w:rPr>
          <w:rFonts w:ascii="Times New Roman" w:hAnsi="Times New Roman" w:cs="Times New Roman"/>
        </w:rPr>
        <w:t>(</w:t>
      </w:r>
      <w:r w:rsidR="00564EB5" w:rsidRPr="005C1A26">
        <w:rPr>
          <w:rFonts w:ascii="Times New Roman" w:hAnsi="Times New Roman" w:cs="Times New Roman"/>
        </w:rPr>
        <w:t>見附錄</w:t>
      </w:r>
      <w:r w:rsidR="00007BEE">
        <w:rPr>
          <w:rFonts w:ascii="Times New Roman" w:hAnsi="Times New Roman" w:cs="Times New Roman" w:hint="eastAsia"/>
        </w:rPr>
        <w:t>一</w:t>
      </w:r>
      <w:r w:rsidR="00564EB5" w:rsidRPr="005C1A26">
        <w:rPr>
          <w:rFonts w:ascii="Times New Roman" w:hAnsi="Times New Roman" w:cs="Times New Roman"/>
        </w:rPr>
        <w:t>)</w:t>
      </w:r>
      <w:r w:rsidR="003F4011" w:rsidRPr="005C1A26">
        <w:rPr>
          <w:rFonts w:ascii="Times New Roman" w:hAnsi="Times New Roman" w:cs="Times New Roman"/>
        </w:rPr>
        <w:t>，</w:t>
      </w:r>
      <w:r w:rsidR="00C14E3B" w:rsidRPr="005C1A26">
        <w:rPr>
          <w:rFonts w:ascii="Times New Roman" w:hAnsi="Times New Roman" w:cs="Times New Roman" w:hint="eastAsia"/>
        </w:rPr>
        <w:t>其</w:t>
      </w:r>
      <w:r w:rsidR="00C14E3B" w:rsidRPr="005C1A26">
        <w:rPr>
          <w:rFonts w:ascii="Times New Roman" w:hAnsi="Times New Roman" w:cs="Times New Roman"/>
        </w:rPr>
        <w:t>篇幅</w:t>
      </w:r>
      <w:r w:rsidR="00C14E3B" w:rsidRPr="005C1A26">
        <w:rPr>
          <w:rFonts w:ascii="Times New Roman" w:hAnsi="Times New Roman" w:cs="Times New Roman" w:hint="eastAsia"/>
        </w:rPr>
        <w:t>卻有</w:t>
      </w:r>
      <w:r w:rsidR="00564EB5" w:rsidRPr="005C1A26">
        <w:rPr>
          <w:rFonts w:ascii="Times New Roman" w:hAnsi="Times New Roman" w:cs="Times New Roman"/>
        </w:rPr>
        <w:t>三千字左右，</w:t>
      </w:r>
      <w:r w:rsidR="005007F3" w:rsidRPr="005C1A26">
        <w:rPr>
          <w:rFonts w:ascii="Times New Roman" w:hAnsi="Times New Roman" w:cs="Times New Roman" w:hint="eastAsia"/>
        </w:rPr>
        <w:t>部分</w:t>
      </w:r>
      <w:r w:rsidR="00564EB5" w:rsidRPr="005C1A26">
        <w:rPr>
          <w:rFonts w:ascii="Times New Roman" w:hAnsi="Times New Roman" w:cs="Times New Roman"/>
        </w:rPr>
        <w:t>情節</w:t>
      </w:r>
      <w:r w:rsidR="00AE10CD" w:rsidRPr="005C1A26">
        <w:rPr>
          <w:rFonts w:ascii="Times New Roman" w:hAnsi="Times New Roman" w:cs="Times New Roman"/>
        </w:rPr>
        <w:t>、人物描寫</w:t>
      </w:r>
      <w:r w:rsidR="00564EB5" w:rsidRPr="005C1A26">
        <w:rPr>
          <w:rFonts w:ascii="Times New Roman" w:hAnsi="Times New Roman" w:cs="Times New Roman"/>
        </w:rPr>
        <w:t>較</w:t>
      </w:r>
      <w:r w:rsidR="00F15C0A" w:rsidRPr="005C1A26">
        <w:rPr>
          <w:rFonts w:ascii="Times New Roman" w:hAnsi="Times New Roman" w:cs="Times New Roman"/>
        </w:rPr>
        <w:t>張鷟《朝野僉載</w:t>
      </w:r>
      <w:r w:rsidR="00F15C0A" w:rsidRPr="005C1A26">
        <w:rPr>
          <w:rFonts w:ascii="Times New Roman" w:hAnsi="Times New Roman" w:cs="Times New Roman" w:hint="eastAsia"/>
        </w:rPr>
        <w:t>‧</w:t>
      </w:r>
      <w:r w:rsidR="00F15C0A" w:rsidRPr="005C1A26">
        <w:rPr>
          <w:rFonts w:ascii="Times New Roman" w:hAnsi="Times New Roman" w:cs="Times New Roman"/>
        </w:rPr>
        <w:t>唐太宗入冥事》</w:t>
      </w:r>
      <w:r w:rsidR="00E225E4" w:rsidRPr="005C1A26">
        <w:rPr>
          <w:rFonts w:ascii="Times New Roman" w:hAnsi="Times New Roman" w:cs="Times New Roman"/>
        </w:rPr>
        <w:t>完備，敘事也較為</w:t>
      </w:r>
      <w:r w:rsidR="00564EB5" w:rsidRPr="005C1A26">
        <w:rPr>
          <w:rFonts w:ascii="Times New Roman" w:hAnsi="Times New Roman" w:cs="Times New Roman"/>
        </w:rPr>
        <w:t>詳</w:t>
      </w:r>
      <w:r w:rsidR="00E225E4" w:rsidRPr="005C1A26">
        <w:rPr>
          <w:rFonts w:ascii="Times New Roman" w:hAnsi="Times New Roman" w:cs="Times New Roman" w:hint="eastAsia"/>
        </w:rPr>
        <w:t>盡</w:t>
      </w:r>
      <w:r w:rsidR="00A14D2B" w:rsidRPr="005C1A26">
        <w:rPr>
          <w:rStyle w:val="a9"/>
          <w:rFonts w:ascii="Times New Roman" w:hAnsi="Times New Roman" w:cs="Times New Roman"/>
        </w:rPr>
        <w:footnoteReference w:id="27"/>
      </w:r>
      <w:r w:rsidR="00564EB5" w:rsidRPr="005C1A26">
        <w:rPr>
          <w:rFonts w:ascii="Times New Roman" w:hAnsi="Times New Roman" w:cs="Times New Roman"/>
        </w:rPr>
        <w:t>。</w:t>
      </w:r>
      <w:r w:rsidR="00D71287" w:rsidRPr="005C1A26">
        <w:rPr>
          <w:rFonts w:ascii="Times New Roman" w:hAnsi="Times New Roman" w:cs="Times New Roman" w:hint="eastAsia"/>
        </w:rPr>
        <w:t>至於殘缺的部分，則可</w:t>
      </w:r>
      <w:r w:rsidR="00BC782D" w:rsidRPr="005C1A26">
        <w:rPr>
          <w:rFonts w:ascii="Times New Roman" w:hAnsi="Times New Roman" w:cs="Times New Roman" w:hint="eastAsia"/>
        </w:rPr>
        <w:t>據</w:t>
      </w:r>
      <w:r w:rsidR="00EC4FE9" w:rsidRPr="005C1A26">
        <w:rPr>
          <w:rFonts w:ascii="Times New Roman" w:hAnsi="Times New Roman" w:cs="Times New Roman"/>
        </w:rPr>
        <w:t>張鷟《朝野僉載</w:t>
      </w:r>
      <w:r w:rsidR="00EC4FE9" w:rsidRPr="005C1A26">
        <w:rPr>
          <w:rFonts w:ascii="Times New Roman" w:hAnsi="Times New Roman" w:cs="Times New Roman" w:hint="eastAsia"/>
        </w:rPr>
        <w:t>‧</w:t>
      </w:r>
      <w:r w:rsidR="00EC4FE9" w:rsidRPr="005C1A26">
        <w:rPr>
          <w:rFonts w:ascii="Times New Roman" w:hAnsi="Times New Roman" w:cs="Times New Roman"/>
        </w:rPr>
        <w:t>唐太宗入冥事》</w:t>
      </w:r>
      <w:r w:rsidR="00B11B56" w:rsidRPr="005C1A26">
        <w:rPr>
          <w:rFonts w:ascii="Times New Roman" w:hAnsi="Times New Roman" w:cs="Times New Roman" w:hint="eastAsia"/>
        </w:rPr>
        <w:t>互見之</w:t>
      </w:r>
      <w:r w:rsidR="00734D57" w:rsidRPr="005C1A26">
        <w:rPr>
          <w:rFonts w:ascii="Times New Roman" w:hAnsi="Times New Roman" w:cs="Times New Roman" w:hint="eastAsia"/>
        </w:rPr>
        <w:t>，藉以了解「唐太宗入冥事」於當時流傳的</w:t>
      </w:r>
      <w:r w:rsidR="0080565A" w:rsidRPr="005C1A26">
        <w:rPr>
          <w:rFonts w:ascii="Times New Roman" w:hAnsi="Times New Roman" w:cs="Times New Roman" w:hint="eastAsia"/>
        </w:rPr>
        <w:t>大致</w:t>
      </w:r>
      <w:r w:rsidR="00734D57" w:rsidRPr="005C1A26">
        <w:rPr>
          <w:rFonts w:ascii="Times New Roman" w:hAnsi="Times New Roman" w:cs="Times New Roman" w:hint="eastAsia"/>
        </w:rPr>
        <w:t>樣貌</w:t>
      </w:r>
      <w:r w:rsidR="005007F3" w:rsidRPr="005C1A26">
        <w:rPr>
          <w:rFonts w:ascii="Times New Roman" w:hAnsi="Times New Roman" w:cs="Times New Roman" w:hint="eastAsia"/>
        </w:rPr>
        <w:t>。</w:t>
      </w:r>
    </w:p>
    <w:p w:rsidR="00430781" w:rsidRPr="00035131" w:rsidRDefault="00035131" w:rsidP="00430781">
      <w:pPr>
        <w:spacing w:beforeLines="50" w:before="180" w:afterLines="50" w:after="180"/>
        <w:jc w:val="center"/>
        <w:rPr>
          <w:rFonts w:ascii="Times New Roman" w:eastAsia="標楷體" w:hAnsi="Times New Roman" w:cs="Times New Roman"/>
          <w:sz w:val="40"/>
          <w:szCs w:val="32"/>
        </w:rPr>
      </w:pPr>
      <w:r w:rsidRPr="00035131">
        <w:rPr>
          <w:rFonts w:ascii="Times New Roman" w:eastAsia="標楷體" w:hAnsi="Times New Roman" w:cs="Times New Roman" w:hint="eastAsia"/>
          <w:sz w:val="40"/>
          <w:szCs w:val="32"/>
        </w:rPr>
        <w:t>三、「唐代入冥故事」之</w:t>
      </w:r>
      <w:r w:rsidR="007C3D52">
        <w:rPr>
          <w:rFonts w:ascii="Times New Roman" w:eastAsia="標楷體" w:hAnsi="Times New Roman" w:cs="Times New Roman" w:hint="eastAsia"/>
          <w:sz w:val="40"/>
          <w:szCs w:val="32"/>
        </w:rPr>
        <w:t>互文</w:t>
      </w:r>
      <w:r>
        <w:rPr>
          <w:rFonts w:ascii="Times New Roman" w:eastAsia="標楷體" w:hAnsi="Times New Roman" w:cs="Times New Roman" w:hint="eastAsia"/>
          <w:sz w:val="40"/>
          <w:szCs w:val="32"/>
        </w:rPr>
        <w:t>情節</w:t>
      </w:r>
      <w:r w:rsidR="00261DA2">
        <w:rPr>
          <w:rFonts w:ascii="Times New Roman" w:eastAsia="標楷體" w:hAnsi="Times New Roman" w:cs="Times New Roman" w:hint="eastAsia"/>
          <w:sz w:val="40"/>
          <w:szCs w:val="32"/>
        </w:rPr>
        <w:t>探析</w:t>
      </w:r>
    </w:p>
    <w:p w:rsidR="00E66415" w:rsidRDefault="00DF0AFE" w:rsidP="00AB4061">
      <w:pPr>
        <w:ind w:firstLineChars="200" w:firstLine="480"/>
        <w:jc w:val="both"/>
        <w:rPr>
          <w:rFonts w:ascii="Times New Roman" w:hAnsi="Times New Roman" w:cs="Times New Roman"/>
        </w:rPr>
      </w:pPr>
      <w:r w:rsidRPr="005C1A26">
        <w:rPr>
          <w:rFonts w:ascii="Times New Roman" w:hAnsi="Times New Roman" w:cs="Times New Roman" w:hint="eastAsia"/>
        </w:rPr>
        <w:t>比對</w:t>
      </w:r>
      <w:r w:rsidR="00F15C0A" w:rsidRPr="005C1A26">
        <w:rPr>
          <w:rFonts w:ascii="Times New Roman" w:hAnsi="Times New Roman" w:cs="Times New Roman" w:hint="eastAsia"/>
        </w:rPr>
        <w:t>「唐太宗入冥</w:t>
      </w:r>
      <w:r w:rsidRPr="005C1A26">
        <w:rPr>
          <w:rFonts w:ascii="Times New Roman" w:hAnsi="Times New Roman" w:cs="Times New Roman" w:hint="eastAsia"/>
        </w:rPr>
        <w:t>事」與「唐代入冥故事」的</w:t>
      </w:r>
      <w:r w:rsidR="00A40701" w:rsidRPr="005C1A26">
        <w:rPr>
          <w:rFonts w:ascii="Times New Roman" w:hAnsi="Times New Roman" w:cs="Times New Roman" w:hint="eastAsia"/>
        </w:rPr>
        <w:t>情節</w:t>
      </w:r>
      <w:r w:rsidRPr="005C1A26">
        <w:rPr>
          <w:rFonts w:ascii="Times New Roman" w:hAnsi="Times New Roman" w:cs="Times New Roman" w:hint="eastAsia"/>
        </w:rPr>
        <w:t>，</w:t>
      </w:r>
      <w:r w:rsidR="003E0AA7" w:rsidRPr="005C1A26">
        <w:rPr>
          <w:rFonts w:ascii="Times New Roman" w:hAnsi="Times New Roman" w:cs="Times New Roman" w:hint="eastAsia"/>
        </w:rPr>
        <w:t>「唐代入冥故事」的</w:t>
      </w:r>
      <w:r w:rsidRPr="005C1A26">
        <w:rPr>
          <w:rFonts w:ascii="Times New Roman" w:hAnsi="Times New Roman" w:cs="Times New Roman" w:hint="eastAsia"/>
        </w:rPr>
        <w:t>哪些情節</w:t>
      </w:r>
      <w:r w:rsidR="008A5A29" w:rsidRPr="005C1A26">
        <w:rPr>
          <w:rFonts w:ascii="Times New Roman" w:hAnsi="Times New Roman" w:cs="Times New Roman" w:hint="eastAsia"/>
        </w:rPr>
        <w:t>與「唐太宗入冥事」有共時性的互動關係</w:t>
      </w:r>
      <w:r w:rsidR="003E0AA7" w:rsidRPr="005C1A26">
        <w:rPr>
          <w:rFonts w:ascii="Times New Roman" w:hAnsi="Times New Roman" w:cs="Times New Roman" w:hint="eastAsia"/>
        </w:rPr>
        <w:t>；再</w:t>
      </w:r>
      <w:r w:rsidR="008A5A29" w:rsidRPr="005C1A26">
        <w:rPr>
          <w:rFonts w:ascii="Times New Roman" w:hAnsi="Times New Roman" w:cs="Times New Roman" w:hint="eastAsia"/>
        </w:rPr>
        <w:t>觀察「唐代入冥故事」</w:t>
      </w:r>
      <w:r w:rsidR="003E0AA7" w:rsidRPr="005C1A26">
        <w:rPr>
          <w:rFonts w:ascii="Times New Roman" w:hAnsi="Times New Roman" w:cs="Times New Roman" w:hint="eastAsia"/>
        </w:rPr>
        <w:t>彼此</w:t>
      </w:r>
      <w:r w:rsidR="008A5A29" w:rsidRPr="005C1A26">
        <w:rPr>
          <w:rFonts w:ascii="Times New Roman" w:hAnsi="Times New Roman" w:cs="Times New Roman" w:hint="eastAsia"/>
        </w:rPr>
        <w:t>之間</w:t>
      </w:r>
      <w:r w:rsidR="003E0AA7" w:rsidRPr="005C1A26">
        <w:rPr>
          <w:rFonts w:ascii="Times New Roman" w:hAnsi="Times New Roman" w:cs="Times New Roman" w:hint="eastAsia"/>
        </w:rPr>
        <w:t>共時性</w:t>
      </w:r>
      <w:r w:rsidR="00930A60" w:rsidRPr="005C1A26">
        <w:rPr>
          <w:rFonts w:ascii="Times New Roman" w:hAnsi="Times New Roman" w:cs="Times New Roman" w:hint="eastAsia"/>
        </w:rPr>
        <w:t>的</w:t>
      </w:r>
      <w:r w:rsidR="008A5A29" w:rsidRPr="005C1A26">
        <w:rPr>
          <w:rFonts w:ascii="Times New Roman" w:hAnsi="Times New Roman" w:cs="Times New Roman" w:hint="eastAsia"/>
        </w:rPr>
        <w:t>互文關係</w:t>
      </w:r>
      <w:r w:rsidR="003E0AA7" w:rsidRPr="005C1A26">
        <w:rPr>
          <w:rFonts w:ascii="Times New Roman" w:hAnsi="Times New Roman" w:cs="Times New Roman" w:hint="eastAsia"/>
        </w:rPr>
        <w:t>。</w:t>
      </w:r>
      <w:r w:rsidR="00F15C0A" w:rsidRPr="005C1A26">
        <w:rPr>
          <w:rFonts w:ascii="Times New Roman" w:hAnsi="Times New Roman" w:cs="Times New Roman" w:hint="eastAsia"/>
        </w:rPr>
        <w:t>將二種「唐太宗入冥故事」，張鷟《朝野僉載‧唐太宗入冥事》</w:t>
      </w:r>
      <w:r w:rsidR="00D66DF5" w:rsidRPr="005C1A26">
        <w:rPr>
          <w:rFonts w:ascii="Times New Roman" w:hAnsi="Times New Roman" w:cs="Times New Roman" w:hint="eastAsia"/>
        </w:rPr>
        <w:t>與</w:t>
      </w:r>
      <w:r w:rsidR="00045E80" w:rsidRPr="005C1A26">
        <w:rPr>
          <w:rFonts w:ascii="Times New Roman" w:hAnsi="Times New Roman" w:cs="Times New Roman"/>
        </w:rPr>
        <w:t>S.2630</w:t>
      </w:r>
      <w:r w:rsidR="00045E80" w:rsidRPr="005C1A26">
        <w:rPr>
          <w:rFonts w:ascii="Times New Roman" w:hAnsi="Times New Roman" w:cs="Times New Roman"/>
        </w:rPr>
        <w:t>《唐太宗入冥記》</w:t>
      </w:r>
      <w:r w:rsidR="00F15C0A" w:rsidRPr="005C1A26">
        <w:rPr>
          <w:rFonts w:ascii="Times New Roman" w:hAnsi="Times New Roman" w:cs="Times New Roman" w:hint="eastAsia"/>
        </w:rPr>
        <w:t>分為「入冥」、「冥中」、「出冥」三個部分，</w:t>
      </w:r>
      <w:r w:rsidR="00045E80" w:rsidRPr="005C1A26">
        <w:rPr>
          <w:rFonts w:ascii="Times New Roman" w:hAnsi="Times New Roman" w:cs="Times New Roman" w:hint="eastAsia"/>
        </w:rPr>
        <w:t>進行情節分析</w:t>
      </w:r>
      <w:r w:rsidR="00AB4061" w:rsidRPr="005C1A26">
        <w:rPr>
          <w:rFonts w:ascii="Times New Roman" w:hAnsi="Times New Roman" w:cs="Times New Roman" w:hint="eastAsia"/>
        </w:rPr>
        <w:t>；</w:t>
      </w:r>
      <w:r w:rsidR="000730FB" w:rsidRPr="005C1A26">
        <w:rPr>
          <w:rFonts w:ascii="Times New Roman" w:hAnsi="Times New Roman" w:hint="eastAsia"/>
        </w:rPr>
        <w:t>再就每一部分的情節，比對</w:t>
      </w:r>
      <w:r w:rsidR="00F70AAE" w:rsidRPr="005C1A26">
        <w:rPr>
          <w:rFonts w:ascii="Times New Roman" w:hAnsi="Times New Roman" w:hint="eastAsia"/>
        </w:rPr>
        <w:t>「</w:t>
      </w:r>
      <w:r w:rsidR="000730FB" w:rsidRPr="005C1A26">
        <w:rPr>
          <w:rFonts w:ascii="Times New Roman" w:hAnsi="Times New Roman" w:hint="eastAsia"/>
        </w:rPr>
        <w:t>唐</w:t>
      </w:r>
      <w:r w:rsidR="00AB4061" w:rsidRPr="005C1A26">
        <w:rPr>
          <w:rFonts w:ascii="Times New Roman" w:hAnsi="Times New Roman" w:hint="eastAsia"/>
        </w:rPr>
        <w:t>代</w:t>
      </w:r>
      <w:r w:rsidR="000730FB" w:rsidRPr="005C1A26">
        <w:rPr>
          <w:rFonts w:ascii="Times New Roman" w:hAnsi="Times New Roman" w:hint="eastAsia"/>
        </w:rPr>
        <w:t>入冥故事</w:t>
      </w:r>
      <w:r w:rsidR="00F70AAE" w:rsidRPr="005C1A26">
        <w:rPr>
          <w:rFonts w:ascii="Times New Roman" w:hAnsi="Times New Roman" w:hint="eastAsia"/>
        </w:rPr>
        <w:t>」</w:t>
      </w:r>
      <w:r w:rsidR="000730FB" w:rsidRPr="005C1A26">
        <w:rPr>
          <w:rFonts w:ascii="Times New Roman" w:hAnsi="Times New Roman" w:hint="eastAsia"/>
        </w:rPr>
        <w:t>，</w:t>
      </w:r>
      <w:r w:rsidR="000730FB" w:rsidRPr="005C1A26">
        <w:rPr>
          <w:rFonts w:ascii="Times New Roman" w:hAnsi="Times New Roman" w:cs="Times New Roman" w:hint="eastAsia"/>
        </w:rPr>
        <w:t>藉以了解</w:t>
      </w:r>
      <w:r w:rsidR="005A03C2" w:rsidRPr="005C1A26">
        <w:rPr>
          <w:rFonts w:ascii="Times New Roman" w:hAnsi="Times New Roman" w:cs="Times New Roman" w:hint="eastAsia"/>
        </w:rPr>
        <w:t>「唐太宗入冥事」及</w:t>
      </w:r>
      <w:r w:rsidR="00AB4061" w:rsidRPr="005C1A26">
        <w:rPr>
          <w:rFonts w:ascii="Times New Roman" w:hAnsi="Times New Roman" w:cs="Times New Roman" w:hint="eastAsia"/>
        </w:rPr>
        <w:t>「</w:t>
      </w:r>
      <w:r w:rsidR="000730FB" w:rsidRPr="005C1A26">
        <w:rPr>
          <w:rFonts w:ascii="Times New Roman" w:hAnsi="Times New Roman" w:cs="Times New Roman" w:hint="eastAsia"/>
        </w:rPr>
        <w:t>唐代入冥故事</w:t>
      </w:r>
      <w:r w:rsidR="00AB4061" w:rsidRPr="005C1A26">
        <w:rPr>
          <w:rFonts w:ascii="Times New Roman" w:hAnsi="Times New Roman" w:cs="Times New Roman" w:hint="eastAsia"/>
        </w:rPr>
        <w:t>」</w:t>
      </w:r>
      <w:r w:rsidR="000730FB" w:rsidRPr="005C1A26">
        <w:rPr>
          <w:rFonts w:ascii="Times New Roman" w:hAnsi="Times New Roman" w:cs="Times New Roman" w:hint="eastAsia"/>
        </w:rPr>
        <w:t>的共時性互動。</w:t>
      </w:r>
    </w:p>
    <w:p w:rsidR="00102C3E" w:rsidRPr="007C3D52" w:rsidRDefault="00AB4061" w:rsidP="009C161A">
      <w:pPr>
        <w:rPr>
          <w:rFonts w:ascii="Times New Roman" w:eastAsia="標楷體" w:hAnsi="Times New Roman" w:cs="Times New Roman"/>
          <w:sz w:val="36"/>
        </w:rPr>
      </w:pPr>
      <w:r w:rsidRPr="007C3D52">
        <w:rPr>
          <w:rFonts w:ascii="Times New Roman" w:eastAsia="標楷體" w:hAnsi="Times New Roman" w:cs="Times New Roman" w:hint="eastAsia"/>
          <w:sz w:val="36"/>
        </w:rPr>
        <w:t>(</w:t>
      </w:r>
      <w:r w:rsidRPr="007C3D52">
        <w:rPr>
          <w:rFonts w:ascii="Times New Roman" w:eastAsia="標楷體" w:hAnsi="Times New Roman" w:cs="Times New Roman" w:hint="eastAsia"/>
          <w:sz w:val="36"/>
        </w:rPr>
        <w:t>一</w:t>
      </w:r>
      <w:r w:rsidRPr="007C3D52">
        <w:rPr>
          <w:rFonts w:ascii="Times New Roman" w:eastAsia="標楷體" w:hAnsi="Times New Roman" w:cs="Times New Roman" w:hint="eastAsia"/>
          <w:sz w:val="36"/>
        </w:rPr>
        <w:t>)</w:t>
      </w:r>
      <w:r w:rsidR="00583138" w:rsidRPr="007C3D52">
        <w:rPr>
          <w:rFonts w:ascii="Times New Roman" w:eastAsia="標楷體" w:hAnsi="Times New Roman" w:cs="Times New Roman"/>
          <w:sz w:val="36"/>
        </w:rPr>
        <w:t>入冥</w:t>
      </w:r>
    </w:p>
    <w:p w:rsidR="00CC4469" w:rsidRPr="005C1A26" w:rsidRDefault="002D2CCB" w:rsidP="00794195">
      <w:pPr>
        <w:ind w:firstLineChars="200" w:firstLine="480"/>
        <w:jc w:val="both"/>
        <w:rPr>
          <w:rFonts w:ascii="Times New Roman" w:hAnsi="Times New Roman"/>
        </w:rPr>
      </w:pPr>
      <w:r w:rsidRPr="005C1A26">
        <w:rPr>
          <w:rFonts w:ascii="Times New Roman" w:hAnsi="Times New Roman" w:hint="eastAsia"/>
        </w:rPr>
        <w:t>生人</w:t>
      </w:r>
      <w:r w:rsidR="00EA4861" w:rsidRPr="005C1A26">
        <w:rPr>
          <w:rFonts w:ascii="Times New Roman" w:hAnsi="Times New Roman" w:hint="eastAsia"/>
        </w:rPr>
        <w:t>無法</w:t>
      </w:r>
      <w:r w:rsidR="00935E0B" w:rsidRPr="005C1A26">
        <w:rPr>
          <w:rFonts w:ascii="Times New Roman" w:hAnsi="Times New Roman" w:hint="eastAsia"/>
        </w:rPr>
        <w:t>隨意</w:t>
      </w:r>
      <w:r w:rsidR="00EA4861" w:rsidRPr="005C1A26">
        <w:rPr>
          <w:rFonts w:ascii="Times New Roman" w:hAnsi="Times New Roman" w:hint="eastAsia"/>
        </w:rPr>
        <w:t>進</w:t>
      </w:r>
      <w:r w:rsidR="006977D0" w:rsidRPr="005C1A26">
        <w:rPr>
          <w:rFonts w:ascii="Times New Roman" w:hAnsi="Times New Roman" w:hint="eastAsia"/>
        </w:rPr>
        <w:t>出</w:t>
      </w:r>
      <w:r w:rsidR="00EA4861" w:rsidRPr="005C1A26">
        <w:rPr>
          <w:rFonts w:ascii="Times New Roman" w:hAnsi="Times New Roman" w:hint="eastAsia"/>
        </w:rPr>
        <w:t>冥界，</w:t>
      </w:r>
      <w:r w:rsidR="00935E0B" w:rsidRPr="005C1A26">
        <w:rPr>
          <w:rFonts w:ascii="Times New Roman" w:hAnsi="Times New Roman" w:hint="eastAsia"/>
        </w:rPr>
        <w:t>所謂</w:t>
      </w:r>
      <w:r w:rsidR="006977D0" w:rsidRPr="005C1A26">
        <w:rPr>
          <w:rFonts w:ascii="Times New Roman" w:hAnsi="Times New Roman" w:hint="eastAsia"/>
        </w:rPr>
        <w:t>「入冥」</w:t>
      </w:r>
      <w:r w:rsidR="00EA4861" w:rsidRPr="005C1A26">
        <w:rPr>
          <w:rFonts w:ascii="Times New Roman" w:hAnsi="Times New Roman" w:hint="eastAsia"/>
        </w:rPr>
        <w:t>通常是某人的魂魄</w:t>
      </w:r>
      <w:r w:rsidR="006336E8" w:rsidRPr="005C1A26">
        <w:rPr>
          <w:rFonts w:ascii="Times New Roman" w:hAnsi="Times New Roman" w:hint="eastAsia"/>
        </w:rPr>
        <w:t>，</w:t>
      </w:r>
      <w:r w:rsidR="00F748B2" w:rsidRPr="005C1A26">
        <w:rPr>
          <w:rFonts w:ascii="Times New Roman" w:hAnsi="Times New Roman" w:hint="eastAsia"/>
        </w:rPr>
        <w:t>因某種</w:t>
      </w:r>
      <w:r w:rsidR="00EA4861" w:rsidRPr="005C1A26">
        <w:rPr>
          <w:rFonts w:ascii="Times New Roman" w:hAnsi="Times New Roman" w:hint="eastAsia"/>
        </w:rPr>
        <w:t>原因</w:t>
      </w:r>
      <w:r w:rsidR="004F2668" w:rsidRPr="005C1A26">
        <w:rPr>
          <w:rFonts w:ascii="Times New Roman" w:hAnsi="Times New Roman" w:hint="eastAsia"/>
        </w:rPr>
        <w:t>及方式</w:t>
      </w:r>
      <w:r w:rsidR="00E75972" w:rsidRPr="005C1A26">
        <w:rPr>
          <w:rFonts w:ascii="Times New Roman" w:hAnsi="Times New Roman" w:hint="eastAsia"/>
        </w:rPr>
        <w:t>進入</w:t>
      </w:r>
      <w:r w:rsidR="00CF5741" w:rsidRPr="005C1A26">
        <w:rPr>
          <w:rFonts w:ascii="Times New Roman" w:hAnsi="Times New Roman" w:hint="eastAsia"/>
        </w:rPr>
        <w:t>冥界</w:t>
      </w:r>
      <w:r w:rsidR="00CC4469" w:rsidRPr="005C1A26">
        <w:rPr>
          <w:rFonts w:ascii="Times New Roman" w:hAnsi="Times New Roman" w:hint="eastAsia"/>
        </w:rPr>
        <w:t>，蓋</w:t>
      </w:r>
      <w:r w:rsidR="00137585" w:rsidRPr="005C1A26">
        <w:rPr>
          <w:rFonts w:ascii="Times New Roman" w:hAnsi="Times New Roman" w:cs="Times New Roman" w:hint="eastAsia"/>
        </w:rPr>
        <w:t>S</w:t>
      </w:r>
      <w:r w:rsidR="00CC4469" w:rsidRPr="005C1A26">
        <w:rPr>
          <w:rFonts w:ascii="Times New Roman" w:hAnsi="Times New Roman" w:cs="Times New Roman"/>
        </w:rPr>
        <w:t>.2630</w:t>
      </w:r>
      <w:r w:rsidR="00347634" w:rsidRPr="005C1A26">
        <w:rPr>
          <w:rFonts w:ascii="Times New Roman" w:hAnsi="Times New Roman" w:hint="eastAsia"/>
        </w:rPr>
        <w:t>《唐太宗入冥記》</w:t>
      </w:r>
      <w:r w:rsidR="00CC4469" w:rsidRPr="005C1A26">
        <w:rPr>
          <w:rFonts w:ascii="Times New Roman" w:hAnsi="Times New Roman" w:hint="eastAsia"/>
        </w:rPr>
        <w:t>前缺，故無</w:t>
      </w:r>
      <w:r w:rsidR="003E4A12" w:rsidRPr="005C1A26">
        <w:rPr>
          <w:rFonts w:ascii="Times New Roman" w:hAnsi="Times New Roman" w:hint="eastAsia"/>
        </w:rPr>
        <w:t>法</w:t>
      </w:r>
      <w:r w:rsidR="00CC4469" w:rsidRPr="005C1A26">
        <w:rPr>
          <w:rFonts w:ascii="Times New Roman" w:hAnsi="Times New Roman" w:hint="eastAsia"/>
        </w:rPr>
        <w:t>得知。</w:t>
      </w:r>
      <w:r w:rsidR="00072902" w:rsidRPr="005C1A26">
        <w:rPr>
          <w:rFonts w:ascii="Times New Roman" w:hAnsi="Times New Roman" w:hint="eastAsia"/>
        </w:rPr>
        <w:t>據張鷟《朝野僉載</w:t>
      </w:r>
      <w:r w:rsidR="00CF5741" w:rsidRPr="005C1A26">
        <w:rPr>
          <w:rFonts w:ascii="Times New Roman" w:hAnsi="Times New Roman" w:hint="eastAsia"/>
        </w:rPr>
        <w:t>‧唐太宗入冥事</w:t>
      </w:r>
      <w:r w:rsidR="00072902" w:rsidRPr="005C1A26">
        <w:rPr>
          <w:rFonts w:ascii="Times New Roman" w:hAnsi="Times New Roman" w:hint="eastAsia"/>
        </w:rPr>
        <w:t>》</w:t>
      </w:r>
      <w:r w:rsidR="00CF5741" w:rsidRPr="005C1A26">
        <w:rPr>
          <w:rFonts w:ascii="Times New Roman" w:hAnsi="Times New Roman" w:hint="eastAsia"/>
        </w:rPr>
        <w:t>所</w:t>
      </w:r>
      <w:r w:rsidR="003037C3" w:rsidRPr="005C1A26">
        <w:rPr>
          <w:rFonts w:ascii="Times New Roman" w:hAnsi="Times New Roman" w:hint="eastAsia"/>
        </w:rPr>
        <w:t>載</w:t>
      </w:r>
      <w:r w:rsidR="00A51518" w:rsidRPr="005C1A26">
        <w:rPr>
          <w:rFonts w:ascii="Times New Roman" w:hAnsi="Times New Roman" w:hint="eastAsia"/>
        </w:rPr>
        <w:t>：</w:t>
      </w:r>
    </w:p>
    <w:p w:rsidR="007B06D4" w:rsidRPr="005C1A26" w:rsidRDefault="007B06D4" w:rsidP="009F4998">
      <w:pPr>
        <w:ind w:firstLineChars="200" w:firstLine="480"/>
        <w:rPr>
          <w:rFonts w:ascii="Times New Roman" w:hAnsi="Times New Roman"/>
        </w:rPr>
      </w:pPr>
    </w:p>
    <w:p w:rsidR="007B06D4" w:rsidRPr="005C1A26" w:rsidRDefault="00A51518" w:rsidP="00A51518">
      <w:pPr>
        <w:ind w:leftChars="300" w:left="720"/>
        <w:rPr>
          <w:rFonts w:ascii="Times New Roman" w:hAnsi="Times New Roman"/>
          <w:u w:val="single"/>
        </w:rPr>
      </w:pPr>
      <w:r w:rsidRPr="005C1A26">
        <w:rPr>
          <w:rFonts w:ascii="Times New Roman" w:eastAsia="標楷體" w:hAnsi="Times New Roman" w:hint="eastAsia"/>
        </w:rPr>
        <w:t>太宗極康豫，太史令李淳風見上，流淚無言。上問之，對曰：「陛下夕當晏駕。」太宗曰：「人生有命，亦何憂也？」留淳風宿。</w:t>
      </w:r>
      <w:r w:rsidRPr="005C1A26">
        <w:rPr>
          <w:rFonts w:ascii="Times New Roman" w:eastAsia="標楷體" w:hAnsi="Times New Roman" w:hint="eastAsia"/>
          <w:u w:val="single"/>
        </w:rPr>
        <w:t>太宗至夜半，奄</w:t>
      </w:r>
      <w:r w:rsidRPr="005C1A26">
        <w:rPr>
          <w:rFonts w:ascii="Times New Roman" w:eastAsia="標楷體" w:hAnsi="Times New Roman" w:hint="eastAsia"/>
          <w:u w:val="single"/>
        </w:rPr>
        <w:lastRenderedPageBreak/>
        <w:t>然入定，見一人云：「陛下暫合來，還即去也。</w:t>
      </w:r>
      <w:r w:rsidRPr="005C1A26">
        <w:rPr>
          <w:rFonts w:ascii="Times New Roman" w:eastAsia="標楷體" w:hAnsi="Times New Roman" w:hint="eastAsia"/>
        </w:rPr>
        <w:t>」</w:t>
      </w:r>
      <w:r w:rsidR="007733A3" w:rsidRPr="005C1A26">
        <w:rPr>
          <w:rFonts w:ascii="Times New Roman" w:eastAsia="標楷體" w:hAnsi="Times New Roman" w:hint="eastAsia"/>
        </w:rPr>
        <w:t>帝問：「君是何人？」對曰：「臣是生人判冥事。」</w:t>
      </w:r>
      <w:r w:rsidR="0093045E" w:rsidRPr="005C1A26">
        <w:rPr>
          <w:rFonts w:ascii="Times New Roman" w:eastAsia="標楷體" w:hAnsi="Times New Roman" w:hint="eastAsia"/>
        </w:rPr>
        <w:t>太宗入見，冥官問六月四日事，即令還。向見者又迎送引導出。</w:t>
      </w:r>
      <w:r w:rsidR="005C1A26" w:rsidRPr="005C1A26">
        <w:rPr>
          <w:rFonts w:ascii="Times New Roman" w:eastAsia="標楷體" w:hAnsi="Times New Roman" w:hint="eastAsia"/>
        </w:rPr>
        <w:t>(</w:t>
      </w:r>
      <w:r w:rsidR="005C1A26" w:rsidRPr="005C1A26">
        <w:rPr>
          <w:rFonts w:ascii="Times New Roman" w:eastAsia="標楷體" w:hAnsi="Times New Roman" w:hint="eastAsia"/>
        </w:rPr>
        <w:t>頁</w:t>
      </w:r>
      <w:r w:rsidR="005C1A26" w:rsidRPr="005C1A26">
        <w:rPr>
          <w:rFonts w:ascii="Times New Roman" w:eastAsia="標楷體" w:hAnsi="Times New Roman" w:hint="eastAsia"/>
        </w:rPr>
        <w:t>148-149)</w:t>
      </w:r>
    </w:p>
    <w:p w:rsidR="00A51518" w:rsidRPr="005C1A26" w:rsidRDefault="00A51518" w:rsidP="00A51518">
      <w:pPr>
        <w:rPr>
          <w:rFonts w:ascii="Times New Roman" w:hAnsi="Times New Roman"/>
        </w:rPr>
      </w:pPr>
    </w:p>
    <w:p w:rsidR="00C370DD" w:rsidRPr="005C1A26" w:rsidRDefault="00980799" w:rsidP="00C370DD">
      <w:pPr>
        <w:rPr>
          <w:rFonts w:ascii="Times New Roman" w:hAnsi="Times New Roman"/>
        </w:rPr>
      </w:pPr>
      <w:r w:rsidRPr="005C1A26">
        <w:rPr>
          <w:rFonts w:ascii="Times New Roman" w:hAnsi="Times New Roman" w:hint="eastAsia"/>
        </w:rPr>
        <w:t>太宗</w:t>
      </w:r>
      <w:r w:rsidR="007D030A" w:rsidRPr="005C1A26">
        <w:rPr>
          <w:rFonts w:ascii="Times New Roman" w:hAnsi="Times New Roman" w:hint="eastAsia"/>
        </w:rPr>
        <w:t>自知命在旦夕，</w:t>
      </w:r>
      <w:r w:rsidRPr="005C1A26">
        <w:rPr>
          <w:rFonts w:ascii="Times New Roman" w:hAnsi="Times New Roman" w:hint="eastAsia"/>
        </w:rPr>
        <w:t>以「</w:t>
      </w:r>
      <w:r w:rsidR="00DC6920" w:rsidRPr="005C1A26">
        <w:rPr>
          <w:rFonts w:ascii="Times New Roman" w:hAnsi="Times New Roman" w:hint="eastAsia"/>
        </w:rPr>
        <w:t>奄然入定</w:t>
      </w:r>
      <w:r w:rsidRPr="005C1A26">
        <w:rPr>
          <w:rFonts w:ascii="Times New Roman" w:hAnsi="Times New Roman" w:hint="eastAsia"/>
        </w:rPr>
        <w:t>」</w:t>
      </w:r>
      <w:r w:rsidR="005E6508" w:rsidRPr="005C1A26">
        <w:rPr>
          <w:rFonts w:ascii="Times New Roman" w:hAnsi="Times New Roman" w:hint="eastAsia"/>
        </w:rPr>
        <w:t>的</w:t>
      </w:r>
      <w:r w:rsidRPr="005C1A26">
        <w:rPr>
          <w:rFonts w:ascii="Times New Roman" w:hAnsi="Times New Roman" w:hint="eastAsia"/>
        </w:rPr>
        <w:t>方式</w:t>
      </w:r>
      <w:r w:rsidR="00B76424" w:rsidRPr="005C1A26">
        <w:rPr>
          <w:rFonts w:ascii="Times New Roman" w:hAnsi="Times New Roman" w:hint="eastAsia"/>
        </w:rPr>
        <w:t>「入冥」</w:t>
      </w:r>
      <w:r w:rsidR="00075206" w:rsidRPr="005C1A26">
        <w:rPr>
          <w:rFonts w:ascii="Times New Roman" w:hAnsi="Times New Roman" w:hint="eastAsia"/>
        </w:rPr>
        <w:t>，</w:t>
      </w:r>
      <w:r w:rsidR="001A3F3C" w:rsidRPr="005C1A26">
        <w:rPr>
          <w:rFonts w:ascii="Times New Roman" w:hAnsi="Times New Roman" w:hint="eastAsia"/>
        </w:rPr>
        <w:t>由</w:t>
      </w:r>
      <w:r w:rsidR="00DC5174" w:rsidRPr="005C1A26">
        <w:rPr>
          <w:rFonts w:ascii="Times New Roman" w:hAnsi="Times New Roman" w:hint="eastAsia"/>
        </w:rPr>
        <w:t>「</w:t>
      </w:r>
      <w:r w:rsidR="00D4621B" w:rsidRPr="005C1A26">
        <w:rPr>
          <w:rFonts w:ascii="Times New Roman" w:hAnsi="Times New Roman" w:hint="eastAsia"/>
        </w:rPr>
        <w:t>專</w:t>
      </w:r>
      <w:r w:rsidR="0093045E" w:rsidRPr="005C1A26">
        <w:rPr>
          <w:rFonts w:ascii="Times New Roman" w:hAnsi="Times New Roman" w:hint="eastAsia"/>
        </w:rPr>
        <w:t>人</w:t>
      </w:r>
      <w:r w:rsidR="00DC5174" w:rsidRPr="005C1A26">
        <w:rPr>
          <w:rFonts w:ascii="Times New Roman" w:hAnsi="Times New Roman" w:hint="eastAsia"/>
        </w:rPr>
        <w:t>」</w:t>
      </w:r>
      <w:r w:rsidR="001A3F3C" w:rsidRPr="005C1A26">
        <w:rPr>
          <w:rFonts w:ascii="Times New Roman" w:hAnsi="Times New Roman" w:hint="eastAsia"/>
        </w:rPr>
        <w:t>引</w:t>
      </w:r>
      <w:r w:rsidR="005038ED" w:rsidRPr="005C1A26">
        <w:rPr>
          <w:rFonts w:ascii="Times New Roman" w:hAnsi="Times New Roman" w:hint="eastAsia"/>
        </w:rPr>
        <w:t>之</w:t>
      </w:r>
      <w:r w:rsidR="003D3B26" w:rsidRPr="005C1A26">
        <w:rPr>
          <w:rFonts w:ascii="Times New Roman" w:hAnsi="Times New Roman" w:hint="eastAsia"/>
        </w:rPr>
        <w:t>，</w:t>
      </w:r>
      <w:r w:rsidR="005E6508" w:rsidRPr="005C1A26">
        <w:rPr>
          <w:rFonts w:ascii="Times New Roman" w:hAnsi="Times New Roman" w:hint="eastAsia"/>
        </w:rPr>
        <w:t>並</w:t>
      </w:r>
      <w:r w:rsidR="00DE2B07" w:rsidRPr="005C1A26">
        <w:rPr>
          <w:rFonts w:ascii="Times New Roman" w:hAnsi="Times New Roman" w:hint="eastAsia"/>
        </w:rPr>
        <w:t>告知</w:t>
      </w:r>
      <w:r w:rsidR="00561158" w:rsidRPr="005C1A26">
        <w:rPr>
          <w:rFonts w:ascii="Times New Roman" w:hAnsi="Times New Roman" w:hint="eastAsia"/>
        </w:rPr>
        <w:t>不久便可</w:t>
      </w:r>
      <w:r w:rsidR="00BE6F1A" w:rsidRPr="005C1A26">
        <w:rPr>
          <w:rFonts w:ascii="Times New Roman" w:hAnsi="Times New Roman" w:hint="eastAsia"/>
        </w:rPr>
        <w:t>返回陽世</w:t>
      </w:r>
      <w:r w:rsidR="00561158" w:rsidRPr="005C1A26">
        <w:rPr>
          <w:rFonts w:ascii="Times New Roman" w:hAnsi="Times New Roman" w:hint="eastAsia"/>
        </w:rPr>
        <w:t>。</w:t>
      </w:r>
      <w:r w:rsidR="00D4621B" w:rsidRPr="005C1A26">
        <w:rPr>
          <w:rFonts w:ascii="Times New Roman" w:hAnsi="Times New Roman" w:hint="eastAsia"/>
        </w:rPr>
        <w:t>太宗</w:t>
      </w:r>
      <w:r w:rsidR="00BB0877" w:rsidRPr="005C1A26">
        <w:rPr>
          <w:rFonts w:ascii="Times New Roman" w:hAnsi="Times New Roman" w:hint="eastAsia"/>
        </w:rPr>
        <w:t>入冥的原</w:t>
      </w:r>
      <w:r w:rsidR="00D4621B" w:rsidRPr="005C1A26">
        <w:rPr>
          <w:rFonts w:ascii="Times New Roman" w:hAnsi="Times New Roman" w:hint="eastAsia"/>
        </w:rPr>
        <w:t>因</w:t>
      </w:r>
      <w:r w:rsidR="00BB0877" w:rsidRPr="005C1A26">
        <w:rPr>
          <w:rFonts w:ascii="Times New Roman" w:hAnsi="Times New Roman" w:hint="eastAsia"/>
        </w:rPr>
        <w:t>，</w:t>
      </w:r>
      <w:r w:rsidR="00CF7DD9" w:rsidRPr="005C1A26">
        <w:rPr>
          <w:rFonts w:ascii="Times New Roman" w:hAnsi="Times New Roman" w:hint="eastAsia"/>
        </w:rPr>
        <w:t>是</w:t>
      </w:r>
      <w:r w:rsidR="00BB0877" w:rsidRPr="005C1A26">
        <w:rPr>
          <w:rFonts w:ascii="Times New Roman" w:hAnsi="Times New Roman" w:hint="eastAsia"/>
        </w:rPr>
        <w:t>冥官</w:t>
      </w:r>
      <w:r w:rsidR="00CF7DD9" w:rsidRPr="005C1A26">
        <w:rPr>
          <w:rFonts w:ascii="Times New Roman" w:hAnsi="Times New Roman" w:hint="eastAsia"/>
        </w:rPr>
        <w:t>為了解「六月四日事」，而招其魂魄入冥。</w:t>
      </w:r>
    </w:p>
    <w:p w:rsidR="000730FB" w:rsidRPr="005C1A26" w:rsidRDefault="00D327EF" w:rsidP="00C370DD">
      <w:pPr>
        <w:ind w:firstLineChars="200" w:firstLine="480"/>
        <w:rPr>
          <w:rFonts w:ascii="Times New Roman" w:hAnsi="Times New Roman"/>
        </w:rPr>
      </w:pPr>
      <w:r w:rsidRPr="005C1A26">
        <w:rPr>
          <w:rFonts w:ascii="Times New Roman" w:hAnsi="Times New Roman" w:hint="eastAsia"/>
        </w:rPr>
        <w:t>關於「六月四日事」</w:t>
      </w:r>
      <w:r w:rsidR="00C370DD" w:rsidRPr="005C1A26">
        <w:rPr>
          <w:rFonts w:ascii="Times New Roman" w:hAnsi="Times New Roman" w:hint="eastAsia"/>
        </w:rPr>
        <w:t>在</w:t>
      </w:r>
      <w:r w:rsidR="00C370DD" w:rsidRPr="005C1A26">
        <w:rPr>
          <w:rFonts w:ascii="Times New Roman" w:hAnsi="Times New Roman" w:hint="eastAsia"/>
        </w:rPr>
        <w:t>S.26</w:t>
      </w:r>
      <w:r w:rsidR="0076065F" w:rsidRPr="005C1A26">
        <w:rPr>
          <w:rFonts w:ascii="Times New Roman" w:hAnsi="Times New Roman" w:hint="eastAsia"/>
        </w:rPr>
        <w:t>30</w:t>
      </w:r>
      <w:r w:rsidR="0076065F" w:rsidRPr="005C1A26">
        <w:rPr>
          <w:rFonts w:ascii="Times New Roman" w:hAnsi="Times New Roman" w:hint="eastAsia"/>
        </w:rPr>
        <w:t>《唐太宗入冥記》</w:t>
      </w:r>
      <w:r w:rsidR="00693B42" w:rsidRPr="005C1A26">
        <w:rPr>
          <w:rFonts w:ascii="Times New Roman" w:hAnsi="Times New Roman" w:hint="eastAsia"/>
        </w:rPr>
        <w:t>則</w:t>
      </w:r>
      <w:r w:rsidR="0006656A" w:rsidRPr="005C1A26">
        <w:rPr>
          <w:rFonts w:ascii="Times New Roman" w:hAnsi="Times New Roman" w:hint="eastAsia"/>
        </w:rPr>
        <w:t>有較具體的</w:t>
      </w:r>
      <w:r w:rsidR="00693B42" w:rsidRPr="005C1A26">
        <w:rPr>
          <w:rFonts w:ascii="Times New Roman" w:hAnsi="Times New Roman" w:hint="eastAsia"/>
        </w:rPr>
        <w:t>敘述</w:t>
      </w:r>
      <w:r w:rsidR="0076065F" w:rsidRPr="005C1A26">
        <w:rPr>
          <w:rFonts w:ascii="Times New Roman" w:hAnsi="Times New Roman" w:hint="eastAsia"/>
        </w:rPr>
        <w:t>：</w:t>
      </w:r>
    </w:p>
    <w:p w:rsidR="0076065F" w:rsidRPr="005C1A26" w:rsidRDefault="0076065F" w:rsidP="0076065F">
      <w:pPr>
        <w:rPr>
          <w:rFonts w:ascii="Times New Roman" w:hAnsi="Times New Roman"/>
        </w:rPr>
      </w:pPr>
    </w:p>
    <w:p w:rsidR="000A7811" w:rsidRPr="005C1A26" w:rsidRDefault="00580BCA" w:rsidP="00420670">
      <w:pPr>
        <w:ind w:leftChars="300" w:left="720"/>
        <w:rPr>
          <w:rFonts w:ascii="Times New Roman" w:hAnsi="Times New Roman"/>
        </w:rPr>
      </w:pPr>
      <w:r>
        <w:rPr>
          <w:rFonts w:ascii="Times New Roman" w:eastAsia="標楷體" w:hAnsi="Times New Roman" w:hint="eastAsia"/>
        </w:rPr>
        <w:t>崔子玉</w:t>
      </w:r>
      <w:r w:rsidR="00420670" w:rsidRPr="005C1A26">
        <w:rPr>
          <w:rFonts w:ascii="Times New Roman" w:eastAsia="標楷體" w:hAnsi="Times New Roman" w:hint="eastAsia"/>
        </w:rPr>
        <w:t>奏曰：「二太子在來多時，頻通款狀，苦請追取陛下。□□稱訴冤屈，詞狀頗切，所以追到陛下對直。</w:t>
      </w:r>
      <w:r w:rsidR="00853894" w:rsidRPr="005C1A26">
        <w:rPr>
          <w:rFonts w:ascii="Times New Roman" w:eastAsia="標楷體" w:hAnsi="Times New Roman" w:hint="eastAsia"/>
        </w:rPr>
        <w:t>」</w:t>
      </w:r>
      <w:r w:rsidR="005C1A26" w:rsidRPr="005C1A26">
        <w:rPr>
          <w:rFonts w:ascii="Times New Roman" w:eastAsia="標楷體" w:hAnsi="Times New Roman" w:hint="eastAsia"/>
        </w:rPr>
        <w:t>(</w:t>
      </w:r>
      <w:r w:rsidR="005C1A26" w:rsidRPr="005C1A26">
        <w:rPr>
          <w:rFonts w:ascii="Times New Roman" w:eastAsia="標楷體" w:hAnsi="Times New Roman" w:hint="eastAsia"/>
        </w:rPr>
        <w:t>頁</w:t>
      </w:r>
      <w:r w:rsidR="00FE0454">
        <w:rPr>
          <w:rFonts w:ascii="Times New Roman" w:eastAsia="標楷體" w:hAnsi="Times New Roman" w:hint="eastAsia"/>
        </w:rPr>
        <w:t>1965</w:t>
      </w:r>
      <w:r w:rsidR="005C1A26" w:rsidRPr="005C1A26">
        <w:rPr>
          <w:rFonts w:ascii="Times New Roman" w:eastAsia="標楷體" w:hAnsi="Times New Roman" w:hint="eastAsia"/>
        </w:rPr>
        <w:t>)</w:t>
      </w:r>
    </w:p>
    <w:p w:rsidR="00420670" w:rsidRPr="005C1A26" w:rsidRDefault="00420670" w:rsidP="00420670">
      <w:pPr>
        <w:ind w:leftChars="300" w:left="720"/>
        <w:rPr>
          <w:rFonts w:ascii="Times New Roman" w:hAnsi="Times New Roman"/>
        </w:rPr>
      </w:pPr>
    </w:p>
    <w:p w:rsidR="00FB71B3" w:rsidRPr="005C1A26" w:rsidRDefault="00690C56" w:rsidP="00FB71B3">
      <w:pPr>
        <w:rPr>
          <w:rFonts w:ascii="Times New Roman" w:hAnsi="Times New Roman"/>
        </w:rPr>
      </w:pPr>
      <w:r w:rsidRPr="005C1A26">
        <w:rPr>
          <w:rFonts w:ascii="Times New Roman" w:hAnsi="Times New Roman" w:hint="eastAsia"/>
        </w:rPr>
        <w:t>太宗被招到冥間</w:t>
      </w:r>
      <w:r w:rsidR="00D327EF" w:rsidRPr="005C1A26">
        <w:rPr>
          <w:rFonts w:ascii="Times New Roman" w:hAnsi="Times New Roman" w:hint="eastAsia"/>
        </w:rPr>
        <w:t>，</w:t>
      </w:r>
      <w:r w:rsidR="00353C37" w:rsidRPr="005C1A26">
        <w:rPr>
          <w:rFonts w:ascii="Times New Roman" w:hAnsi="Times New Roman" w:hint="eastAsia"/>
        </w:rPr>
        <w:t>是</w:t>
      </w:r>
      <w:r w:rsidRPr="005C1A26">
        <w:rPr>
          <w:rFonts w:ascii="Times New Roman" w:hAnsi="Times New Roman" w:hint="eastAsia"/>
        </w:rPr>
        <w:t>因建成、元吉二太子，一再向閻王訴說他們的冤屈</w:t>
      </w:r>
      <w:r w:rsidR="00693B42" w:rsidRPr="005C1A26">
        <w:rPr>
          <w:rFonts w:ascii="Times New Roman" w:hAnsi="Times New Roman" w:hint="eastAsia"/>
        </w:rPr>
        <w:t>，閻王</w:t>
      </w:r>
      <w:r w:rsidR="00EB3BDD" w:rsidRPr="005C1A26">
        <w:rPr>
          <w:rFonts w:ascii="Times New Roman" w:hAnsi="Times New Roman" w:hint="eastAsia"/>
        </w:rPr>
        <w:t>作主，</w:t>
      </w:r>
      <w:r w:rsidR="0088185F" w:rsidRPr="005C1A26">
        <w:rPr>
          <w:rFonts w:ascii="Times New Roman" w:hAnsi="Times New Roman" w:hint="eastAsia"/>
        </w:rPr>
        <w:t>派專人</w:t>
      </w:r>
      <w:r w:rsidR="004A00DB" w:rsidRPr="005C1A26">
        <w:rPr>
          <w:rFonts w:ascii="Times New Roman" w:hAnsi="Times New Roman" w:hint="eastAsia"/>
        </w:rPr>
        <w:t>到陽間</w:t>
      </w:r>
      <w:r w:rsidR="00693B42" w:rsidRPr="005C1A26">
        <w:rPr>
          <w:rFonts w:ascii="Times New Roman" w:hAnsi="Times New Roman" w:hint="eastAsia"/>
        </w:rPr>
        <w:t>追取</w:t>
      </w:r>
      <w:r w:rsidR="00D327EF" w:rsidRPr="005C1A26">
        <w:rPr>
          <w:rFonts w:ascii="Times New Roman" w:hAnsi="Times New Roman" w:hint="eastAsia"/>
        </w:rPr>
        <w:t>太宗</w:t>
      </w:r>
      <w:r w:rsidR="004A00DB" w:rsidRPr="005C1A26">
        <w:rPr>
          <w:rFonts w:ascii="Times New Roman" w:hAnsi="Times New Roman" w:hint="eastAsia"/>
        </w:rPr>
        <w:t>魂魄</w:t>
      </w:r>
      <w:r w:rsidR="00D327EF" w:rsidRPr="005C1A26">
        <w:rPr>
          <w:rFonts w:ascii="Times New Roman" w:hAnsi="Times New Roman" w:hint="eastAsia"/>
        </w:rPr>
        <w:t>到冥間</w:t>
      </w:r>
      <w:r w:rsidR="003F70B7" w:rsidRPr="005C1A26">
        <w:rPr>
          <w:rFonts w:ascii="Times New Roman" w:hAnsi="Times New Roman" w:hint="eastAsia"/>
        </w:rPr>
        <w:t>「</w:t>
      </w:r>
      <w:r w:rsidR="00D327EF" w:rsidRPr="005C1A26">
        <w:rPr>
          <w:rFonts w:ascii="Times New Roman" w:hAnsi="Times New Roman" w:hint="eastAsia"/>
        </w:rPr>
        <w:t>對質</w:t>
      </w:r>
      <w:r w:rsidR="009D31C3" w:rsidRPr="005C1A26">
        <w:rPr>
          <w:rFonts w:ascii="Times New Roman" w:hAnsi="Times New Roman" w:hint="eastAsia"/>
        </w:rPr>
        <w:t>生前事</w:t>
      </w:r>
      <w:r w:rsidR="003F70B7" w:rsidRPr="005C1A26">
        <w:rPr>
          <w:rFonts w:ascii="Times New Roman" w:hAnsi="Times New Roman" w:hint="eastAsia"/>
        </w:rPr>
        <w:t>」</w:t>
      </w:r>
      <w:r w:rsidR="00FB71B3" w:rsidRPr="005C1A26">
        <w:rPr>
          <w:rFonts w:ascii="Times New Roman" w:hAnsi="Times New Roman" w:hint="eastAsia"/>
        </w:rPr>
        <w:t>即「唐太宗與建成、元吉二太子之生前事」。</w:t>
      </w:r>
    </w:p>
    <w:p w:rsidR="004104DA" w:rsidRPr="005C1A26" w:rsidRDefault="00FB71B3" w:rsidP="00FE0454">
      <w:pPr>
        <w:ind w:firstLineChars="200" w:firstLine="480"/>
        <w:rPr>
          <w:rFonts w:ascii="Times New Roman" w:hAnsi="Times New Roman"/>
        </w:rPr>
      </w:pPr>
      <w:r w:rsidRPr="005C1A26">
        <w:rPr>
          <w:rFonts w:ascii="Times New Roman" w:hAnsi="Times New Roman" w:hint="eastAsia"/>
        </w:rPr>
        <w:t>據此可知，</w:t>
      </w:r>
      <w:r w:rsidR="0084755E" w:rsidRPr="005C1A26">
        <w:rPr>
          <w:rFonts w:ascii="Times New Roman" w:hAnsi="Times New Roman" w:hint="eastAsia"/>
        </w:rPr>
        <w:t>「唐太宗入冥事」的</w:t>
      </w:r>
      <w:r w:rsidR="002559EA" w:rsidRPr="005C1A26">
        <w:rPr>
          <w:rFonts w:ascii="Times New Roman" w:hAnsi="Times New Roman" w:hint="eastAsia"/>
        </w:rPr>
        <w:t>「入冥」情節</w:t>
      </w:r>
      <w:r w:rsidR="004104DA" w:rsidRPr="005C1A26">
        <w:rPr>
          <w:rFonts w:ascii="Times New Roman" w:hAnsi="Times New Roman" w:hint="eastAsia"/>
        </w:rPr>
        <w:t>為：</w:t>
      </w:r>
    </w:p>
    <w:p w:rsidR="00247537" w:rsidRPr="005C1A26" w:rsidRDefault="00247537" w:rsidP="007D1372">
      <w:pPr>
        <w:rPr>
          <w:rFonts w:ascii="Times New Roman" w:hAnsi="Times New Roman"/>
        </w:rPr>
      </w:pPr>
    </w:p>
    <w:p w:rsidR="004104DA" w:rsidRPr="005C1A26" w:rsidRDefault="0055565C" w:rsidP="004104DA">
      <w:pPr>
        <w:jc w:val="center"/>
        <w:rPr>
          <w:rFonts w:ascii="Times New Roman" w:hAnsi="Times New Roman"/>
        </w:rPr>
      </w:pPr>
      <w:r w:rsidRPr="005C1A26">
        <w:rPr>
          <w:rFonts w:ascii="Times New Roman" w:hAnsi="Times New Roman" w:hint="eastAsia"/>
        </w:rPr>
        <w:t xml:space="preserve">   </w:t>
      </w:r>
      <w:r w:rsidR="004104DA" w:rsidRPr="005C1A26">
        <w:rPr>
          <w:rFonts w:ascii="Times New Roman" w:hAnsi="Times New Roman" w:hint="eastAsia"/>
        </w:rPr>
        <w:t>(</w:t>
      </w:r>
      <w:r w:rsidR="004104DA" w:rsidRPr="005C1A26">
        <w:rPr>
          <w:rFonts w:ascii="Times New Roman" w:eastAsia="標楷體" w:hAnsi="Times New Roman" w:hint="eastAsia"/>
        </w:rPr>
        <w:t>入冥方式</w:t>
      </w:r>
      <w:r w:rsidR="004104DA" w:rsidRPr="005C1A26">
        <w:rPr>
          <w:rFonts w:ascii="Times New Roman" w:hAnsi="Times New Roman" w:hint="eastAsia"/>
        </w:rPr>
        <w:t>)      (</w:t>
      </w:r>
      <w:r w:rsidR="004104DA" w:rsidRPr="005C1A26">
        <w:rPr>
          <w:rFonts w:ascii="Times New Roman" w:eastAsia="標楷體" w:hAnsi="Times New Roman" w:hint="eastAsia"/>
        </w:rPr>
        <w:t>入冥原因</w:t>
      </w:r>
      <w:r w:rsidR="004104DA" w:rsidRPr="005C1A26">
        <w:rPr>
          <w:rFonts w:ascii="Times New Roman" w:hAnsi="Times New Roman" w:hint="eastAsia"/>
        </w:rPr>
        <w:t>)</w:t>
      </w:r>
    </w:p>
    <w:p w:rsidR="004104DA" w:rsidRPr="005C1A26" w:rsidRDefault="00247537" w:rsidP="004104DA">
      <w:pPr>
        <w:jc w:val="center"/>
        <w:rPr>
          <w:rFonts w:ascii="Times New Roman" w:eastAsia="標楷體" w:hAnsi="Times New Roman"/>
        </w:rPr>
      </w:pPr>
      <w:r w:rsidRPr="005C1A26">
        <w:rPr>
          <w:rFonts w:ascii="Times New Roman" w:eastAsia="標楷體" w:hAnsi="Times New Roman" w:hint="eastAsia"/>
        </w:rPr>
        <w:t xml:space="preserve"> </w:t>
      </w:r>
      <w:r w:rsidR="007A33C0" w:rsidRPr="005C1A26">
        <w:rPr>
          <w:rFonts w:ascii="Times New Roman" w:eastAsia="標楷體" w:hAnsi="Times New Roman" w:hint="eastAsia"/>
        </w:rPr>
        <w:t>因</w:t>
      </w:r>
      <w:r w:rsidR="00BB417A" w:rsidRPr="005C1A26">
        <w:rPr>
          <w:rFonts w:ascii="Times New Roman" w:eastAsia="標楷體" w:hAnsi="Times New Roman" w:hint="eastAsia"/>
        </w:rPr>
        <w:t>病</w:t>
      </w:r>
      <w:r w:rsidR="004104DA" w:rsidRPr="005C1A26">
        <w:rPr>
          <w:rFonts w:ascii="Times New Roman" w:eastAsia="標楷體" w:hAnsi="Times New Roman" w:hint="eastAsia"/>
        </w:rPr>
        <w:t>突然</w:t>
      </w:r>
      <w:r w:rsidR="00BB417A" w:rsidRPr="005C1A26">
        <w:rPr>
          <w:rFonts w:ascii="Times New Roman" w:eastAsia="標楷體" w:hAnsi="Times New Roman" w:hint="eastAsia"/>
        </w:rPr>
        <w:t>去</w:t>
      </w:r>
      <w:r w:rsidR="004104DA" w:rsidRPr="005C1A26">
        <w:rPr>
          <w:rFonts w:ascii="Times New Roman" w:eastAsia="標楷體" w:hAnsi="Times New Roman" w:hint="eastAsia"/>
        </w:rPr>
        <w:t>逝→專人引之→對質生前事</w:t>
      </w:r>
    </w:p>
    <w:p w:rsidR="00247537" w:rsidRPr="005C1A26" w:rsidRDefault="00247537" w:rsidP="004104DA">
      <w:pPr>
        <w:jc w:val="center"/>
        <w:rPr>
          <w:rFonts w:ascii="Times New Roman" w:eastAsia="標楷體" w:hAnsi="Times New Roman"/>
        </w:rPr>
      </w:pPr>
    </w:p>
    <w:p w:rsidR="00BB417A" w:rsidRPr="005C1A26" w:rsidRDefault="00B83EAF" w:rsidP="0055565C">
      <w:pPr>
        <w:rPr>
          <w:rFonts w:ascii="Times New Roman" w:hAnsi="Times New Roman"/>
        </w:rPr>
      </w:pPr>
      <w:r w:rsidRPr="005C1A26">
        <w:rPr>
          <w:rFonts w:ascii="Times New Roman" w:hAnsi="Times New Roman" w:hint="eastAsia"/>
        </w:rPr>
        <w:t>比對「唐代入冥故事」之「入冥」情節，類似者有：</w:t>
      </w:r>
    </w:p>
    <w:p w:rsidR="00BB417A" w:rsidRPr="005C1A26" w:rsidRDefault="00054A57" w:rsidP="0055565C">
      <w:pPr>
        <w:rPr>
          <w:rFonts w:ascii="Times New Roman" w:hAnsi="Times New Roman"/>
        </w:rPr>
      </w:pPr>
      <w:r w:rsidRPr="005C1A26">
        <w:rPr>
          <w:rFonts w:ascii="Times New Roman" w:hAnsi="Times New Roman" w:hint="eastAsia"/>
        </w:rPr>
        <w:t>唐臨《冥報記》的</w:t>
      </w:r>
    </w:p>
    <w:p w:rsidR="0055565C" w:rsidRPr="005C1A26" w:rsidRDefault="00054A57" w:rsidP="0055565C">
      <w:pPr>
        <w:rPr>
          <w:rFonts w:ascii="Times New Roman" w:hAnsi="Times New Roman"/>
        </w:rPr>
      </w:pPr>
      <w:r w:rsidRPr="005C1A26">
        <w:rPr>
          <w:rFonts w:ascii="Times New Roman" w:hAnsi="Times New Roman" w:hint="eastAsia"/>
        </w:rPr>
        <w:t>〈唐王璹〉</w:t>
      </w:r>
      <w:r w:rsidR="00BB417A" w:rsidRPr="005C1A26">
        <w:rPr>
          <w:rFonts w:ascii="Times New Roman" w:hAnsi="Times New Roman" w:hint="eastAsia"/>
        </w:rPr>
        <w:t xml:space="preserve"> </w:t>
      </w:r>
      <w:r w:rsidR="0055565C" w:rsidRPr="005C1A26">
        <w:rPr>
          <w:rFonts w:ascii="Times New Roman" w:hAnsi="Times New Roman" w:hint="eastAsia"/>
        </w:rPr>
        <w:t>：暴病死</w:t>
      </w:r>
      <w:r w:rsidR="00BB417A" w:rsidRPr="005C1A26">
        <w:rPr>
          <w:rFonts w:ascii="Times New Roman" w:hAnsi="Times New Roman" w:hint="eastAsia"/>
        </w:rPr>
        <w:t xml:space="preserve">  </w:t>
      </w:r>
      <w:r w:rsidR="0055565C" w:rsidRPr="004F364A">
        <w:rPr>
          <w:rFonts w:ascii="Times New Roman" w:hAnsi="Times New Roman" w:hint="eastAsia"/>
          <w:b/>
        </w:rPr>
        <w:t>→</w:t>
      </w:r>
      <w:r w:rsidR="0055565C" w:rsidRPr="005C1A26">
        <w:rPr>
          <w:rFonts w:ascii="Times New Roman" w:hAnsi="Times New Roman" w:hint="eastAsia"/>
        </w:rPr>
        <w:t>四人追之</w:t>
      </w:r>
      <w:r w:rsidR="0055565C" w:rsidRPr="004F364A">
        <w:rPr>
          <w:rFonts w:ascii="Times New Roman" w:hAnsi="Times New Roman" w:hint="eastAsia"/>
          <w:b/>
        </w:rPr>
        <w:t>→</w:t>
      </w:r>
      <w:r w:rsidR="0055565C" w:rsidRPr="005C1A26">
        <w:rPr>
          <w:rFonts w:ascii="Times New Roman" w:hAnsi="Times New Roman" w:hint="eastAsia"/>
        </w:rPr>
        <w:t>何因改李須達籍？</w:t>
      </w:r>
      <w:r w:rsidR="0055565C" w:rsidRPr="005C1A26">
        <w:rPr>
          <w:rFonts w:ascii="Times New Roman" w:hAnsi="Times New Roman" w:hint="eastAsia"/>
        </w:rPr>
        <w:t xml:space="preserve"> (</w:t>
      </w:r>
      <w:r w:rsidR="0055565C" w:rsidRPr="005C1A26">
        <w:rPr>
          <w:rFonts w:ascii="Times New Roman" w:hAnsi="Times New Roman" w:hint="eastAsia"/>
        </w:rPr>
        <w:t>頁</w:t>
      </w:r>
      <w:r w:rsidR="0055565C" w:rsidRPr="005C1A26">
        <w:rPr>
          <w:rFonts w:ascii="Times New Roman" w:hAnsi="Times New Roman" w:hint="eastAsia"/>
        </w:rPr>
        <w:t>69-71)</w:t>
      </w:r>
    </w:p>
    <w:p w:rsidR="004104DA" w:rsidRPr="005C1A26" w:rsidRDefault="00054A57" w:rsidP="0055565C">
      <w:pPr>
        <w:rPr>
          <w:rFonts w:ascii="Times New Roman" w:hAnsi="Times New Roman"/>
        </w:rPr>
      </w:pPr>
      <w:r w:rsidRPr="005C1A26">
        <w:rPr>
          <w:rFonts w:ascii="Times New Roman" w:hAnsi="Times New Roman" w:hint="eastAsia"/>
        </w:rPr>
        <w:t>〈唐張法義〉</w:t>
      </w:r>
      <w:r w:rsidR="0055565C" w:rsidRPr="005C1A26">
        <w:rPr>
          <w:rFonts w:ascii="Times New Roman" w:hAnsi="Times New Roman" w:hint="eastAsia"/>
        </w:rPr>
        <w:t>：病死</w:t>
      </w:r>
      <w:r w:rsidR="00BB417A" w:rsidRPr="005C1A26">
        <w:rPr>
          <w:rFonts w:ascii="Times New Roman" w:hAnsi="Times New Roman" w:hint="eastAsia"/>
        </w:rPr>
        <w:t xml:space="preserve">    </w:t>
      </w:r>
      <w:r w:rsidR="0055565C" w:rsidRPr="004F364A">
        <w:rPr>
          <w:rFonts w:ascii="Times New Roman" w:hAnsi="Times New Roman" w:hint="eastAsia"/>
          <w:b/>
        </w:rPr>
        <w:t>→</w:t>
      </w:r>
      <w:r w:rsidR="0055565C" w:rsidRPr="005C1A26">
        <w:rPr>
          <w:rFonts w:ascii="Times New Roman" w:hAnsi="Times New Roman" w:hint="eastAsia"/>
        </w:rPr>
        <w:t>兩人來取</w:t>
      </w:r>
      <w:r w:rsidR="0055565C" w:rsidRPr="004F364A">
        <w:rPr>
          <w:rFonts w:ascii="Times New Roman" w:hAnsi="Times New Roman" w:hint="eastAsia"/>
          <w:b/>
        </w:rPr>
        <w:t>→</w:t>
      </w:r>
      <w:r w:rsidR="0055565C" w:rsidRPr="005C1A26">
        <w:rPr>
          <w:rFonts w:ascii="Times New Roman" w:hAnsi="Times New Roman" w:hint="eastAsia"/>
        </w:rPr>
        <w:t>張目罵父，不孝。</w:t>
      </w:r>
      <w:r w:rsidR="00FB6545" w:rsidRPr="005C1A26">
        <w:rPr>
          <w:rFonts w:ascii="Times New Roman" w:hAnsi="Times New Roman" w:hint="eastAsia"/>
        </w:rPr>
        <w:t>(</w:t>
      </w:r>
      <w:r w:rsidR="004104DA" w:rsidRPr="005C1A26">
        <w:rPr>
          <w:rFonts w:ascii="Times New Roman" w:hAnsi="Times New Roman" w:hint="eastAsia"/>
        </w:rPr>
        <w:t>頁</w:t>
      </w:r>
      <w:r w:rsidR="00FB6545" w:rsidRPr="005C1A26">
        <w:rPr>
          <w:rFonts w:ascii="Times New Roman" w:hAnsi="Times New Roman" w:hint="eastAsia"/>
        </w:rPr>
        <w:t>75-76)</w:t>
      </w:r>
    </w:p>
    <w:p w:rsidR="004104DA" w:rsidRPr="005C1A26" w:rsidRDefault="00E73D13" w:rsidP="0055565C">
      <w:pPr>
        <w:rPr>
          <w:rFonts w:ascii="Times New Roman" w:hAnsi="Times New Roman"/>
          <w:sz w:val="20"/>
        </w:rPr>
      </w:pPr>
      <w:r w:rsidRPr="005C1A26">
        <w:rPr>
          <w:rFonts w:ascii="Times New Roman" w:hAnsi="Times New Roman" w:hint="eastAsia"/>
        </w:rPr>
        <w:t>〈頓丘李氏〉</w:t>
      </w:r>
      <w:r w:rsidR="0055565C" w:rsidRPr="005C1A26">
        <w:rPr>
          <w:rFonts w:ascii="Times New Roman" w:hAnsi="Times New Roman" w:hint="eastAsia"/>
        </w:rPr>
        <w:t>：因病氣斷</w:t>
      </w:r>
      <w:r w:rsidR="0055565C" w:rsidRPr="004F364A">
        <w:rPr>
          <w:rFonts w:ascii="Times New Roman" w:hAnsi="Times New Roman" w:hint="eastAsia"/>
          <w:b/>
        </w:rPr>
        <w:t>→</w:t>
      </w:r>
      <w:r w:rsidR="0055565C" w:rsidRPr="005C1A26">
        <w:rPr>
          <w:rFonts w:ascii="Times New Roman" w:hAnsi="Times New Roman" w:hint="eastAsia"/>
        </w:rPr>
        <w:t>兩人追之</w:t>
      </w:r>
      <w:r w:rsidR="0055565C" w:rsidRPr="004F364A">
        <w:rPr>
          <w:rFonts w:ascii="Times New Roman" w:hAnsi="Times New Roman" w:hint="eastAsia"/>
          <w:b/>
        </w:rPr>
        <w:t>→</w:t>
      </w:r>
      <w:r w:rsidR="00AF19AA" w:rsidRPr="005C1A26">
        <w:rPr>
          <w:rFonts w:ascii="Times New Roman" w:hAnsi="Times New Roman" w:hint="eastAsia"/>
        </w:rPr>
        <w:t>濫沽酒、不造《法華經》。</w:t>
      </w:r>
      <w:r w:rsidRPr="005C1A26">
        <w:rPr>
          <w:rFonts w:ascii="Times New Roman" w:hAnsi="Times New Roman" w:hint="eastAsia"/>
        </w:rPr>
        <w:t>(</w:t>
      </w:r>
      <w:r w:rsidRPr="005C1A26">
        <w:rPr>
          <w:rFonts w:ascii="Times New Roman" w:hAnsi="Times New Roman" w:hint="eastAsia"/>
        </w:rPr>
        <w:t>頁</w:t>
      </w:r>
      <w:r w:rsidRPr="005C1A26">
        <w:rPr>
          <w:rFonts w:ascii="Times New Roman" w:hAnsi="Times New Roman" w:hint="eastAsia"/>
        </w:rPr>
        <w:t>94)</w:t>
      </w:r>
    </w:p>
    <w:p w:rsidR="004104DA" w:rsidRPr="005C1A26" w:rsidRDefault="00E73D13" w:rsidP="007D1372">
      <w:pPr>
        <w:rPr>
          <w:rFonts w:ascii="Times New Roman" w:hAnsi="Times New Roman"/>
        </w:rPr>
      </w:pPr>
      <w:r w:rsidRPr="005C1A26">
        <w:rPr>
          <w:rFonts w:ascii="Times New Roman" w:hAnsi="Times New Roman" w:hint="eastAsia"/>
        </w:rPr>
        <w:t>戴孚《廣異記》的</w:t>
      </w:r>
    </w:p>
    <w:p w:rsidR="004104DA" w:rsidRPr="005C1A26" w:rsidRDefault="00E73D13" w:rsidP="00AF19AA">
      <w:pPr>
        <w:rPr>
          <w:rFonts w:ascii="Times New Roman" w:hAnsi="Times New Roman"/>
        </w:rPr>
      </w:pPr>
      <w:r w:rsidRPr="005C1A26">
        <w:rPr>
          <w:rFonts w:ascii="Times New Roman" w:hAnsi="Times New Roman" w:hint="eastAsia"/>
        </w:rPr>
        <w:t>〈田氏〉</w:t>
      </w:r>
      <w:r w:rsidR="00BB417A" w:rsidRPr="005C1A26">
        <w:rPr>
          <w:rFonts w:ascii="Times New Roman" w:hAnsi="Times New Roman" w:hint="eastAsia"/>
        </w:rPr>
        <w:t xml:space="preserve">   </w:t>
      </w:r>
      <w:r w:rsidR="00AF19AA" w:rsidRPr="005C1A26">
        <w:rPr>
          <w:rFonts w:ascii="Times New Roman" w:hAnsi="Times New Roman" w:hint="eastAsia"/>
        </w:rPr>
        <w:t>：</w:t>
      </w:r>
      <w:r w:rsidR="00BB417A" w:rsidRPr="005C1A26">
        <w:rPr>
          <w:rFonts w:ascii="Times New Roman" w:hAnsi="Times New Roman" w:hint="eastAsia"/>
        </w:rPr>
        <w:t>遇疾</w:t>
      </w:r>
      <w:r w:rsidR="00AF19AA" w:rsidRPr="005C1A26">
        <w:rPr>
          <w:rFonts w:ascii="Times New Roman" w:hAnsi="Times New Roman" w:hint="eastAsia"/>
        </w:rPr>
        <w:t>暴卒</w:t>
      </w:r>
      <w:r w:rsidR="00AF19AA" w:rsidRPr="004F364A">
        <w:rPr>
          <w:rFonts w:ascii="Times New Roman" w:hAnsi="Times New Roman" w:hint="eastAsia"/>
          <w:b/>
        </w:rPr>
        <w:t>→</w:t>
      </w:r>
      <w:r w:rsidR="00AF19AA" w:rsidRPr="005C1A26">
        <w:rPr>
          <w:rFonts w:ascii="Times New Roman" w:hAnsi="Times New Roman" w:hint="eastAsia"/>
        </w:rPr>
        <w:t>被追至地府</w:t>
      </w:r>
      <w:r w:rsidR="00AF19AA" w:rsidRPr="004F364A">
        <w:rPr>
          <w:rFonts w:ascii="Times New Roman" w:hAnsi="Times New Roman" w:hint="eastAsia"/>
          <w:b/>
        </w:rPr>
        <w:t>→</w:t>
      </w:r>
      <w:r w:rsidR="00AF19AA" w:rsidRPr="005C1A26">
        <w:rPr>
          <w:rFonts w:ascii="Times New Roman" w:hAnsi="Times New Roman" w:hint="eastAsia"/>
        </w:rPr>
        <w:t>性好畋獵事</w:t>
      </w:r>
      <w:r w:rsidR="00B16FE9" w:rsidRPr="005C1A26">
        <w:rPr>
          <w:rFonts w:ascii="Times New Roman" w:hAnsi="Times New Roman" w:hint="eastAsia"/>
        </w:rPr>
        <w:t>。</w:t>
      </w:r>
      <w:r w:rsidRPr="005C1A26">
        <w:rPr>
          <w:rFonts w:ascii="Times New Roman" w:hAnsi="Times New Roman" w:hint="eastAsia"/>
        </w:rPr>
        <w:t>(</w:t>
      </w:r>
      <w:r w:rsidRPr="005C1A26">
        <w:rPr>
          <w:rFonts w:ascii="Times New Roman" w:hAnsi="Times New Roman" w:hint="eastAsia"/>
        </w:rPr>
        <w:t>頁</w:t>
      </w:r>
      <w:r w:rsidRPr="005C1A26">
        <w:rPr>
          <w:rFonts w:ascii="Times New Roman" w:hAnsi="Times New Roman" w:hint="eastAsia"/>
        </w:rPr>
        <w:t>18)</w:t>
      </w:r>
    </w:p>
    <w:p w:rsidR="004104DA" w:rsidRPr="005C1A26" w:rsidRDefault="00E73D13" w:rsidP="007D1372">
      <w:pPr>
        <w:rPr>
          <w:rFonts w:ascii="Times New Roman" w:hAnsi="Times New Roman"/>
        </w:rPr>
      </w:pPr>
      <w:r w:rsidRPr="005C1A26">
        <w:rPr>
          <w:rFonts w:ascii="Times New Roman" w:hAnsi="Times New Roman" w:hint="eastAsia"/>
        </w:rPr>
        <w:t>〈席豫〉</w:t>
      </w:r>
      <w:r w:rsidR="00BB417A" w:rsidRPr="005C1A26">
        <w:rPr>
          <w:rFonts w:ascii="Times New Roman" w:hAnsi="Times New Roman" w:hint="eastAsia"/>
        </w:rPr>
        <w:t xml:space="preserve">   </w:t>
      </w:r>
      <w:r w:rsidR="00AF19AA" w:rsidRPr="005C1A26">
        <w:rPr>
          <w:rFonts w:ascii="Times New Roman" w:hAnsi="Times New Roman" w:hint="eastAsia"/>
        </w:rPr>
        <w:t>：暴卒</w:t>
      </w:r>
      <w:r w:rsidR="00BB417A" w:rsidRPr="005C1A26">
        <w:rPr>
          <w:rFonts w:ascii="Times New Roman" w:hAnsi="Times New Roman" w:hint="eastAsia"/>
        </w:rPr>
        <w:t xml:space="preserve">    </w:t>
      </w:r>
      <w:r w:rsidR="00AF19AA" w:rsidRPr="004F364A">
        <w:rPr>
          <w:rFonts w:ascii="Times New Roman" w:hAnsi="Times New Roman" w:hint="eastAsia"/>
          <w:b/>
        </w:rPr>
        <w:t>→</w:t>
      </w:r>
      <w:r w:rsidR="00AF19AA" w:rsidRPr="005C1A26">
        <w:rPr>
          <w:rFonts w:ascii="Times New Roman" w:hAnsi="Times New Roman" w:hint="eastAsia"/>
        </w:rPr>
        <w:t>隨吏見王</w:t>
      </w:r>
      <w:r w:rsidR="00BB417A" w:rsidRPr="005C1A26">
        <w:rPr>
          <w:rFonts w:ascii="Times New Roman" w:hAnsi="Times New Roman" w:hint="eastAsia"/>
        </w:rPr>
        <w:t xml:space="preserve">  </w:t>
      </w:r>
      <w:r w:rsidR="00AF19AA" w:rsidRPr="004F364A">
        <w:rPr>
          <w:rFonts w:ascii="Times New Roman" w:hAnsi="Times New Roman" w:hint="eastAsia"/>
          <w:b/>
        </w:rPr>
        <w:t>→</w:t>
      </w:r>
      <w:r w:rsidR="00B16FE9" w:rsidRPr="005C1A26">
        <w:rPr>
          <w:rFonts w:ascii="Times New Roman" w:hAnsi="Times New Roman" w:hint="eastAsia"/>
        </w:rPr>
        <w:t>何故生取其</w:t>
      </w:r>
      <w:r w:rsidR="00B16FE9" w:rsidRPr="005C1A26">
        <w:rPr>
          <w:rFonts w:ascii="Times New Roman" w:hAnsi="Times New Roman" w:hint="eastAsia"/>
        </w:rPr>
        <w:t>(</w:t>
      </w:r>
      <w:r w:rsidR="00B16FE9" w:rsidRPr="005C1A26">
        <w:rPr>
          <w:rFonts w:ascii="Times New Roman" w:hAnsi="Times New Roman" w:hint="eastAsia"/>
        </w:rPr>
        <w:t>羊</w:t>
      </w:r>
      <w:r w:rsidR="00B16FE9" w:rsidRPr="005C1A26">
        <w:rPr>
          <w:rFonts w:ascii="Times New Roman" w:hAnsi="Times New Roman" w:hint="eastAsia"/>
        </w:rPr>
        <w:t>)</w:t>
      </w:r>
      <w:r w:rsidR="00B16FE9" w:rsidRPr="005C1A26">
        <w:rPr>
          <w:rFonts w:ascii="Times New Roman" w:hAnsi="Times New Roman" w:hint="eastAsia"/>
        </w:rPr>
        <w:t>肝。</w:t>
      </w:r>
      <w:r w:rsidRPr="005C1A26">
        <w:rPr>
          <w:rFonts w:ascii="Times New Roman" w:hAnsi="Times New Roman" w:hint="eastAsia"/>
        </w:rPr>
        <w:t>(</w:t>
      </w:r>
      <w:r w:rsidRPr="005C1A26">
        <w:rPr>
          <w:rFonts w:ascii="Times New Roman" w:hAnsi="Times New Roman" w:hint="eastAsia"/>
        </w:rPr>
        <w:t>頁</w:t>
      </w:r>
      <w:r w:rsidRPr="005C1A26">
        <w:rPr>
          <w:rFonts w:ascii="Times New Roman" w:hAnsi="Times New Roman" w:hint="eastAsia"/>
        </w:rPr>
        <w:t>34)</w:t>
      </w:r>
    </w:p>
    <w:p w:rsidR="002C48A0" w:rsidRPr="005C1A26" w:rsidRDefault="002C48A0" w:rsidP="002C48A0">
      <w:pPr>
        <w:rPr>
          <w:rFonts w:ascii="Times New Roman" w:hAnsi="Times New Roman"/>
        </w:rPr>
      </w:pPr>
      <w:r w:rsidRPr="005C1A26">
        <w:rPr>
          <w:rFonts w:ascii="Times New Roman" w:hAnsi="Times New Roman" w:hint="eastAsia"/>
        </w:rPr>
        <w:t>〈六合縣丞〉：暴卒</w:t>
      </w:r>
      <w:r w:rsidR="00BB417A" w:rsidRPr="005C1A26">
        <w:rPr>
          <w:rFonts w:ascii="Times New Roman" w:hAnsi="Times New Roman" w:hint="eastAsia"/>
        </w:rPr>
        <w:t xml:space="preserve">    </w:t>
      </w:r>
      <w:r w:rsidRPr="004F364A">
        <w:rPr>
          <w:rFonts w:ascii="Times New Roman" w:hAnsi="Times New Roman" w:hint="eastAsia"/>
          <w:b/>
        </w:rPr>
        <w:t>→</w:t>
      </w:r>
      <w:r w:rsidRPr="005C1A26">
        <w:rPr>
          <w:rFonts w:ascii="Times New Roman" w:hAnsi="Times New Roman" w:hint="eastAsia"/>
        </w:rPr>
        <w:t>被拘見判官</w:t>
      </w:r>
      <w:r w:rsidRPr="004F364A">
        <w:rPr>
          <w:rFonts w:ascii="Times New Roman" w:hAnsi="Times New Roman" w:hint="eastAsia"/>
          <w:b/>
        </w:rPr>
        <w:t>→</w:t>
      </w:r>
      <w:r w:rsidRPr="005C1A26">
        <w:rPr>
          <w:rFonts w:ascii="Times New Roman" w:hAnsi="Times New Roman" w:hint="eastAsia"/>
        </w:rPr>
        <w:t>何以枉殺此輩</w:t>
      </w:r>
      <w:r w:rsidRPr="005C1A26">
        <w:rPr>
          <w:rFonts w:ascii="Times New Roman" w:hAnsi="Times New Roman" w:hint="eastAsia"/>
        </w:rPr>
        <w:t>(</w:t>
      </w:r>
      <w:r w:rsidRPr="005C1A26">
        <w:rPr>
          <w:rFonts w:ascii="Times New Roman" w:hAnsi="Times New Roman" w:hint="eastAsia"/>
        </w:rPr>
        <w:t>四羊</w:t>
      </w:r>
      <w:r w:rsidRPr="005C1A26">
        <w:rPr>
          <w:rFonts w:ascii="Times New Roman" w:hAnsi="Times New Roman" w:hint="eastAsia"/>
        </w:rPr>
        <w:t>)</w:t>
      </w:r>
      <w:r w:rsidRPr="005C1A26">
        <w:rPr>
          <w:rFonts w:ascii="Times New Roman" w:hAnsi="Times New Roman" w:hint="eastAsia"/>
        </w:rPr>
        <w:t>？</w:t>
      </w:r>
      <w:r w:rsidRPr="005C1A26">
        <w:rPr>
          <w:rFonts w:ascii="Times New Roman" w:hAnsi="Times New Roman" w:hint="eastAsia"/>
        </w:rPr>
        <w:t>(</w:t>
      </w:r>
      <w:r w:rsidRPr="005C1A26">
        <w:rPr>
          <w:rFonts w:ascii="Times New Roman" w:hAnsi="Times New Roman" w:hint="eastAsia"/>
        </w:rPr>
        <w:t>頁</w:t>
      </w:r>
      <w:r w:rsidRPr="005C1A26">
        <w:rPr>
          <w:rFonts w:ascii="Times New Roman" w:hAnsi="Times New Roman" w:hint="eastAsia"/>
        </w:rPr>
        <w:t>142)</w:t>
      </w:r>
    </w:p>
    <w:p w:rsidR="00F5029F" w:rsidRPr="005C1A26" w:rsidRDefault="007A33C0" w:rsidP="00FB6545">
      <w:pPr>
        <w:rPr>
          <w:rFonts w:ascii="Times New Roman" w:hAnsi="Times New Roman"/>
          <w:sz w:val="22"/>
        </w:rPr>
      </w:pPr>
      <w:r w:rsidRPr="005C1A26">
        <w:rPr>
          <w:rFonts w:ascii="Times New Roman" w:hAnsi="Times New Roman" w:hint="eastAsia"/>
        </w:rPr>
        <w:t>因病突然死亡／</w:t>
      </w:r>
      <w:r w:rsidR="005038ED" w:rsidRPr="005C1A26">
        <w:rPr>
          <w:rFonts w:ascii="Times New Roman" w:hAnsi="Times New Roman" w:hint="eastAsia"/>
        </w:rPr>
        <w:t>無故</w:t>
      </w:r>
      <w:r w:rsidRPr="005C1A26">
        <w:rPr>
          <w:rFonts w:ascii="Times New Roman" w:hAnsi="Times New Roman" w:hint="eastAsia"/>
        </w:rPr>
        <w:t>突然死亡，再由專人</w:t>
      </w:r>
      <w:r w:rsidR="00F80A6C" w:rsidRPr="005C1A26">
        <w:rPr>
          <w:rFonts w:ascii="Times New Roman" w:hAnsi="Times New Roman" w:hint="eastAsia"/>
        </w:rPr>
        <w:t>帶領</w:t>
      </w:r>
      <w:r w:rsidR="000D7B54" w:rsidRPr="005C1A26">
        <w:rPr>
          <w:rFonts w:ascii="Times New Roman" w:hAnsi="Times New Roman" w:hint="eastAsia"/>
        </w:rPr>
        <w:t>前往地府，對質生前事，在唐代入冥故事，為常見的套式。從帝王到百姓，各個階層皆須對生前的所作所為負責，大至國家大事的決策，小至民眾的興趣、日常或待人處事等。</w:t>
      </w:r>
      <w:r w:rsidRPr="005C1A26">
        <w:rPr>
          <w:rFonts w:ascii="Times New Roman" w:hAnsi="Times New Roman" w:hint="eastAsia"/>
        </w:rPr>
        <w:t>陰陽間隔，生人無法隨意進入陰間，藉由「突然死亡」</w:t>
      </w:r>
      <w:r w:rsidR="000D7B54" w:rsidRPr="005C1A26">
        <w:rPr>
          <w:rFonts w:ascii="Times New Roman" w:hAnsi="Times New Roman" w:hint="eastAsia"/>
          <w:sz w:val="22"/>
        </w:rPr>
        <w:t>，使靈肉分離，再由專人帶領</w:t>
      </w:r>
      <w:r w:rsidR="00F5029F" w:rsidRPr="005C1A26">
        <w:rPr>
          <w:rFonts w:ascii="Times New Roman" w:hAnsi="Times New Roman" w:hint="eastAsia"/>
          <w:sz w:val="22"/>
        </w:rPr>
        <w:t>魂魄</w:t>
      </w:r>
      <w:r w:rsidR="000D7B54" w:rsidRPr="005C1A26">
        <w:rPr>
          <w:rFonts w:ascii="Times New Roman" w:hAnsi="Times New Roman" w:hint="eastAsia"/>
          <w:sz w:val="22"/>
        </w:rPr>
        <w:t>前往冥府，接受審判。</w:t>
      </w:r>
    </w:p>
    <w:p w:rsidR="00F80A6C" w:rsidRPr="005C1A26" w:rsidRDefault="00F80A6C" w:rsidP="00F80A6C">
      <w:pPr>
        <w:ind w:firstLineChars="200" w:firstLine="440"/>
        <w:rPr>
          <w:rFonts w:ascii="Times New Roman" w:hAnsi="Times New Roman"/>
          <w:sz w:val="22"/>
        </w:rPr>
      </w:pPr>
      <w:r w:rsidRPr="005C1A26">
        <w:rPr>
          <w:rFonts w:ascii="Times New Roman" w:hAnsi="Times New Roman" w:hint="eastAsia"/>
          <w:sz w:val="22"/>
        </w:rPr>
        <w:t>在唐代入冥故事中的入冥方式，並不僅限於「死後入冥」，還有坐禪、夢中、行至</w:t>
      </w:r>
      <w:r w:rsidR="00270773" w:rsidRPr="005C1A26">
        <w:rPr>
          <w:rFonts w:ascii="Times New Roman" w:hAnsi="Times New Roman" w:hint="eastAsia"/>
          <w:sz w:val="22"/>
        </w:rPr>
        <w:t>某處</w:t>
      </w:r>
      <w:r w:rsidRPr="005C1A26">
        <w:rPr>
          <w:rFonts w:ascii="Times New Roman" w:hAnsi="Times New Roman" w:hint="eastAsia"/>
          <w:sz w:val="22"/>
        </w:rPr>
        <w:t>、</w:t>
      </w:r>
      <w:r w:rsidR="00270773" w:rsidRPr="005C1A26">
        <w:rPr>
          <w:rFonts w:ascii="Times New Roman" w:hAnsi="Times New Roman" w:hint="eastAsia"/>
          <w:sz w:val="22"/>
        </w:rPr>
        <w:t>祂人所攝</w:t>
      </w:r>
      <w:r w:rsidR="00270773" w:rsidRPr="005C1A26">
        <w:rPr>
          <w:rFonts w:ascii="Times New Roman" w:hAnsi="Times New Roman" w:hint="eastAsia"/>
          <w:sz w:val="22"/>
        </w:rPr>
        <w:t>/</w:t>
      </w:r>
      <w:r w:rsidR="00270773" w:rsidRPr="005C1A26">
        <w:rPr>
          <w:rFonts w:ascii="Times New Roman" w:hAnsi="Times New Roman" w:hint="eastAsia"/>
          <w:sz w:val="22"/>
        </w:rPr>
        <w:t>所邀等</w:t>
      </w:r>
      <w:r w:rsidR="00270773" w:rsidRPr="005C1A26">
        <w:rPr>
          <w:rStyle w:val="a9"/>
          <w:rFonts w:ascii="Times New Roman" w:hAnsi="Times New Roman"/>
          <w:sz w:val="22"/>
        </w:rPr>
        <w:footnoteReference w:id="28"/>
      </w:r>
      <w:r w:rsidR="00270773" w:rsidRPr="005C1A26">
        <w:rPr>
          <w:rFonts w:ascii="Times New Roman" w:hAnsi="Times New Roman" w:hint="eastAsia"/>
          <w:sz w:val="22"/>
        </w:rPr>
        <w:t>，</w:t>
      </w:r>
      <w:r w:rsidR="00C0410C" w:rsidRPr="005C1A26">
        <w:rPr>
          <w:rFonts w:ascii="Times New Roman" w:hAnsi="Times New Roman" w:hint="eastAsia"/>
          <w:sz w:val="22"/>
        </w:rPr>
        <w:t>此外，有</w:t>
      </w:r>
      <w:r w:rsidR="00270773" w:rsidRPr="005C1A26">
        <w:rPr>
          <w:rFonts w:ascii="Times New Roman" w:hAnsi="Times New Roman" w:hint="eastAsia"/>
          <w:sz w:val="22"/>
        </w:rPr>
        <w:t>某些人因某種因緣得以「未亡進出冥</w:t>
      </w:r>
      <w:r w:rsidR="00C0410C" w:rsidRPr="005C1A26">
        <w:rPr>
          <w:rFonts w:ascii="Times New Roman" w:hAnsi="Times New Roman" w:hint="eastAsia"/>
          <w:sz w:val="22"/>
        </w:rPr>
        <w:t>界</w:t>
      </w:r>
      <w:r w:rsidR="00270773" w:rsidRPr="005C1A26">
        <w:rPr>
          <w:rFonts w:ascii="Times New Roman" w:hAnsi="Times New Roman" w:hint="eastAsia"/>
          <w:sz w:val="22"/>
        </w:rPr>
        <w:t>」</w:t>
      </w:r>
      <w:r w:rsidR="00C0410C" w:rsidRPr="005C1A26">
        <w:rPr>
          <w:rFonts w:ascii="Times New Roman" w:hAnsi="Times New Roman" w:hint="eastAsia"/>
          <w:sz w:val="22"/>
        </w:rPr>
        <w:t>，還有某</w:t>
      </w:r>
      <w:r w:rsidR="00C0410C" w:rsidRPr="005C1A26">
        <w:rPr>
          <w:rFonts w:ascii="Times New Roman" w:hAnsi="Times New Roman" w:hint="eastAsia"/>
          <w:sz w:val="22"/>
        </w:rPr>
        <w:lastRenderedPageBreak/>
        <w:t>些人獲得某種權限「不限次數，自由進出冥界」。此大概得以推知，人們對於實有的身軀及虛有的魂魄，有一定的眷戀；同時對未明的冥界，有一定的好奇，希望</w:t>
      </w:r>
      <w:r w:rsidR="006E1F20" w:rsidRPr="005C1A26">
        <w:rPr>
          <w:rFonts w:ascii="Times New Roman" w:hAnsi="Times New Roman" w:hint="eastAsia"/>
          <w:sz w:val="22"/>
        </w:rPr>
        <w:t>透過某種方式</w:t>
      </w:r>
      <w:r w:rsidR="00C0410C" w:rsidRPr="005C1A26">
        <w:rPr>
          <w:rFonts w:ascii="Times New Roman" w:hAnsi="Times New Roman" w:hint="eastAsia"/>
          <w:sz w:val="22"/>
        </w:rPr>
        <w:t>獲取「冥界」</w:t>
      </w:r>
      <w:r w:rsidR="006E1F20" w:rsidRPr="005C1A26">
        <w:rPr>
          <w:rFonts w:ascii="Times New Roman" w:hAnsi="Times New Roman" w:hint="eastAsia"/>
          <w:sz w:val="22"/>
        </w:rPr>
        <w:t>的訊息，當回到陽世時，以傳達給身邊的人們。</w:t>
      </w:r>
    </w:p>
    <w:p w:rsidR="00583138" w:rsidRPr="007C3D52" w:rsidRDefault="009C161A" w:rsidP="009C161A">
      <w:pPr>
        <w:rPr>
          <w:rFonts w:ascii="Times New Roman" w:eastAsia="標楷體" w:hAnsi="Times New Roman"/>
          <w:sz w:val="36"/>
        </w:rPr>
      </w:pPr>
      <w:r w:rsidRPr="007C3D52">
        <w:rPr>
          <w:rFonts w:ascii="Times New Roman" w:eastAsia="標楷體" w:hAnsi="Times New Roman" w:hint="eastAsia"/>
          <w:sz w:val="36"/>
        </w:rPr>
        <w:t>(</w:t>
      </w:r>
      <w:r w:rsidRPr="007C3D52">
        <w:rPr>
          <w:rFonts w:ascii="Times New Roman" w:eastAsia="標楷體" w:hAnsi="Times New Roman" w:hint="eastAsia"/>
          <w:sz w:val="36"/>
        </w:rPr>
        <w:t>二</w:t>
      </w:r>
      <w:r w:rsidRPr="007C3D52">
        <w:rPr>
          <w:rFonts w:ascii="Times New Roman" w:eastAsia="標楷體" w:hAnsi="Times New Roman" w:hint="eastAsia"/>
          <w:sz w:val="36"/>
        </w:rPr>
        <w:t>)</w:t>
      </w:r>
      <w:r w:rsidR="00583138" w:rsidRPr="007C3D52">
        <w:rPr>
          <w:rFonts w:ascii="Times New Roman" w:eastAsia="標楷體" w:hAnsi="Times New Roman" w:hint="eastAsia"/>
          <w:sz w:val="36"/>
        </w:rPr>
        <w:t>冥中</w:t>
      </w:r>
    </w:p>
    <w:p w:rsidR="004C404E" w:rsidRPr="005C1A26" w:rsidRDefault="00864DDD" w:rsidP="004C404E">
      <w:pPr>
        <w:pStyle w:val="aa"/>
        <w:ind w:leftChars="0" w:left="0" w:firstLineChars="200" w:firstLine="480"/>
        <w:rPr>
          <w:rFonts w:ascii="Times New Roman" w:hAnsi="Times New Roman"/>
        </w:rPr>
      </w:pPr>
      <w:r w:rsidRPr="005C1A26">
        <w:rPr>
          <w:rFonts w:ascii="Times New Roman" w:hAnsi="Times New Roman" w:hint="eastAsia"/>
        </w:rPr>
        <w:t>入冥者進入未知</w:t>
      </w:r>
      <w:r w:rsidR="00C474BF" w:rsidRPr="005C1A26">
        <w:rPr>
          <w:rFonts w:ascii="Times New Roman" w:hAnsi="Times New Roman" w:hint="eastAsia"/>
        </w:rPr>
        <w:t>場域──冥界</w:t>
      </w:r>
      <w:r w:rsidR="00A14DE3" w:rsidRPr="005C1A26">
        <w:rPr>
          <w:rFonts w:ascii="Times New Roman" w:hAnsi="Times New Roman" w:hint="eastAsia"/>
        </w:rPr>
        <w:t>，在冥中</w:t>
      </w:r>
      <w:r w:rsidR="00C474BF" w:rsidRPr="005C1A26">
        <w:rPr>
          <w:rFonts w:ascii="Times New Roman" w:hAnsi="Times New Roman" w:hint="eastAsia"/>
        </w:rPr>
        <w:t>的經歷、感受，</w:t>
      </w:r>
      <w:r w:rsidR="004C404E" w:rsidRPr="005C1A26">
        <w:rPr>
          <w:rFonts w:ascii="Times New Roman" w:hAnsi="Times New Roman" w:hint="eastAsia"/>
        </w:rPr>
        <w:t>是入冥故事的重點，</w:t>
      </w:r>
      <w:r w:rsidR="00456EF8" w:rsidRPr="005C1A26">
        <w:rPr>
          <w:rFonts w:ascii="Times New Roman" w:hAnsi="Times New Roman" w:hint="eastAsia"/>
        </w:rPr>
        <w:t>可</w:t>
      </w:r>
      <w:r w:rsidR="004C404E" w:rsidRPr="005C1A26">
        <w:rPr>
          <w:rFonts w:ascii="Times New Roman" w:hAnsi="Times New Roman" w:hint="eastAsia"/>
        </w:rPr>
        <w:t>藉此了解唐</w:t>
      </w:r>
      <w:r w:rsidR="006E1F20" w:rsidRPr="005C1A26">
        <w:rPr>
          <w:rFonts w:ascii="Times New Roman" w:hAnsi="Times New Roman" w:hint="eastAsia"/>
        </w:rPr>
        <w:t>代時期人們</w:t>
      </w:r>
      <w:r w:rsidR="004C404E" w:rsidRPr="005C1A26">
        <w:rPr>
          <w:rFonts w:ascii="Times New Roman" w:hAnsi="Times New Roman" w:hint="eastAsia"/>
        </w:rPr>
        <w:t>對於冥界的認知，</w:t>
      </w:r>
      <w:r w:rsidR="00A14DE3" w:rsidRPr="005C1A26">
        <w:rPr>
          <w:rFonts w:ascii="Times New Roman" w:hAnsi="Times New Roman" w:hint="eastAsia"/>
        </w:rPr>
        <w:t>進而考察</w:t>
      </w:r>
      <w:r w:rsidR="004C404E" w:rsidRPr="005C1A26">
        <w:rPr>
          <w:rFonts w:ascii="Times New Roman" w:hAnsi="Times New Roman" w:hint="eastAsia"/>
        </w:rPr>
        <w:t>「唐</w:t>
      </w:r>
      <w:r w:rsidR="00A14DE3" w:rsidRPr="005C1A26">
        <w:rPr>
          <w:rFonts w:ascii="Times New Roman" w:hAnsi="Times New Roman" w:hint="eastAsia"/>
        </w:rPr>
        <w:t>太宗入冥故事」</w:t>
      </w:r>
      <w:r w:rsidR="006E1F20" w:rsidRPr="005C1A26">
        <w:rPr>
          <w:rFonts w:ascii="Times New Roman" w:hAnsi="Times New Roman" w:hint="eastAsia"/>
        </w:rPr>
        <w:t>的</w:t>
      </w:r>
      <w:r w:rsidR="00C97702" w:rsidRPr="005C1A26">
        <w:rPr>
          <w:rFonts w:ascii="Times New Roman" w:hAnsi="Times New Roman" w:hint="eastAsia"/>
        </w:rPr>
        <w:t>「冥中」情節</w:t>
      </w:r>
      <w:r w:rsidR="006E1F20" w:rsidRPr="005C1A26">
        <w:rPr>
          <w:rFonts w:ascii="Times New Roman" w:hAnsi="Times New Roman" w:hint="eastAsia"/>
        </w:rPr>
        <w:t>與「唐代入冥故事」</w:t>
      </w:r>
      <w:r w:rsidR="0084755E" w:rsidRPr="005C1A26">
        <w:rPr>
          <w:rFonts w:ascii="Times New Roman" w:hAnsi="Times New Roman" w:hint="eastAsia"/>
        </w:rPr>
        <w:t>的「冥中」情節</w:t>
      </w:r>
      <w:r w:rsidR="00BF7C8E" w:rsidRPr="005C1A26">
        <w:rPr>
          <w:rFonts w:ascii="Times New Roman" w:hAnsi="Times New Roman" w:hint="eastAsia"/>
        </w:rPr>
        <w:t>之</w:t>
      </w:r>
      <w:r w:rsidR="006E1F20" w:rsidRPr="005C1A26">
        <w:rPr>
          <w:rFonts w:ascii="Times New Roman" w:hAnsi="Times New Roman" w:hint="eastAsia"/>
        </w:rPr>
        <w:t>共</w:t>
      </w:r>
      <w:r w:rsidR="00B22CAE" w:rsidRPr="005C1A26">
        <w:rPr>
          <w:rFonts w:ascii="Times New Roman" w:hAnsi="Times New Roman" w:hint="eastAsia"/>
        </w:rPr>
        <w:t>時</w:t>
      </w:r>
      <w:r w:rsidR="006E1F20" w:rsidRPr="005C1A26">
        <w:rPr>
          <w:rFonts w:ascii="Times New Roman" w:hAnsi="Times New Roman" w:hint="eastAsia"/>
        </w:rPr>
        <w:t>性</w:t>
      </w:r>
      <w:r w:rsidR="00B22CAE" w:rsidRPr="005C1A26">
        <w:rPr>
          <w:rFonts w:ascii="Times New Roman" w:hAnsi="Times New Roman" w:hint="eastAsia"/>
        </w:rPr>
        <w:t>的</w:t>
      </w:r>
      <w:r w:rsidR="006E1F20" w:rsidRPr="005C1A26">
        <w:rPr>
          <w:rFonts w:ascii="Times New Roman" w:hAnsi="Times New Roman" w:hint="eastAsia"/>
        </w:rPr>
        <w:t>互動</w:t>
      </w:r>
      <w:r w:rsidR="004C404E" w:rsidRPr="005C1A26">
        <w:rPr>
          <w:rFonts w:ascii="Times New Roman" w:hAnsi="Times New Roman" w:hint="eastAsia"/>
        </w:rPr>
        <w:t>。</w:t>
      </w:r>
    </w:p>
    <w:p w:rsidR="006325B5" w:rsidRPr="005C1A26" w:rsidRDefault="00BF7C8E" w:rsidP="001D025F">
      <w:pPr>
        <w:pStyle w:val="aa"/>
        <w:ind w:leftChars="0" w:left="0" w:firstLineChars="200" w:firstLine="480"/>
        <w:rPr>
          <w:rFonts w:ascii="Times New Roman" w:hAnsi="Times New Roman"/>
        </w:rPr>
      </w:pPr>
      <w:r w:rsidRPr="005C1A26">
        <w:rPr>
          <w:rFonts w:ascii="Times New Roman" w:hAnsi="Times New Roman" w:hint="eastAsia"/>
        </w:rPr>
        <w:t>張鷟《朝野僉載》</w:t>
      </w:r>
      <w:r w:rsidR="00D52927" w:rsidRPr="005C1A26">
        <w:rPr>
          <w:rFonts w:ascii="Times New Roman" w:hAnsi="Times New Roman" w:hint="eastAsia"/>
        </w:rPr>
        <w:t>所載</w:t>
      </w:r>
      <w:r w:rsidR="0084755E" w:rsidRPr="005C1A26">
        <w:rPr>
          <w:rFonts w:ascii="Times New Roman" w:hAnsi="Times New Roman" w:hint="eastAsia"/>
        </w:rPr>
        <w:t>「</w:t>
      </w:r>
      <w:r w:rsidRPr="005C1A26">
        <w:rPr>
          <w:rFonts w:ascii="Times New Roman" w:hAnsi="Times New Roman" w:hint="eastAsia"/>
        </w:rPr>
        <w:t>唐太</w:t>
      </w:r>
      <w:r w:rsidR="0084755E" w:rsidRPr="005C1A26">
        <w:rPr>
          <w:rFonts w:ascii="Times New Roman" w:hAnsi="Times New Roman" w:hint="eastAsia"/>
        </w:rPr>
        <w:t>宗入冥事」的「冥中」情節</w:t>
      </w:r>
      <w:r w:rsidRPr="005C1A26">
        <w:rPr>
          <w:rFonts w:ascii="Times New Roman" w:hAnsi="Times New Roman" w:hint="eastAsia"/>
        </w:rPr>
        <w:t>：</w:t>
      </w:r>
    </w:p>
    <w:p w:rsidR="00B00949" w:rsidRPr="005C1A26" w:rsidRDefault="00B00949" w:rsidP="001D025F">
      <w:pPr>
        <w:pStyle w:val="aa"/>
        <w:ind w:leftChars="0" w:left="0" w:firstLineChars="200" w:firstLine="480"/>
        <w:rPr>
          <w:rFonts w:ascii="Times New Roman" w:hAnsi="Times New Roman"/>
        </w:rPr>
      </w:pPr>
    </w:p>
    <w:p w:rsidR="00B00949" w:rsidRPr="005C1A26" w:rsidRDefault="005038ED" w:rsidP="00D52927">
      <w:pPr>
        <w:pStyle w:val="aa"/>
        <w:ind w:leftChars="300" w:left="720"/>
        <w:rPr>
          <w:rFonts w:ascii="Times New Roman" w:eastAsia="標楷體" w:hAnsi="Times New Roman"/>
        </w:rPr>
      </w:pPr>
      <w:r w:rsidRPr="005C1A26">
        <w:rPr>
          <w:rFonts w:ascii="Times New Roman" w:eastAsia="標楷體" w:hAnsi="Times New Roman" w:hint="eastAsia"/>
        </w:rPr>
        <w:t>帝問：「君是何人？」對曰：「臣是生人判冥事。」</w:t>
      </w:r>
      <w:r w:rsidR="00D52927" w:rsidRPr="005C1A26">
        <w:rPr>
          <w:rFonts w:ascii="Times New Roman" w:eastAsia="標楷體" w:hAnsi="Times New Roman" w:hint="eastAsia"/>
        </w:rPr>
        <w:t>太宗入見，冥官問六月四日事，即令還。向見者又迎送引導出。</w:t>
      </w:r>
      <w:r w:rsidR="00FE0454">
        <w:rPr>
          <w:rFonts w:ascii="Times New Roman" w:eastAsia="標楷體" w:hAnsi="Times New Roman" w:hint="eastAsia"/>
        </w:rPr>
        <w:t>(</w:t>
      </w:r>
      <w:r w:rsidR="00FE0454">
        <w:rPr>
          <w:rFonts w:ascii="Times New Roman" w:eastAsia="標楷體" w:hAnsi="Times New Roman" w:hint="eastAsia"/>
        </w:rPr>
        <w:t>頁</w:t>
      </w:r>
      <w:r w:rsidR="00FE0454">
        <w:rPr>
          <w:rFonts w:ascii="Times New Roman" w:eastAsia="標楷體" w:hAnsi="Times New Roman" w:hint="eastAsia"/>
        </w:rPr>
        <w:t>149)</w:t>
      </w:r>
    </w:p>
    <w:p w:rsidR="00D52927" w:rsidRPr="005C1A26" w:rsidRDefault="00D52927" w:rsidP="00D52927">
      <w:pPr>
        <w:rPr>
          <w:rFonts w:ascii="Times New Roman" w:hAnsi="Times New Roman"/>
        </w:rPr>
      </w:pPr>
    </w:p>
    <w:p w:rsidR="00D52927" w:rsidRPr="005C1A26" w:rsidRDefault="00947715" w:rsidP="00D52927">
      <w:pPr>
        <w:rPr>
          <w:rFonts w:ascii="Times New Roman" w:hAnsi="Times New Roman"/>
        </w:rPr>
      </w:pPr>
      <w:r w:rsidRPr="005C1A26">
        <w:rPr>
          <w:rFonts w:ascii="Times New Roman" w:hAnsi="Times New Roman" w:hint="eastAsia"/>
        </w:rPr>
        <w:t>僅以簡短的數句敘述之</w:t>
      </w:r>
      <w:r w:rsidR="00B77D39" w:rsidRPr="005C1A26">
        <w:rPr>
          <w:rFonts w:ascii="Times New Roman" w:hAnsi="Times New Roman" w:hint="eastAsia"/>
        </w:rPr>
        <w:t>，</w:t>
      </w:r>
      <w:r w:rsidR="00B12AE1" w:rsidRPr="005C1A26">
        <w:rPr>
          <w:rFonts w:ascii="Times New Roman" w:hAnsi="Times New Roman" w:hint="eastAsia"/>
        </w:rPr>
        <w:t>情節</w:t>
      </w:r>
      <w:r w:rsidR="00B77D39" w:rsidRPr="005C1A26">
        <w:rPr>
          <w:rFonts w:ascii="Times New Roman" w:hAnsi="Times New Roman" w:hint="eastAsia"/>
        </w:rPr>
        <w:t>為「</w:t>
      </w:r>
      <w:r w:rsidR="005038ED" w:rsidRPr="005C1A26">
        <w:rPr>
          <w:rFonts w:ascii="Times New Roman" w:hAnsi="Times New Roman" w:hint="eastAsia"/>
        </w:rPr>
        <w:t>冥官</w:t>
      </w:r>
      <w:r w:rsidR="00B77D39" w:rsidRPr="005C1A26">
        <w:rPr>
          <w:rFonts w:ascii="Times New Roman" w:hAnsi="Times New Roman" w:hint="eastAsia"/>
        </w:rPr>
        <w:t>問</w:t>
      </w:r>
      <w:r w:rsidR="00B12AE1" w:rsidRPr="005C1A26">
        <w:rPr>
          <w:rFonts w:ascii="Times New Roman" w:hAnsi="Times New Roman" w:hint="eastAsia"/>
        </w:rPr>
        <w:t>六月四日事</w:t>
      </w:r>
      <w:r w:rsidR="00B77D39" w:rsidRPr="005C1A26">
        <w:rPr>
          <w:rFonts w:ascii="Times New Roman" w:hAnsi="Times New Roman" w:hint="eastAsia"/>
        </w:rPr>
        <w:t>」→「</w:t>
      </w:r>
      <w:r w:rsidR="005038ED" w:rsidRPr="005C1A26">
        <w:rPr>
          <w:rFonts w:ascii="Times New Roman" w:hAnsi="Times New Roman" w:hint="eastAsia"/>
        </w:rPr>
        <w:t>專人</w:t>
      </w:r>
      <w:r w:rsidR="00B22CAE" w:rsidRPr="005C1A26">
        <w:rPr>
          <w:rFonts w:ascii="Times New Roman" w:hAnsi="Times New Roman" w:hint="eastAsia"/>
        </w:rPr>
        <w:t>遣</w:t>
      </w:r>
      <w:r w:rsidR="00B77D39" w:rsidRPr="005C1A26">
        <w:rPr>
          <w:rFonts w:ascii="Times New Roman" w:hAnsi="Times New Roman" w:hint="eastAsia"/>
        </w:rPr>
        <w:t>返</w:t>
      </w:r>
      <w:r w:rsidR="00115F51" w:rsidRPr="005C1A26">
        <w:rPr>
          <w:rFonts w:ascii="Times New Roman" w:hAnsi="Times New Roman" w:hint="eastAsia"/>
        </w:rPr>
        <w:t>陽世</w:t>
      </w:r>
      <w:r w:rsidR="00B77D39" w:rsidRPr="005C1A26">
        <w:rPr>
          <w:rFonts w:ascii="Times New Roman" w:hAnsi="Times New Roman" w:hint="eastAsia"/>
        </w:rPr>
        <w:t>」，</w:t>
      </w:r>
      <w:r w:rsidR="005038ED" w:rsidRPr="005C1A26">
        <w:rPr>
          <w:rFonts w:ascii="Times New Roman" w:hAnsi="Times New Roman" w:hint="eastAsia"/>
        </w:rPr>
        <w:t>概略的描述冥官的身分「生人判冥事」</w:t>
      </w:r>
      <w:r w:rsidR="00084585" w:rsidRPr="005C1A26">
        <w:rPr>
          <w:rFonts w:ascii="Times New Roman" w:hAnsi="Times New Roman" w:hint="eastAsia"/>
        </w:rPr>
        <w:t>及</w:t>
      </w:r>
      <w:r w:rsidR="005038ED" w:rsidRPr="005C1A26">
        <w:rPr>
          <w:rFonts w:ascii="Times New Roman" w:hAnsi="Times New Roman" w:hint="eastAsia"/>
        </w:rPr>
        <w:t>冥官問訊</w:t>
      </w:r>
      <w:r w:rsidR="00B12AE1" w:rsidRPr="005C1A26">
        <w:rPr>
          <w:rFonts w:ascii="Times New Roman" w:hAnsi="Times New Roman" w:hint="eastAsia"/>
        </w:rPr>
        <w:t>「六月四日事」</w:t>
      </w:r>
      <w:r w:rsidR="00084585" w:rsidRPr="005C1A26">
        <w:rPr>
          <w:rFonts w:ascii="Times New Roman" w:hAnsi="Times New Roman" w:hint="eastAsia"/>
        </w:rPr>
        <w:t>，關於故事人物的表情、情緒</w:t>
      </w:r>
      <w:r w:rsidR="005038ED" w:rsidRPr="005C1A26">
        <w:rPr>
          <w:rFonts w:ascii="Times New Roman" w:hAnsi="Times New Roman" w:hint="eastAsia"/>
        </w:rPr>
        <w:t>、動作、對話</w:t>
      </w:r>
      <w:r w:rsidR="00084585" w:rsidRPr="005C1A26">
        <w:rPr>
          <w:rFonts w:ascii="Times New Roman" w:hAnsi="Times New Roman" w:hint="eastAsia"/>
        </w:rPr>
        <w:t>等，則</w:t>
      </w:r>
      <w:r w:rsidR="009030F0" w:rsidRPr="005C1A26">
        <w:rPr>
          <w:rFonts w:ascii="Times New Roman" w:hAnsi="Times New Roman" w:hint="eastAsia"/>
        </w:rPr>
        <w:t>未</w:t>
      </w:r>
      <w:r w:rsidR="00084585" w:rsidRPr="005C1A26">
        <w:rPr>
          <w:rFonts w:ascii="Times New Roman" w:hAnsi="Times New Roman" w:hint="eastAsia"/>
        </w:rPr>
        <w:t>述及。</w:t>
      </w:r>
    </w:p>
    <w:p w:rsidR="00084585" w:rsidRPr="005C1A26" w:rsidRDefault="00084585" w:rsidP="00084585">
      <w:pPr>
        <w:ind w:firstLineChars="200" w:firstLine="480"/>
        <w:rPr>
          <w:rFonts w:ascii="Times New Roman" w:hAnsi="Times New Roman"/>
        </w:rPr>
      </w:pPr>
      <w:r w:rsidRPr="005C1A26">
        <w:rPr>
          <w:rFonts w:ascii="Times New Roman" w:hAnsi="Times New Roman" w:hint="eastAsia"/>
        </w:rPr>
        <w:t>S.2630</w:t>
      </w:r>
      <w:r w:rsidRPr="005C1A26">
        <w:rPr>
          <w:rFonts w:ascii="Times New Roman" w:hAnsi="Times New Roman" w:hint="eastAsia"/>
        </w:rPr>
        <w:t>《唐太宗入冥記》則</w:t>
      </w:r>
      <w:r w:rsidR="00373E00" w:rsidRPr="005C1A26">
        <w:rPr>
          <w:rFonts w:ascii="Times New Roman" w:hAnsi="Times New Roman" w:hint="eastAsia"/>
        </w:rPr>
        <w:t>則鉅細靡遺的描述唐太宗於冥間的所遇、所感及所表。唐太宗於「冥中」情節的發展</w:t>
      </w:r>
      <w:r w:rsidR="001E78F2" w:rsidRPr="005C1A26">
        <w:rPr>
          <w:rFonts w:ascii="Times New Roman" w:hAnsi="Times New Roman" w:hint="eastAsia"/>
        </w:rPr>
        <w:t>為</w:t>
      </w:r>
      <w:r w:rsidR="00373E00" w:rsidRPr="005C1A26">
        <w:rPr>
          <w:rFonts w:ascii="Times New Roman" w:hAnsi="Times New Roman" w:hint="eastAsia"/>
        </w:rPr>
        <w:t>，</w:t>
      </w:r>
      <w:r w:rsidR="00115F51" w:rsidRPr="005C1A26">
        <w:rPr>
          <w:rFonts w:ascii="Times New Roman" w:hAnsi="Times New Roman" w:hint="eastAsia"/>
        </w:rPr>
        <w:t>「憶</w:t>
      </w:r>
      <w:r w:rsidR="000C52A0" w:rsidRPr="005C1A26">
        <w:rPr>
          <w:rFonts w:ascii="Times New Roman" w:hAnsi="Times New Roman" w:hint="eastAsia"/>
        </w:rPr>
        <w:t>起</w:t>
      </w:r>
      <w:r w:rsidR="00115F51" w:rsidRPr="005C1A26">
        <w:rPr>
          <w:rFonts w:ascii="Times New Roman" w:hAnsi="Times New Roman" w:hint="eastAsia"/>
        </w:rPr>
        <w:t>罪</w:t>
      </w:r>
      <w:r w:rsidR="009030F0" w:rsidRPr="005C1A26">
        <w:rPr>
          <w:rFonts w:ascii="Times New Roman" w:hAnsi="Times New Roman" w:hint="eastAsia"/>
        </w:rPr>
        <w:t>行</w:t>
      </w:r>
      <w:r w:rsidR="00115F51" w:rsidRPr="005C1A26">
        <w:rPr>
          <w:rFonts w:ascii="Times New Roman" w:hAnsi="Times New Roman" w:hint="eastAsia"/>
        </w:rPr>
        <w:t>」→</w:t>
      </w:r>
      <w:r w:rsidR="0096220C" w:rsidRPr="005C1A26">
        <w:rPr>
          <w:rFonts w:ascii="Times New Roman" w:hAnsi="Times New Roman" w:hint="eastAsia"/>
        </w:rPr>
        <w:t>「</w:t>
      </w:r>
      <w:r w:rsidR="001E78F2" w:rsidRPr="005C1A26">
        <w:rPr>
          <w:rFonts w:ascii="Times New Roman" w:hAnsi="Times New Roman" w:hint="eastAsia"/>
        </w:rPr>
        <w:t>拒拜</w:t>
      </w:r>
      <w:r w:rsidR="0096220C" w:rsidRPr="005C1A26">
        <w:rPr>
          <w:rFonts w:ascii="Times New Roman" w:hAnsi="Times New Roman" w:hint="eastAsia"/>
        </w:rPr>
        <w:t>閻王」→「</w:t>
      </w:r>
      <w:r w:rsidR="001E78F2" w:rsidRPr="005C1A26">
        <w:rPr>
          <w:rFonts w:ascii="Times New Roman" w:hAnsi="Times New Roman" w:hint="eastAsia"/>
        </w:rPr>
        <w:t>生人冥判</w:t>
      </w:r>
      <w:r w:rsidR="0096220C" w:rsidRPr="005C1A26">
        <w:rPr>
          <w:rFonts w:ascii="Times New Roman" w:hAnsi="Times New Roman" w:hint="eastAsia"/>
        </w:rPr>
        <w:t>」</w:t>
      </w:r>
      <w:r w:rsidR="00197254" w:rsidRPr="005C1A26">
        <w:rPr>
          <w:rFonts w:ascii="Times New Roman" w:hAnsi="Times New Roman" w:hint="eastAsia"/>
        </w:rPr>
        <w:t>→「</w:t>
      </w:r>
      <w:r w:rsidR="001E78F2" w:rsidRPr="005C1A26">
        <w:rPr>
          <w:rFonts w:ascii="Times New Roman" w:hAnsi="Times New Roman" w:hint="eastAsia"/>
        </w:rPr>
        <w:t>授</w:t>
      </w:r>
      <w:r w:rsidR="00197254" w:rsidRPr="005C1A26">
        <w:rPr>
          <w:rFonts w:ascii="Times New Roman" w:hAnsi="Times New Roman" w:hint="eastAsia"/>
        </w:rPr>
        <w:t>請託書」→</w:t>
      </w:r>
      <w:r w:rsidR="007639EC" w:rsidRPr="005C1A26">
        <w:rPr>
          <w:rFonts w:ascii="Times New Roman" w:hAnsi="Times New Roman" w:hint="eastAsia"/>
        </w:rPr>
        <w:t>「</w:t>
      </w:r>
      <w:r w:rsidR="001E78F2" w:rsidRPr="005C1A26">
        <w:rPr>
          <w:rFonts w:ascii="Times New Roman" w:hAnsi="Times New Roman" w:hint="eastAsia"/>
        </w:rPr>
        <w:t>求返陽世</w:t>
      </w:r>
      <w:r w:rsidR="001E1EED" w:rsidRPr="005C1A26">
        <w:rPr>
          <w:rFonts w:ascii="Times New Roman" w:hAnsi="Times New Roman" w:hint="eastAsia"/>
        </w:rPr>
        <w:t>」→「</w:t>
      </w:r>
      <w:r w:rsidR="00261DA2">
        <w:rPr>
          <w:rFonts w:ascii="Times New Roman" w:hAnsi="Times New Roman" w:hint="eastAsia"/>
        </w:rPr>
        <w:t>勘</w:t>
      </w:r>
      <w:r w:rsidR="006E75FA">
        <w:rPr>
          <w:rFonts w:ascii="Times New Roman" w:hAnsi="Times New Roman" w:hint="eastAsia"/>
        </w:rPr>
        <w:t>其</w:t>
      </w:r>
      <w:r w:rsidR="00261DA2">
        <w:rPr>
          <w:rFonts w:ascii="Times New Roman" w:hAnsi="Times New Roman" w:hint="eastAsia"/>
        </w:rPr>
        <w:t>功德</w:t>
      </w:r>
      <w:r w:rsidR="001E1EED" w:rsidRPr="005C1A26">
        <w:rPr>
          <w:rFonts w:ascii="Times New Roman" w:hAnsi="Times New Roman" w:hint="eastAsia"/>
        </w:rPr>
        <w:t>」→</w:t>
      </w:r>
      <w:r w:rsidR="00625821" w:rsidRPr="005C1A26">
        <w:rPr>
          <w:rFonts w:ascii="Times New Roman" w:hAnsi="Times New Roman" w:hint="eastAsia"/>
        </w:rPr>
        <w:t>「</w:t>
      </w:r>
      <w:r w:rsidR="005D765A" w:rsidRPr="005C1A26">
        <w:rPr>
          <w:rFonts w:ascii="Times New Roman" w:hAnsi="Times New Roman" w:hint="eastAsia"/>
        </w:rPr>
        <w:t>閱簿</w:t>
      </w:r>
      <w:r w:rsidR="001E78F2" w:rsidRPr="005C1A26">
        <w:rPr>
          <w:rFonts w:ascii="Times New Roman" w:hAnsi="Times New Roman" w:hint="eastAsia"/>
        </w:rPr>
        <w:t>添壽</w:t>
      </w:r>
      <w:r w:rsidR="005D765A" w:rsidRPr="005C1A26">
        <w:rPr>
          <w:rFonts w:ascii="Times New Roman" w:hAnsi="Times New Roman" w:hint="eastAsia"/>
        </w:rPr>
        <w:t>」</w:t>
      </w:r>
      <w:r w:rsidR="000D2C50" w:rsidRPr="005C1A26">
        <w:rPr>
          <w:rFonts w:ascii="Times New Roman" w:hAnsi="Times New Roman" w:hint="eastAsia"/>
        </w:rPr>
        <w:t>→「索賄</w:t>
      </w:r>
      <w:r w:rsidR="001E78F2" w:rsidRPr="005C1A26">
        <w:rPr>
          <w:rFonts w:ascii="Times New Roman" w:hAnsi="Times New Roman" w:hint="eastAsia"/>
        </w:rPr>
        <w:t>授官</w:t>
      </w:r>
      <w:r w:rsidR="000D2C50" w:rsidRPr="005C1A26">
        <w:rPr>
          <w:rFonts w:ascii="Times New Roman" w:hAnsi="Times New Roman" w:hint="eastAsia"/>
        </w:rPr>
        <w:t>」</w:t>
      </w:r>
      <w:r w:rsidR="001E78F2" w:rsidRPr="005C1A26">
        <w:rPr>
          <w:rFonts w:ascii="Times New Roman" w:hAnsi="Times New Roman" w:hint="eastAsia"/>
        </w:rPr>
        <w:t>。</w:t>
      </w:r>
      <w:r w:rsidR="00B37A00" w:rsidRPr="005C1A26">
        <w:rPr>
          <w:rFonts w:ascii="Times New Roman" w:hAnsi="Times New Roman" w:hint="eastAsia"/>
        </w:rPr>
        <w:t>為了解唐太宗入冥故事與唐</w:t>
      </w:r>
      <w:r w:rsidR="00D74B30" w:rsidRPr="005C1A26">
        <w:rPr>
          <w:rFonts w:ascii="Times New Roman" w:hAnsi="Times New Roman" w:hint="eastAsia"/>
        </w:rPr>
        <w:t>代</w:t>
      </w:r>
      <w:r w:rsidR="00B37A00" w:rsidRPr="005C1A26">
        <w:rPr>
          <w:rFonts w:ascii="Times New Roman" w:hAnsi="Times New Roman" w:hint="eastAsia"/>
        </w:rPr>
        <w:t>入冥故事之</w:t>
      </w:r>
      <w:r w:rsidR="00D74B30" w:rsidRPr="005C1A26">
        <w:rPr>
          <w:rFonts w:ascii="Times New Roman" w:hAnsi="Times New Roman" w:hint="eastAsia"/>
        </w:rPr>
        <w:t>共</w:t>
      </w:r>
      <w:r w:rsidR="002B754E" w:rsidRPr="005C1A26">
        <w:rPr>
          <w:rFonts w:ascii="Times New Roman" w:hAnsi="Times New Roman" w:hint="eastAsia"/>
        </w:rPr>
        <w:t>時</w:t>
      </w:r>
      <w:r w:rsidR="00B37A00" w:rsidRPr="005C1A26">
        <w:rPr>
          <w:rFonts w:ascii="Times New Roman" w:hAnsi="Times New Roman" w:hint="eastAsia"/>
        </w:rPr>
        <w:t>互文性，</w:t>
      </w:r>
      <w:r w:rsidR="006C5FA2" w:rsidRPr="005C1A26">
        <w:rPr>
          <w:rFonts w:ascii="Times New Roman" w:hAnsi="Times New Roman" w:hint="eastAsia"/>
        </w:rPr>
        <w:t>以下將</w:t>
      </w:r>
      <w:r w:rsidR="00115F51" w:rsidRPr="005C1A26">
        <w:rPr>
          <w:rFonts w:ascii="Times New Roman" w:hAnsi="Times New Roman" w:hint="eastAsia"/>
        </w:rPr>
        <w:t>依序</w:t>
      </w:r>
      <w:r w:rsidR="00B37A00" w:rsidRPr="005C1A26">
        <w:rPr>
          <w:rFonts w:ascii="Times New Roman" w:hAnsi="Times New Roman" w:hint="eastAsia"/>
        </w:rPr>
        <w:t>討論</w:t>
      </w:r>
      <w:r w:rsidR="00115F51" w:rsidRPr="005C1A26">
        <w:rPr>
          <w:rFonts w:ascii="Times New Roman" w:hAnsi="Times New Roman" w:hint="eastAsia"/>
        </w:rPr>
        <w:t>各情節</w:t>
      </w:r>
      <w:r w:rsidR="00B37A00" w:rsidRPr="005C1A26">
        <w:rPr>
          <w:rFonts w:ascii="Times New Roman" w:hAnsi="Times New Roman" w:hint="eastAsia"/>
        </w:rPr>
        <w:t>。</w:t>
      </w:r>
    </w:p>
    <w:p w:rsidR="000C52A0" w:rsidRPr="005C1A26" w:rsidRDefault="00115F51" w:rsidP="00B37A00">
      <w:pPr>
        <w:rPr>
          <w:rFonts w:ascii="Times New Roman" w:eastAsia="標楷體" w:hAnsi="Times New Roman" w:cs="Times New Roman"/>
          <w:sz w:val="28"/>
        </w:rPr>
      </w:pPr>
      <w:r w:rsidRPr="005C1A26">
        <w:rPr>
          <w:rFonts w:ascii="Times New Roman" w:eastAsia="標楷體" w:hAnsi="Times New Roman" w:cs="Times New Roman"/>
          <w:sz w:val="28"/>
        </w:rPr>
        <w:t>1.</w:t>
      </w:r>
      <w:r w:rsidR="000C52A0" w:rsidRPr="005C1A26">
        <w:rPr>
          <w:rFonts w:ascii="Times New Roman" w:eastAsia="標楷體" w:hAnsi="Times New Roman" w:cs="Times New Roman"/>
          <w:sz w:val="28"/>
        </w:rPr>
        <w:t>憶起</w:t>
      </w:r>
      <w:r w:rsidR="00EC07ED" w:rsidRPr="005C1A26">
        <w:rPr>
          <w:rFonts w:ascii="Times New Roman" w:eastAsia="標楷體" w:hAnsi="Times New Roman" w:cs="Times New Roman" w:hint="eastAsia"/>
          <w:sz w:val="28"/>
        </w:rPr>
        <w:t>罪行</w:t>
      </w:r>
    </w:p>
    <w:p w:rsidR="00EC07ED" w:rsidRPr="005C1A26" w:rsidRDefault="00416FED" w:rsidP="00327EBD">
      <w:pPr>
        <w:ind w:firstLineChars="200" w:firstLine="480"/>
        <w:jc w:val="both"/>
        <w:rPr>
          <w:rFonts w:ascii="Times New Roman" w:hAnsi="Times New Roman"/>
        </w:rPr>
      </w:pPr>
      <w:r w:rsidRPr="005C1A26">
        <w:rPr>
          <w:rFonts w:ascii="Times New Roman" w:hAnsi="Times New Roman" w:hint="eastAsia"/>
        </w:rPr>
        <w:t>唐</w:t>
      </w:r>
      <w:r w:rsidR="00EC07ED" w:rsidRPr="005C1A26">
        <w:rPr>
          <w:rFonts w:ascii="Times New Roman" w:hAnsi="Times New Roman" w:hint="eastAsia"/>
        </w:rPr>
        <w:t>太宗在冥中，由</w:t>
      </w:r>
      <w:r w:rsidR="00DC5528">
        <w:rPr>
          <w:rFonts w:ascii="Times New Roman" w:hAnsi="Times New Roman" w:hint="eastAsia"/>
        </w:rPr>
        <w:t>「</w:t>
      </w:r>
      <w:r w:rsidR="00EC07ED" w:rsidRPr="005C1A26">
        <w:rPr>
          <w:rFonts w:ascii="Times New Roman" w:hAnsi="Times New Roman" w:hint="eastAsia"/>
        </w:rPr>
        <w:t>使</w:t>
      </w:r>
      <w:r w:rsidR="00DC5528">
        <w:rPr>
          <w:rFonts w:ascii="Times New Roman" w:hAnsi="Times New Roman" w:hint="eastAsia"/>
        </w:rPr>
        <w:t>人」</w:t>
      </w:r>
      <w:r w:rsidR="00EC07ED" w:rsidRPr="005C1A26">
        <w:rPr>
          <w:rFonts w:ascii="Times New Roman" w:hAnsi="Times New Roman" w:hint="eastAsia"/>
        </w:rPr>
        <w:t>帶路前行時</w:t>
      </w:r>
      <w:r w:rsidR="00476F72" w:rsidRPr="005C1A26">
        <w:rPr>
          <w:rFonts w:ascii="Times New Roman" w:hAnsi="Times New Roman" w:hint="eastAsia"/>
        </w:rPr>
        <w:t>，</w:t>
      </w:r>
      <w:r w:rsidR="00C7642E" w:rsidRPr="005C1A26">
        <w:rPr>
          <w:rFonts w:ascii="Times New Roman" w:hAnsi="Times New Roman" w:hint="eastAsia"/>
        </w:rPr>
        <w:t>便</w:t>
      </w:r>
      <w:r w:rsidR="008156C9" w:rsidRPr="005C1A26">
        <w:rPr>
          <w:rFonts w:ascii="Times New Roman" w:hAnsi="Times New Roman" w:hint="eastAsia"/>
        </w:rPr>
        <w:t>憶起</w:t>
      </w:r>
      <w:r w:rsidR="00E564E1" w:rsidRPr="005C1A26">
        <w:rPr>
          <w:rFonts w:ascii="Times New Roman" w:hAnsi="Times New Roman" w:hint="eastAsia"/>
        </w:rPr>
        <w:t>在</w:t>
      </w:r>
      <w:r w:rsidR="008156C9" w:rsidRPr="005C1A26">
        <w:rPr>
          <w:rFonts w:ascii="Times New Roman" w:hAnsi="Times New Roman" w:hint="eastAsia"/>
        </w:rPr>
        <w:t>陽</w:t>
      </w:r>
      <w:r w:rsidR="002B5701" w:rsidRPr="005C1A26">
        <w:rPr>
          <w:rFonts w:ascii="Times New Roman" w:hAnsi="Times New Roman" w:hint="eastAsia"/>
        </w:rPr>
        <w:t>世</w:t>
      </w:r>
      <w:r w:rsidR="008156C9" w:rsidRPr="005C1A26">
        <w:rPr>
          <w:rFonts w:ascii="Times New Roman" w:hAnsi="Times New Roman" w:hint="eastAsia"/>
        </w:rPr>
        <w:t>的罪過</w:t>
      </w:r>
      <w:r w:rsidR="000C7169" w:rsidRPr="005C1A26">
        <w:rPr>
          <w:rFonts w:ascii="Times New Roman" w:hAnsi="Times New Roman" w:hint="eastAsia"/>
        </w:rPr>
        <w:t>，</w:t>
      </w:r>
      <w:r w:rsidR="000C7169" w:rsidRPr="005C1A26">
        <w:rPr>
          <w:rFonts w:ascii="Times New Roman" w:hAnsi="Times New Roman" w:hint="eastAsia"/>
        </w:rPr>
        <w:t>S.2630</w:t>
      </w:r>
      <w:r w:rsidR="000C7169" w:rsidRPr="005C1A26">
        <w:rPr>
          <w:rFonts w:ascii="Times New Roman" w:hAnsi="Times New Roman" w:hint="eastAsia"/>
        </w:rPr>
        <w:t>《唐太宗入冥記》</w:t>
      </w:r>
      <w:r w:rsidR="00476F72" w:rsidRPr="005C1A26">
        <w:rPr>
          <w:rFonts w:ascii="Times New Roman" w:hAnsi="Times New Roman" w:hint="eastAsia"/>
        </w:rPr>
        <w:t>：</w:t>
      </w:r>
    </w:p>
    <w:p w:rsidR="00EC07ED" w:rsidRPr="005C1A26" w:rsidRDefault="00EC07ED" w:rsidP="00327EBD">
      <w:pPr>
        <w:ind w:firstLineChars="200" w:firstLine="480"/>
        <w:jc w:val="both"/>
        <w:rPr>
          <w:rFonts w:ascii="Times New Roman" w:hAnsi="Times New Roman"/>
        </w:rPr>
      </w:pPr>
    </w:p>
    <w:p w:rsidR="000C52A0" w:rsidRPr="005C1A26" w:rsidRDefault="00EC07ED" w:rsidP="00327EBD">
      <w:pPr>
        <w:ind w:leftChars="300" w:left="720"/>
        <w:jc w:val="both"/>
        <w:rPr>
          <w:rFonts w:ascii="Times New Roman" w:eastAsia="標楷體" w:hAnsi="Times New Roman"/>
        </w:rPr>
      </w:pPr>
      <w:r w:rsidRPr="005C1A26">
        <w:rPr>
          <w:rFonts w:ascii="Times New Roman" w:eastAsia="標楷體" w:hAnsi="Times New Roman" w:hint="eastAsia"/>
        </w:rPr>
        <w:t>(</w:t>
      </w:r>
      <w:r w:rsidRPr="005C1A26">
        <w:rPr>
          <w:rFonts w:ascii="Times New Roman" w:eastAsia="標楷體" w:hAnsi="Times New Roman" w:hint="eastAsia"/>
        </w:rPr>
        <w:t>太宗</w:t>
      </w:r>
      <w:r w:rsidRPr="005C1A26">
        <w:rPr>
          <w:rFonts w:ascii="Times New Roman" w:eastAsia="標楷體" w:hAnsi="Times New Roman" w:hint="eastAsia"/>
        </w:rPr>
        <w:t>)</w:t>
      </w:r>
      <w:r w:rsidRPr="005C1A26">
        <w:rPr>
          <w:rFonts w:ascii="Times New Roman" w:eastAsia="標楷體" w:hAnsi="Times New Roman" w:hint="eastAsia"/>
        </w:rPr>
        <w:t>驚而言曰：「憶得武德三年至伍年收六十四頭□□日，朕自親征，無陣不經，無陣不歷，殺人數廣。昔日□□，今受罪猶自未了，朕即如何歸得生路？」憂心若醉。</w:t>
      </w:r>
      <w:r w:rsidR="005C1A26" w:rsidRPr="005C1A26">
        <w:rPr>
          <w:rFonts w:ascii="Times New Roman" w:eastAsia="標楷體" w:hAnsi="Times New Roman" w:hint="eastAsia"/>
        </w:rPr>
        <w:t>(</w:t>
      </w:r>
      <w:r w:rsidR="005C1A26" w:rsidRPr="005C1A26">
        <w:rPr>
          <w:rFonts w:ascii="Times New Roman" w:eastAsia="標楷體" w:hAnsi="Times New Roman" w:hint="eastAsia"/>
        </w:rPr>
        <w:t>頁</w:t>
      </w:r>
      <w:r w:rsidR="003E2834">
        <w:rPr>
          <w:rFonts w:ascii="Times New Roman" w:eastAsia="標楷體" w:hAnsi="Times New Roman" w:hint="eastAsia"/>
        </w:rPr>
        <w:t>1965</w:t>
      </w:r>
      <w:r w:rsidR="005C1A26" w:rsidRPr="005C1A26">
        <w:rPr>
          <w:rFonts w:ascii="Times New Roman" w:eastAsia="標楷體" w:hAnsi="Times New Roman" w:hint="eastAsia"/>
        </w:rPr>
        <w:t>)</w:t>
      </w:r>
    </w:p>
    <w:p w:rsidR="00EC07ED" w:rsidRPr="005C1A26" w:rsidRDefault="00EC07ED" w:rsidP="00327EBD">
      <w:pPr>
        <w:jc w:val="both"/>
        <w:rPr>
          <w:rFonts w:ascii="Times New Roman" w:hAnsi="Times New Roman"/>
        </w:rPr>
      </w:pPr>
    </w:p>
    <w:p w:rsidR="008415E0" w:rsidRDefault="0015686D" w:rsidP="00327EBD">
      <w:pPr>
        <w:jc w:val="both"/>
        <w:rPr>
          <w:rFonts w:ascii="Times New Roman" w:hAnsi="Times New Roman"/>
        </w:rPr>
      </w:pPr>
      <w:r w:rsidRPr="005C1A26">
        <w:rPr>
          <w:rFonts w:ascii="Times New Roman" w:hAnsi="Times New Roman" w:hint="eastAsia"/>
        </w:rPr>
        <w:t>唐太宗表面上</w:t>
      </w:r>
      <w:r w:rsidR="00C17752" w:rsidRPr="005C1A26">
        <w:rPr>
          <w:rFonts w:ascii="Times New Roman" w:hAnsi="Times New Roman" w:hint="eastAsia"/>
        </w:rPr>
        <w:t>憂心</w:t>
      </w:r>
      <w:r w:rsidR="00ED2CE9" w:rsidRPr="005C1A26">
        <w:rPr>
          <w:rFonts w:ascii="Times New Roman" w:hAnsi="Times New Roman" w:hint="eastAsia"/>
        </w:rPr>
        <w:t>這場殺人無數的戰役</w:t>
      </w:r>
      <w:r w:rsidR="00835F76" w:rsidRPr="005C1A26">
        <w:rPr>
          <w:rFonts w:ascii="Times New Roman" w:hAnsi="Times New Roman" w:hint="eastAsia"/>
        </w:rPr>
        <w:t>，</w:t>
      </w:r>
      <w:r w:rsidR="00416FED" w:rsidRPr="005C1A26">
        <w:rPr>
          <w:rFonts w:ascii="Times New Roman" w:hAnsi="Times New Roman" w:hint="eastAsia"/>
        </w:rPr>
        <w:t>即</w:t>
      </w:r>
      <w:r w:rsidR="00B9131F" w:rsidRPr="005C1A26">
        <w:rPr>
          <w:rFonts w:ascii="Times New Roman" w:hAnsi="Times New Roman" w:hint="eastAsia"/>
        </w:rPr>
        <w:t>將</w:t>
      </w:r>
      <w:r w:rsidR="008415E0" w:rsidRPr="005C1A26">
        <w:rPr>
          <w:rFonts w:ascii="Times New Roman" w:hAnsi="Times New Roman" w:hint="eastAsia"/>
        </w:rPr>
        <w:t>受到相對的懲罰</w:t>
      </w:r>
      <w:r w:rsidR="002B5701" w:rsidRPr="005C1A26">
        <w:rPr>
          <w:rFonts w:ascii="Times New Roman" w:hAnsi="Times New Roman" w:hint="eastAsia"/>
        </w:rPr>
        <w:t>，</w:t>
      </w:r>
      <w:r w:rsidR="008415E0" w:rsidRPr="005C1A26">
        <w:rPr>
          <w:rFonts w:ascii="Times New Roman" w:hAnsi="Times New Roman" w:hint="eastAsia"/>
        </w:rPr>
        <w:t>但從此段文字</w:t>
      </w:r>
      <w:r w:rsidR="009030F0" w:rsidRPr="005C1A26">
        <w:rPr>
          <w:rFonts w:ascii="Times New Roman" w:hAnsi="Times New Roman" w:hint="eastAsia"/>
        </w:rPr>
        <w:t>的</w:t>
      </w:r>
      <w:r w:rsidR="00B9131F" w:rsidRPr="005C1A26">
        <w:rPr>
          <w:rFonts w:ascii="Times New Roman" w:hAnsi="Times New Roman" w:hint="eastAsia"/>
        </w:rPr>
        <w:t>描寫</w:t>
      </w:r>
      <w:r w:rsidR="00B16A22" w:rsidRPr="005C1A26">
        <w:rPr>
          <w:rFonts w:ascii="Times New Roman" w:hAnsi="Times New Roman" w:hint="eastAsia"/>
        </w:rPr>
        <w:t>可知</w:t>
      </w:r>
      <w:r w:rsidR="008415E0" w:rsidRPr="005C1A26">
        <w:rPr>
          <w:rFonts w:ascii="Times New Roman" w:hAnsi="Times New Roman" w:hint="eastAsia"/>
        </w:rPr>
        <w:t>，</w:t>
      </w:r>
      <w:r w:rsidR="00B9131F" w:rsidRPr="005C1A26">
        <w:rPr>
          <w:rFonts w:ascii="Times New Roman" w:hAnsi="Times New Roman" w:hint="eastAsia"/>
        </w:rPr>
        <w:t>太宗</w:t>
      </w:r>
      <w:r w:rsidR="008415E0" w:rsidRPr="005C1A26">
        <w:rPr>
          <w:rFonts w:ascii="Times New Roman" w:hAnsi="Times New Roman" w:hint="eastAsia"/>
        </w:rPr>
        <w:t>對</w:t>
      </w:r>
      <w:r w:rsidR="000F33D0" w:rsidRPr="005C1A26">
        <w:rPr>
          <w:rFonts w:ascii="Times New Roman" w:hAnsi="Times New Roman" w:hint="eastAsia"/>
        </w:rPr>
        <w:t>這場「</w:t>
      </w:r>
      <w:r w:rsidR="00B9131F" w:rsidRPr="005C1A26">
        <w:rPr>
          <w:rFonts w:ascii="Times New Roman" w:hAnsi="Times New Roman" w:hint="eastAsia"/>
        </w:rPr>
        <w:t>戰</w:t>
      </w:r>
      <w:r w:rsidR="008415E0" w:rsidRPr="005C1A26">
        <w:rPr>
          <w:rFonts w:ascii="Times New Roman" w:hAnsi="Times New Roman" w:hint="eastAsia"/>
        </w:rPr>
        <w:t>無不勝</w:t>
      </w:r>
      <w:r w:rsidR="000F33D0" w:rsidRPr="005C1A26">
        <w:rPr>
          <w:rFonts w:ascii="Times New Roman" w:hAnsi="Times New Roman" w:hint="eastAsia"/>
        </w:rPr>
        <w:t>」</w:t>
      </w:r>
      <w:r w:rsidR="008415E0" w:rsidRPr="005C1A26">
        <w:rPr>
          <w:rFonts w:ascii="Times New Roman" w:hAnsi="Times New Roman" w:hint="eastAsia"/>
        </w:rPr>
        <w:t>的</w:t>
      </w:r>
      <w:r w:rsidR="009030F0" w:rsidRPr="005C1A26">
        <w:rPr>
          <w:rFonts w:ascii="Times New Roman" w:hAnsi="Times New Roman" w:hint="eastAsia"/>
        </w:rPr>
        <w:t>戰役</w:t>
      </w:r>
      <w:r w:rsidR="008415E0" w:rsidRPr="005C1A26">
        <w:rPr>
          <w:rFonts w:ascii="Times New Roman" w:hAnsi="Times New Roman" w:hint="eastAsia"/>
        </w:rPr>
        <w:t>，</w:t>
      </w:r>
      <w:r w:rsidR="000F33D0" w:rsidRPr="005C1A26">
        <w:rPr>
          <w:rFonts w:ascii="Times New Roman" w:hAnsi="Times New Roman" w:hint="eastAsia"/>
        </w:rPr>
        <w:t>感到</w:t>
      </w:r>
      <w:r w:rsidR="008415E0" w:rsidRPr="005C1A26">
        <w:rPr>
          <w:rFonts w:ascii="Times New Roman" w:hAnsi="Times New Roman" w:hint="eastAsia"/>
        </w:rPr>
        <w:t>自</w:t>
      </w:r>
      <w:r w:rsidR="00B9131F" w:rsidRPr="005C1A26">
        <w:rPr>
          <w:rFonts w:ascii="Times New Roman" w:hAnsi="Times New Roman" w:hint="eastAsia"/>
        </w:rPr>
        <w:t>豪</w:t>
      </w:r>
      <w:r w:rsidR="008415E0" w:rsidRPr="005C1A26">
        <w:rPr>
          <w:rFonts w:ascii="Times New Roman" w:hAnsi="Times New Roman" w:hint="eastAsia"/>
        </w:rPr>
        <w:t>。</w:t>
      </w:r>
    </w:p>
    <w:p w:rsidR="0070616D" w:rsidRPr="005C1A26" w:rsidRDefault="0070616D" w:rsidP="00CC3C56">
      <w:pPr>
        <w:jc w:val="both"/>
        <w:rPr>
          <w:rFonts w:ascii="Times New Roman" w:hAnsi="Times New Roman"/>
        </w:rPr>
      </w:pPr>
      <w:r>
        <w:rPr>
          <w:rFonts w:ascii="Times New Roman" w:hAnsi="Times New Roman" w:hint="eastAsia"/>
        </w:rPr>
        <w:t xml:space="preserve">    </w:t>
      </w:r>
      <w:r>
        <w:rPr>
          <w:rFonts w:ascii="Times New Roman" w:hAnsi="Times New Roman" w:hint="eastAsia"/>
        </w:rPr>
        <w:t>在唐代的入冥故事，</w:t>
      </w:r>
      <w:r w:rsidR="00D95E64">
        <w:rPr>
          <w:rFonts w:ascii="Times New Roman" w:hAnsi="Times New Roman" w:hint="eastAsia"/>
        </w:rPr>
        <w:t>還未看到有入</w:t>
      </w:r>
      <w:r>
        <w:rPr>
          <w:rFonts w:ascii="Times New Roman" w:hAnsi="Times New Roman" w:hint="eastAsia"/>
        </w:rPr>
        <w:t>冥者</w:t>
      </w:r>
      <w:r w:rsidR="0083451E">
        <w:rPr>
          <w:rFonts w:ascii="Times New Roman" w:hAnsi="Times New Roman" w:hint="eastAsia"/>
        </w:rPr>
        <w:t>，</w:t>
      </w:r>
      <w:r>
        <w:rPr>
          <w:rFonts w:ascii="Times New Roman" w:hAnsi="Times New Roman" w:hint="eastAsia"/>
        </w:rPr>
        <w:t>一入冥間便</w:t>
      </w:r>
      <w:r w:rsidR="00D95E64">
        <w:rPr>
          <w:rFonts w:ascii="Times New Roman" w:hAnsi="Times New Roman" w:hint="eastAsia"/>
        </w:rPr>
        <w:t>憶起自身在世時的罪過，且悔恨不已者。</w:t>
      </w:r>
      <w:r w:rsidR="0083451E">
        <w:rPr>
          <w:rFonts w:ascii="Times New Roman" w:hAnsi="Times New Roman" w:hint="eastAsia"/>
        </w:rPr>
        <w:t>多數</w:t>
      </w:r>
      <w:r w:rsidR="00D95E64">
        <w:rPr>
          <w:rFonts w:ascii="Times New Roman" w:hAnsi="Times New Roman" w:hint="eastAsia"/>
        </w:rPr>
        <w:t>是被追至冥府後，經冥官的訊問後，才得知此入冥者</w:t>
      </w:r>
      <w:r w:rsidR="009951D9">
        <w:rPr>
          <w:rFonts w:ascii="Times New Roman" w:hAnsi="Times New Roman" w:hint="eastAsia"/>
        </w:rPr>
        <w:t>生前之罪福</w:t>
      </w:r>
      <w:r w:rsidR="00D95E64">
        <w:rPr>
          <w:rFonts w:ascii="Times New Roman" w:hAnsi="Times New Roman" w:hint="eastAsia"/>
        </w:rPr>
        <w:t>。</w:t>
      </w:r>
      <w:r w:rsidR="009951D9">
        <w:rPr>
          <w:rFonts w:ascii="Times New Roman" w:hAnsi="Times New Roman" w:hint="eastAsia"/>
        </w:rPr>
        <w:t>唐太宗身為帝王，在世時的一舉一動，皆由史官書之，</w:t>
      </w:r>
      <w:r w:rsidR="00327EBD">
        <w:rPr>
          <w:rFonts w:ascii="Times New Roman" w:hAnsi="Times New Roman" w:hint="eastAsia"/>
        </w:rPr>
        <w:t>其重要事跡及作為也為官員、百姓所關注。帝王</w:t>
      </w:r>
      <w:r w:rsidR="0083451E">
        <w:rPr>
          <w:rFonts w:ascii="Times New Roman" w:hAnsi="Times New Roman" w:hint="eastAsia"/>
        </w:rPr>
        <w:t>的</w:t>
      </w:r>
      <w:r w:rsidR="00327EBD">
        <w:rPr>
          <w:rFonts w:ascii="Times New Roman" w:hAnsi="Times New Roman" w:hint="eastAsia"/>
        </w:rPr>
        <w:t>所作所為，在眾所皆知的情況下，讓突然入冥的唐太宗</w:t>
      </w:r>
      <w:r w:rsidR="00D80EEB">
        <w:rPr>
          <w:rFonts w:ascii="Times New Roman" w:hAnsi="Times New Roman" w:hint="eastAsia"/>
        </w:rPr>
        <w:t>深知將面對訊問，更加</w:t>
      </w:r>
      <w:r w:rsidR="00327EBD">
        <w:rPr>
          <w:rFonts w:ascii="Times New Roman" w:hAnsi="Times New Roman" w:hint="eastAsia"/>
        </w:rPr>
        <w:t>心虛，而不得不自我解嘲。唐代入冥故事，入冥者</w:t>
      </w:r>
      <w:r w:rsidR="00327EBD">
        <w:rPr>
          <w:rFonts w:ascii="Times New Roman" w:hAnsi="Times New Roman" w:hint="eastAsia"/>
        </w:rPr>
        <w:lastRenderedPageBreak/>
        <w:t>的身分</w:t>
      </w:r>
      <w:r w:rsidR="00D80EEB">
        <w:rPr>
          <w:rFonts w:ascii="Times New Roman" w:hAnsi="Times New Roman" w:hint="eastAsia"/>
        </w:rPr>
        <w:t>，有朝廷官員、市井小民、僧人、家奴、老母、人妻</w:t>
      </w:r>
      <w:r w:rsidR="00327EBD">
        <w:rPr>
          <w:rFonts w:ascii="Times New Roman" w:hAnsi="Times New Roman" w:hint="eastAsia"/>
        </w:rPr>
        <w:t>，未有帝王</w:t>
      </w:r>
      <w:r w:rsidR="00327EBD">
        <w:rPr>
          <w:rStyle w:val="a9"/>
          <w:rFonts w:ascii="Times New Roman" w:hAnsi="Times New Roman"/>
        </w:rPr>
        <w:footnoteReference w:id="29"/>
      </w:r>
      <w:r w:rsidR="00327EBD">
        <w:rPr>
          <w:rFonts w:ascii="Times New Roman" w:hAnsi="Times New Roman" w:hint="eastAsia"/>
        </w:rPr>
        <w:t>，故無法比擬</w:t>
      </w:r>
      <w:r w:rsidR="00D80EEB">
        <w:rPr>
          <w:rFonts w:ascii="Times New Roman" w:hAnsi="Times New Roman" w:hint="eastAsia"/>
        </w:rPr>
        <w:t>之</w:t>
      </w:r>
      <w:r w:rsidR="0083451E">
        <w:rPr>
          <w:rFonts w:ascii="Times New Roman" w:hAnsi="Times New Roman" w:hint="eastAsia"/>
        </w:rPr>
        <w:t>。</w:t>
      </w:r>
    </w:p>
    <w:p w:rsidR="00B37A00" w:rsidRPr="005C1A26" w:rsidRDefault="00EC07ED" w:rsidP="00CC3C56">
      <w:pPr>
        <w:jc w:val="both"/>
        <w:rPr>
          <w:rFonts w:ascii="Times New Roman" w:eastAsia="標楷體" w:hAnsi="Times New Roman"/>
          <w:sz w:val="28"/>
        </w:rPr>
      </w:pPr>
      <w:r w:rsidRPr="005C1A26">
        <w:rPr>
          <w:rFonts w:ascii="Times New Roman" w:hAnsi="Times New Roman" w:hint="eastAsia"/>
          <w:sz w:val="28"/>
        </w:rPr>
        <w:t>2.</w:t>
      </w:r>
      <w:r w:rsidR="00115F51" w:rsidRPr="005C1A26">
        <w:rPr>
          <w:rFonts w:ascii="Times New Roman" w:eastAsia="標楷體" w:hAnsi="Times New Roman" w:hint="eastAsia"/>
          <w:sz w:val="28"/>
        </w:rPr>
        <w:t>拒拜閻王</w:t>
      </w:r>
    </w:p>
    <w:p w:rsidR="00132F4C" w:rsidRPr="005C1A26" w:rsidRDefault="006F4C52" w:rsidP="00CC3C56">
      <w:pPr>
        <w:pStyle w:val="aa"/>
        <w:ind w:leftChars="0" w:left="0" w:firstLineChars="200" w:firstLine="480"/>
        <w:jc w:val="both"/>
        <w:rPr>
          <w:rFonts w:ascii="Times New Roman" w:hAnsi="Times New Roman"/>
        </w:rPr>
      </w:pPr>
      <w:r w:rsidRPr="005C1A26">
        <w:rPr>
          <w:rFonts w:ascii="Times New Roman" w:hAnsi="Times New Roman" w:hint="eastAsia"/>
        </w:rPr>
        <w:t>當陽間的</w:t>
      </w:r>
      <w:r w:rsidR="00CF217E" w:rsidRPr="005C1A26">
        <w:rPr>
          <w:rFonts w:ascii="Times New Roman" w:hAnsi="Times New Roman" w:hint="eastAsia"/>
        </w:rPr>
        <w:t>人</w:t>
      </w:r>
      <w:r w:rsidRPr="005C1A26">
        <w:rPr>
          <w:rFonts w:ascii="Times New Roman" w:hAnsi="Times New Roman" w:hint="eastAsia"/>
        </w:rPr>
        <w:t>王與冥間的</w:t>
      </w:r>
      <w:r w:rsidR="00CF217E" w:rsidRPr="005C1A26">
        <w:rPr>
          <w:rFonts w:ascii="Times New Roman" w:hAnsi="Times New Roman" w:hint="eastAsia"/>
        </w:rPr>
        <w:t>鬼</w:t>
      </w:r>
      <w:r w:rsidRPr="005C1A26">
        <w:rPr>
          <w:rFonts w:ascii="Times New Roman" w:hAnsi="Times New Roman" w:hint="eastAsia"/>
        </w:rPr>
        <w:t>王，</w:t>
      </w:r>
      <w:r w:rsidR="00C40799" w:rsidRPr="005C1A26">
        <w:rPr>
          <w:rFonts w:ascii="Times New Roman" w:hAnsi="Times New Roman" w:hint="eastAsia"/>
        </w:rPr>
        <w:t>於</w:t>
      </w:r>
      <w:r w:rsidRPr="005C1A26">
        <w:rPr>
          <w:rFonts w:ascii="Times New Roman" w:hAnsi="Times New Roman" w:hint="eastAsia"/>
        </w:rPr>
        <w:t>冥間相遇</w:t>
      </w:r>
      <w:r w:rsidR="00CF217E" w:rsidRPr="005C1A26">
        <w:rPr>
          <w:rFonts w:ascii="Times New Roman" w:hAnsi="Times New Roman" w:hint="eastAsia"/>
        </w:rPr>
        <w:t>的情景</w:t>
      </w:r>
      <w:r w:rsidR="00C863D3" w:rsidRPr="005C1A26">
        <w:rPr>
          <w:rFonts w:ascii="Times New Roman" w:hAnsi="Times New Roman" w:hint="eastAsia"/>
        </w:rPr>
        <w:t>：</w:t>
      </w:r>
    </w:p>
    <w:p w:rsidR="006F4C52" w:rsidRPr="005C1A26" w:rsidRDefault="006F4C52" w:rsidP="00CC3C56">
      <w:pPr>
        <w:pStyle w:val="aa"/>
        <w:ind w:leftChars="0" w:left="0" w:firstLineChars="200" w:firstLine="480"/>
        <w:jc w:val="both"/>
        <w:rPr>
          <w:rFonts w:ascii="Times New Roman" w:hAnsi="Times New Roman"/>
        </w:rPr>
      </w:pPr>
    </w:p>
    <w:p w:rsidR="00115F51" w:rsidRPr="005C1A26" w:rsidRDefault="0091578C" w:rsidP="00CC3C56">
      <w:pPr>
        <w:pStyle w:val="aa"/>
        <w:ind w:leftChars="300" w:left="720"/>
        <w:jc w:val="both"/>
        <w:rPr>
          <w:rFonts w:ascii="Times New Roman" w:eastAsia="標楷體" w:hAnsi="Times New Roman"/>
        </w:rPr>
      </w:pPr>
      <w:r w:rsidRPr="005C1A26">
        <w:rPr>
          <w:rFonts w:ascii="Times New Roman" w:eastAsia="標楷體" w:hAnsi="Times New Roman" w:hint="eastAsia"/>
        </w:rPr>
        <w:t>使人唱喏，引至殿□□設拜，皇帝不施拜禮。殿上有高品一人喝云：「大唐天子太宗皇帝，何不拜舞？」皇帝未喝之時，猶校可，一見被喝，便即高聲而言：「索朕拜舞者，是何人也？朕在長安之日，只是受人拜舞，不慣拜人。殿上索朕拜舞者，應莫不是人？朕是大唐天子，閻羅王是鬼團頭，因何索朕拜舞？」閻羅王被罵，□□羞見地獄，有恥於群臣。</w:t>
      </w:r>
      <w:r w:rsidR="00CC3C56">
        <w:rPr>
          <w:rFonts w:ascii="Times New Roman" w:eastAsia="標楷體" w:hAnsi="Times New Roman" w:hint="eastAsia"/>
        </w:rPr>
        <w:t>(</w:t>
      </w:r>
      <w:r w:rsidR="00CC3C56">
        <w:rPr>
          <w:rFonts w:ascii="Times New Roman" w:eastAsia="標楷體" w:hAnsi="Times New Roman" w:hint="eastAsia"/>
        </w:rPr>
        <w:t>頁</w:t>
      </w:r>
      <w:r w:rsidR="00CC3C56">
        <w:rPr>
          <w:rFonts w:ascii="Times New Roman" w:eastAsia="標楷體" w:hAnsi="Times New Roman" w:hint="eastAsia"/>
        </w:rPr>
        <w:t>1965)</w:t>
      </w:r>
    </w:p>
    <w:p w:rsidR="00115F51" w:rsidRPr="005C1A26" w:rsidRDefault="00115F51" w:rsidP="00CC3C56">
      <w:pPr>
        <w:pStyle w:val="aa"/>
        <w:ind w:leftChars="0" w:left="0" w:firstLineChars="200" w:firstLine="480"/>
        <w:jc w:val="both"/>
        <w:rPr>
          <w:rFonts w:ascii="Times New Roman" w:hAnsi="Times New Roman"/>
        </w:rPr>
      </w:pPr>
    </w:p>
    <w:p w:rsidR="00C13BDD" w:rsidRPr="005C1A26" w:rsidRDefault="00CF217E" w:rsidP="00CC3C56">
      <w:pPr>
        <w:spacing w:before="240"/>
        <w:jc w:val="both"/>
        <w:rPr>
          <w:rFonts w:ascii="Times New Roman" w:hAnsi="Times New Roman"/>
        </w:rPr>
      </w:pPr>
      <w:r w:rsidRPr="005C1A26">
        <w:rPr>
          <w:rFonts w:ascii="Times New Roman" w:hAnsi="Times New Roman" w:hint="eastAsia"/>
        </w:rPr>
        <w:t>唐太宗的情緒反應，</w:t>
      </w:r>
      <w:r w:rsidR="001A3AF9" w:rsidRPr="005C1A26">
        <w:rPr>
          <w:rFonts w:ascii="Times New Roman" w:hAnsi="Times New Roman" w:hint="eastAsia"/>
        </w:rPr>
        <w:t>前後</w:t>
      </w:r>
      <w:r w:rsidR="00B37381" w:rsidRPr="005C1A26">
        <w:rPr>
          <w:rFonts w:ascii="Times New Roman" w:hAnsi="Times New Roman" w:hint="eastAsia"/>
        </w:rPr>
        <w:t>不一，</w:t>
      </w:r>
      <w:r w:rsidR="009A49F9" w:rsidRPr="005C1A26">
        <w:rPr>
          <w:rFonts w:ascii="Times New Roman" w:hAnsi="Times New Roman" w:hint="eastAsia"/>
        </w:rPr>
        <w:t>從</w:t>
      </w:r>
      <w:r w:rsidR="006B013E" w:rsidRPr="005C1A26">
        <w:rPr>
          <w:rFonts w:ascii="Times New Roman" w:hAnsi="Times New Roman" w:hint="eastAsia"/>
        </w:rPr>
        <w:t>憂心</w:t>
      </w:r>
      <w:r w:rsidR="009A49F9" w:rsidRPr="005C1A26">
        <w:rPr>
          <w:rFonts w:ascii="Times New Roman" w:hAnsi="Times New Roman" w:hint="eastAsia"/>
        </w:rPr>
        <w:t>不已、</w:t>
      </w:r>
      <w:r w:rsidR="00B37381" w:rsidRPr="005C1A26">
        <w:rPr>
          <w:rFonts w:ascii="Times New Roman" w:hAnsi="Times New Roman" w:hint="eastAsia"/>
        </w:rPr>
        <w:t>心不在焉，到</w:t>
      </w:r>
      <w:r w:rsidR="009A49F9" w:rsidRPr="005C1A26">
        <w:rPr>
          <w:rFonts w:ascii="Times New Roman" w:hAnsi="Times New Roman" w:hint="eastAsia"/>
        </w:rPr>
        <w:t>對閻王破口大罵。情緒的轉折點為，</w:t>
      </w:r>
      <w:r w:rsidR="00B37381" w:rsidRPr="005C1A26">
        <w:rPr>
          <w:rFonts w:ascii="Times New Roman" w:hAnsi="Times New Roman" w:hint="eastAsia"/>
        </w:rPr>
        <w:t>被</w:t>
      </w:r>
      <w:r w:rsidR="009A49F9" w:rsidRPr="005C1A26">
        <w:rPr>
          <w:rFonts w:ascii="Times New Roman" w:hAnsi="Times New Roman" w:hint="eastAsia"/>
        </w:rPr>
        <w:t>「</w:t>
      </w:r>
      <w:r w:rsidR="00B37381" w:rsidRPr="005C1A26">
        <w:rPr>
          <w:rFonts w:ascii="Times New Roman" w:hAnsi="Times New Roman" w:hint="eastAsia"/>
        </w:rPr>
        <w:t>喝云：</w:t>
      </w:r>
      <w:r w:rsidR="009A49F9" w:rsidRPr="005C1A26">
        <w:rPr>
          <w:rFonts w:ascii="Times New Roman" w:hAnsi="Times New Roman" w:hint="eastAsia"/>
        </w:rPr>
        <w:t>『</w:t>
      </w:r>
      <w:r w:rsidR="00B37381" w:rsidRPr="005C1A26">
        <w:rPr>
          <w:rFonts w:ascii="Times New Roman" w:hAnsi="Times New Roman" w:hint="eastAsia"/>
        </w:rPr>
        <w:t>大唐天子太宗皇帝，何不拜舞？</w:t>
      </w:r>
      <w:r w:rsidR="009A49F9" w:rsidRPr="005C1A26">
        <w:rPr>
          <w:rFonts w:ascii="Times New Roman" w:hAnsi="Times New Roman" w:hint="eastAsia"/>
        </w:rPr>
        <w:t>』</w:t>
      </w:r>
      <w:r w:rsidR="00B37381" w:rsidRPr="005C1A26">
        <w:rPr>
          <w:rFonts w:ascii="Times New Roman" w:hAnsi="Times New Roman" w:hint="eastAsia"/>
        </w:rPr>
        <w:t>」</w:t>
      </w:r>
      <w:r w:rsidR="00CC3C56">
        <w:rPr>
          <w:rFonts w:ascii="Times New Roman" w:hAnsi="Times New Roman" w:hint="eastAsia"/>
        </w:rPr>
        <w:t>太宗雖</w:t>
      </w:r>
      <w:r w:rsidR="00FB0BCF" w:rsidRPr="005C1A26">
        <w:rPr>
          <w:rFonts w:ascii="Times New Roman" w:hAnsi="Times New Roman" w:hint="eastAsia"/>
        </w:rPr>
        <w:t>知在陽世的「罪過」，</w:t>
      </w:r>
      <w:r w:rsidR="00B664AF" w:rsidRPr="005C1A26">
        <w:rPr>
          <w:rFonts w:ascii="Times New Roman" w:hAnsi="Times New Roman" w:hint="eastAsia"/>
        </w:rPr>
        <w:t>但</w:t>
      </w:r>
      <w:r w:rsidR="00CC42C1" w:rsidRPr="005C1A26">
        <w:rPr>
          <w:rFonts w:ascii="Times New Roman" w:hAnsi="Times New Roman" w:hint="eastAsia"/>
        </w:rPr>
        <w:t>於</w:t>
      </w:r>
      <w:r w:rsidR="00C575AC" w:rsidRPr="005C1A26">
        <w:rPr>
          <w:rFonts w:ascii="Times New Roman" w:hAnsi="Times New Roman" w:hint="eastAsia"/>
        </w:rPr>
        <w:t>冥間被喚</w:t>
      </w:r>
      <w:r w:rsidR="00DE1710" w:rsidRPr="005C1A26">
        <w:rPr>
          <w:rFonts w:ascii="Times New Roman" w:hAnsi="Times New Roman" w:hint="eastAsia"/>
        </w:rPr>
        <w:t>為</w:t>
      </w:r>
      <w:r w:rsidR="002D2AC2" w:rsidRPr="005C1A26">
        <w:rPr>
          <w:rFonts w:ascii="Times New Roman" w:hAnsi="Times New Roman" w:hint="eastAsia"/>
        </w:rPr>
        <w:t>「</w:t>
      </w:r>
      <w:r w:rsidR="00CC42C1" w:rsidRPr="005C1A26">
        <w:rPr>
          <w:rFonts w:ascii="Times New Roman" w:hAnsi="Times New Roman" w:hint="eastAsia"/>
        </w:rPr>
        <w:t>大唐天子太宗皇帝」，瞬間喚起唐太宗身為皇帝的自尊心，便在閻羅王殿當著眾臣的面，訓斥了閻羅王一頓。</w:t>
      </w:r>
    </w:p>
    <w:p w:rsidR="00C863D3" w:rsidRPr="005C1A26" w:rsidRDefault="00DE1710" w:rsidP="00CC3C56">
      <w:pPr>
        <w:ind w:firstLineChars="200" w:firstLine="480"/>
        <w:jc w:val="both"/>
        <w:rPr>
          <w:rFonts w:ascii="Times New Roman" w:hAnsi="Times New Roman"/>
        </w:rPr>
      </w:pPr>
      <w:r w:rsidRPr="005C1A26">
        <w:rPr>
          <w:rFonts w:ascii="Times New Roman" w:hAnsi="Times New Roman" w:hint="eastAsia"/>
        </w:rPr>
        <w:t>然而，唐太宗並非從頭到尾都擺出</w:t>
      </w:r>
      <w:r w:rsidR="002C6D5B" w:rsidRPr="005C1A26">
        <w:rPr>
          <w:rFonts w:ascii="Times New Roman" w:hAnsi="Times New Roman" w:hint="eastAsia"/>
        </w:rPr>
        <w:t>一副</w:t>
      </w:r>
      <w:r w:rsidRPr="005C1A26">
        <w:rPr>
          <w:rFonts w:ascii="Times New Roman" w:hAnsi="Times New Roman" w:hint="eastAsia"/>
        </w:rPr>
        <w:t>崇高的</w:t>
      </w:r>
      <w:r w:rsidR="002C6D5B" w:rsidRPr="005C1A26">
        <w:rPr>
          <w:rFonts w:ascii="Times New Roman" w:hAnsi="Times New Roman" w:hint="eastAsia"/>
        </w:rPr>
        <w:t>姿態</w:t>
      </w:r>
      <w:r w:rsidRPr="005C1A26">
        <w:rPr>
          <w:rFonts w:ascii="Times New Roman" w:hAnsi="Times New Roman" w:hint="eastAsia"/>
        </w:rPr>
        <w:t>，</w:t>
      </w:r>
      <w:r w:rsidR="007C4B74" w:rsidRPr="005C1A26">
        <w:rPr>
          <w:rFonts w:ascii="Times New Roman" w:hAnsi="Times New Roman" w:hint="eastAsia"/>
        </w:rPr>
        <w:t>當</w:t>
      </w:r>
      <w:r w:rsidR="00C30E70" w:rsidRPr="005C1A26">
        <w:rPr>
          <w:rFonts w:ascii="Times New Roman" w:hAnsi="Times New Roman" w:hint="eastAsia"/>
        </w:rPr>
        <w:t>對待有利害關係的</w:t>
      </w:r>
      <w:r w:rsidR="007C4B74" w:rsidRPr="005C1A26">
        <w:rPr>
          <w:rFonts w:ascii="Times New Roman" w:hAnsi="Times New Roman" w:hint="eastAsia"/>
        </w:rPr>
        <w:t>判官</w:t>
      </w:r>
      <w:r w:rsidR="007C4B74" w:rsidRPr="005C1A26">
        <w:rPr>
          <w:rFonts w:ascii="Times New Roman" w:hAnsi="Times New Roman" w:hint="eastAsia"/>
        </w:rPr>
        <w:t>(</w:t>
      </w:r>
      <w:r w:rsidR="00580BCA">
        <w:rPr>
          <w:rFonts w:ascii="Times New Roman" w:hAnsi="Times New Roman" w:hint="eastAsia"/>
        </w:rPr>
        <w:t>崔子玉</w:t>
      </w:r>
      <w:r w:rsidR="007C4B74" w:rsidRPr="005C1A26">
        <w:rPr>
          <w:rFonts w:ascii="Times New Roman" w:hAnsi="Times New Roman" w:hint="eastAsia"/>
        </w:rPr>
        <w:t>)</w:t>
      </w:r>
      <w:r w:rsidR="00C30E70" w:rsidRPr="005C1A26">
        <w:rPr>
          <w:rFonts w:ascii="Times New Roman" w:hAnsi="Times New Roman" w:hint="eastAsia"/>
        </w:rPr>
        <w:t>時，態度有非常大的轉變：</w:t>
      </w:r>
    </w:p>
    <w:p w:rsidR="00C863D3" w:rsidRPr="005C1A26" w:rsidRDefault="00C863D3" w:rsidP="00CC3C56">
      <w:pPr>
        <w:ind w:firstLineChars="200" w:firstLine="480"/>
        <w:jc w:val="both"/>
        <w:rPr>
          <w:rFonts w:ascii="Times New Roman" w:hAnsi="Times New Roman"/>
        </w:rPr>
      </w:pPr>
    </w:p>
    <w:p w:rsidR="00115F51" w:rsidRPr="005C1A26" w:rsidRDefault="00C863D3" w:rsidP="00CC3C56">
      <w:pPr>
        <w:ind w:leftChars="300" w:left="720"/>
        <w:jc w:val="both"/>
        <w:rPr>
          <w:rFonts w:ascii="Times New Roman" w:eastAsia="標楷體" w:hAnsi="Times New Roman"/>
        </w:rPr>
      </w:pPr>
      <w:r w:rsidRPr="005C1A26">
        <w:rPr>
          <w:rFonts w:ascii="Times New Roman" w:eastAsia="標楷體" w:hAnsi="Times New Roman" w:hint="eastAsia"/>
        </w:rPr>
        <w:t>皇帝曰：「卿何不上廳與朕相伴語□？」</w:t>
      </w:r>
      <w:r w:rsidR="00580BCA">
        <w:rPr>
          <w:rFonts w:ascii="Times New Roman" w:eastAsia="標楷體" w:hAnsi="Times New Roman" w:hint="eastAsia"/>
        </w:rPr>
        <w:t>崔子玉</w:t>
      </w:r>
      <w:r w:rsidRPr="005C1A26">
        <w:rPr>
          <w:rFonts w:ascii="Times New Roman" w:eastAsia="標楷體" w:hAnsi="Times New Roman" w:hint="eastAsia"/>
        </w:rPr>
        <w:t>奏曰：「臣緣官卑，不合與陛下同廳對坐。」帝曰：「卿至</w:t>
      </w:r>
      <w:r w:rsidRPr="005C1A26">
        <w:rPr>
          <w:rFonts w:ascii="Times New Roman" w:eastAsia="標楷體" w:hAnsi="Times New Roman" w:hint="eastAsia"/>
        </w:rPr>
        <w:t>(</w:t>
      </w:r>
      <w:r w:rsidRPr="005C1A26">
        <w:rPr>
          <w:rFonts w:ascii="Times New Roman" w:eastAsia="標楷體" w:hAnsi="Times New Roman" w:hint="eastAsia"/>
        </w:rPr>
        <w:t>在</w:t>
      </w:r>
      <w:r w:rsidRPr="005C1A26">
        <w:rPr>
          <w:rFonts w:ascii="Times New Roman" w:eastAsia="標楷體" w:hAnsi="Times New Roman" w:hint="eastAsia"/>
        </w:rPr>
        <w:t>)</w:t>
      </w:r>
      <w:r w:rsidRPr="005C1A26">
        <w:rPr>
          <w:rFonts w:ascii="Times New Roman" w:eastAsia="標楷體" w:hAnsi="Times New Roman" w:hint="eastAsia"/>
        </w:rPr>
        <w:t>長安之日，卿即官卑，今在冥司，須□</w:t>
      </w:r>
      <w:r w:rsidRPr="005C1A26">
        <w:rPr>
          <w:rFonts w:ascii="Times New Roman" w:eastAsia="標楷體" w:hAnsi="Times New Roman" w:hint="eastAsia"/>
        </w:rPr>
        <w:t>(</w:t>
      </w:r>
      <w:r w:rsidRPr="005C1A26">
        <w:rPr>
          <w:rFonts w:ascii="Times New Roman" w:eastAsia="標楷體" w:hAnsi="Times New Roman" w:hint="eastAsia"/>
        </w:rPr>
        <w:t>伴</w:t>
      </w:r>
      <w:r w:rsidRPr="005C1A26">
        <w:rPr>
          <w:rFonts w:ascii="Times New Roman" w:eastAsia="標楷體" w:hAnsi="Times New Roman" w:hint="eastAsia"/>
        </w:rPr>
        <w:t>)</w:t>
      </w:r>
      <w:r w:rsidRPr="005C1A26">
        <w:rPr>
          <w:rFonts w:ascii="Times New Roman" w:eastAsia="標楷體" w:hAnsi="Times New Roman" w:hint="eastAsia"/>
        </w:rPr>
        <w:t>□上來。」</w:t>
      </w:r>
      <w:r w:rsidR="00580BCA">
        <w:rPr>
          <w:rFonts w:ascii="Times New Roman" w:eastAsia="標楷體" w:hAnsi="Times New Roman" w:hint="eastAsia"/>
        </w:rPr>
        <w:t>崔子玉</w:t>
      </w:r>
      <w:r w:rsidRPr="005C1A26">
        <w:rPr>
          <w:rFonts w:ascii="Times New Roman" w:eastAsia="標楷體" w:hAnsi="Times New Roman" w:hint="eastAsia"/>
        </w:rPr>
        <w:t>拜了，□□□坐。</w:t>
      </w:r>
      <w:r w:rsidR="00CC3C56">
        <w:rPr>
          <w:rFonts w:ascii="Times New Roman" w:eastAsia="標楷體" w:hAnsi="Times New Roman" w:hint="eastAsia"/>
        </w:rPr>
        <w:t>(</w:t>
      </w:r>
      <w:r w:rsidR="00CC3C56">
        <w:rPr>
          <w:rFonts w:ascii="Times New Roman" w:eastAsia="標楷體" w:hAnsi="Times New Roman" w:hint="eastAsia"/>
        </w:rPr>
        <w:t>頁</w:t>
      </w:r>
      <w:r w:rsidR="00CC3C56">
        <w:rPr>
          <w:rFonts w:ascii="Times New Roman" w:eastAsia="標楷體" w:hAnsi="Times New Roman" w:hint="eastAsia"/>
        </w:rPr>
        <w:t>1968)</w:t>
      </w:r>
    </w:p>
    <w:p w:rsidR="00C30E70" w:rsidRPr="005C1A26" w:rsidRDefault="00C30E70" w:rsidP="00CC3C56">
      <w:pPr>
        <w:jc w:val="both"/>
        <w:rPr>
          <w:rFonts w:ascii="Times New Roman" w:hAnsi="Times New Roman"/>
        </w:rPr>
      </w:pPr>
    </w:p>
    <w:p w:rsidR="009866D8" w:rsidRPr="005C1A26" w:rsidRDefault="00C30E70" w:rsidP="00CC3C56">
      <w:pPr>
        <w:jc w:val="both"/>
        <w:rPr>
          <w:rFonts w:ascii="Times New Roman" w:hAnsi="Times New Roman"/>
        </w:rPr>
      </w:pPr>
      <w:r w:rsidRPr="005C1A26">
        <w:rPr>
          <w:rFonts w:ascii="Times New Roman" w:hAnsi="Times New Roman" w:hint="eastAsia"/>
        </w:rPr>
        <w:t>冥間的</w:t>
      </w:r>
      <w:r w:rsidR="009866D8" w:rsidRPr="005C1A26">
        <w:rPr>
          <w:rFonts w:ascii="Times New Roman" w:hAnsi="Times New Roman" w:hint="eastAsia"/>
        </w:rPr>
        <w:t>判官</w:t>
      </w:r>
      <w:r w:rsidRPr="005C1A26">
        <w:rPr>
          <w:rFonts w:ascii="Times New Roman" w:hAnsi="Times New Roman" w:hint="eastAsia"/>
        </w:rPr>
        <w:t>「</w:t>
      </w:r>
      <w:r w:rsidR="00580BCA">
        <w:rPr>
          <w:rFonts w:ascii="Times New Roman" w:hAnsi="Times New Roman" w:hint="eastAsia"/>
        </w:rPr>
        <w:t>崔子玉</w:t>
      </w:r>
      <w:r w:rsidRPr="005C1A26">
        <w:rPr>
          <w:rFonts w:ascii="Times New Roman" w:hAnsi="Times New Roman" w:hint="eastAsia"/>
        </w:rPr>
        <w:t>」，</w:t>
      </w:r>
      <w:r w:rsidR="00EC076D" w:rsidRPr="005C1A26">
        <w:rPr>
          <w:rFonts w:ascii="Times New Roman" w:hAnsi="Times New Roman" w:hint="eastAsia"/>
        </w:rPr>
        <w:t>在太宗眼裡</w:t>
      </w:r>
      <w:r w:rsidRPr="005C1A26">
        <w:rPr>
          <w:rFonts w:ascii="Times New Roman" w:hAnsi="Times New Roman" w:hint="eastAsia"/>
        </w:rPr>
        <w:t>地位卻是比鬼頭團──閻羅王崇高，在冥司受到唐太宗的</w:t>
      </w:r>
      <w:r w:rsidR="00086D72" w:rsidRPr="005C1A26">
        <w:rPr>
          <w:rFonts w:ascii="Times New Roman" w:hAnsi="Times New Roman" w:hint="eastAsia"/>
        </w:rPr>
        <w:t>禮遇</w:t>
      </w:r>
      <w:r w:rsidRPr="005C1A26">
        <w:rPr>
          <w:rFonts w:ascii="Times New Roman" w:hAnsi="Times New Roman" w:hint="eastAsia"/>
        </w:rPr>
        <w:t>，可與陽世的皇帝平起平坐。</w:t>
      </w:r>
      <w:r w:rsidR="000C4C95" w:rsidRPr="005C1A26">
        <w:rPr>
          <w:rFonts w:ascii="Times New Roman" w:hAnsi="Times New Roman" w:hint="eastAsia"/>
        </w:rPr>
        <w:t>因為判官「</w:t>
      </w:r>
      <w:r w:rsidR="00580BCA">
        <w:rPr>
          <w:rFonts w:ascii="Times New Roman" w:hAnsi="Times New Roman" w:hint="eastAsia"/>
        </w:rPr>
        <w:t>崔子玉</w:t>
      </w:r>
      <w:r w:rsidR="000C4C95" w:rsidRPr="005C1A26">
        <w:rPr>
          <w:rFonts w:ascii="Times New Roman" w:hAnsi="Times New Roman" w:hint="eastAsia"/>
        </w:rPr>
        <w:t>」對太宗來說，世返回陽世的「</w:t>
      </w:r>
      <w:r w:rsidR="00A11D64" w:rsidRPr="005C1A26">
        <w:rPr>
          <w:rFonts w:ascii="Times New Roman" w:hAnsi="Times New Roman" w:hint="eastAsia"/>
        </w:rPr>
        <w:t>關鍵人物</w:t>
      </w:r>
      <w:r w:rsidR="000C4C95" w:rsidRPr="005C1A26">
        <w:rPr>
          <w:rFonts w:ascii="Times New Roman" w:hAnsi="Times New Roman" w:hint="eastAsia"/>
        </w:rPr>
        <w:t>」</w:t>
      </w:r>
      <w:r w:rsidR="001F5AE2" w:rsidRPr="005C1A26">
        <w:rPr>
          <w:rFonts w:ascii="Times New Roman" w:hAnsi="Times New Roman" w:hint="eastAsia"/>
        </w:rPr>
        <w:t>。</w:t>
      </w:r>
      <w:r w:rsidR="00952768" w:rsidRPr="005C1A26">
        <w:rPr>
          <w:rFonts w:ascii="Times New Roman" w:hAnsi="Times New Roman" w:hint="eastAsia"/>
        </w:rPr>
        <w:t>但</w:t>
      </w:r>
      <w:r w:rsidR="00A11D64" w:rsidRPr="005C1A26">
        <w:rPr>
          <w:rFonts w:ascii="Times New Roman" w:hAnsi="Times New Roman" w:hint="eastAsia"/>
        </w:rPr>
        <w:t>對太宗來說，與之地位相當的「閻羅王」，</w:t>
      </w:r>
      <w:r w:rsidR="000A7100" w:rsidRPr="005C1A26">
        <w:rPr>
          <w:rFonts w:ascii="Times New Roman" w:hAnsi="Times New Roman" w:hint="eastAsia"/>
        </w:rPr>
        <w:t>並不會隨伺在旁，協助太宗處理，在冥間的種種事宜或給予意見等，所以不拜閻羅王，並沒有直接性的</w:t>
      </w:r>
      <w:r w:rsidR="00857320" w:rsidRPr="005C1A26">
        <w:rPr>
          <w:rFonts w:ascii="Times New Roman" w:hAnsi="Times New Roman" w:hint="eastAsia"/>
        </w:rPr>
        <w:t>威</w:t>
      </w:r>
      <w:r w:rsidR="000A7100" w:rsidRPr="005C1A26">
        <w:rPr>
          <w:rFonts w:ascii="Times New Roman" w:hAnsi="Times New Roman" w:hint="eastAsia"/>
        </w:rPr>
        <w:t>脅，但若</w:t>
      </w:r>
      <w:r w:rsidR="00DE353C" w:rsidRPr="005C1A26">
        <w:rPr>
          <w:rFonts w:ascii="Times New Roman" w:hAnsi="Times New Roman" w:hint="eastAsia"/>
        </w:rPr>
        <w:t>不</w:t>
      </w:r>
      <w:r w:rsidR="000A7100" w:rsidRPr="005C1A26">
        <w:rPr>
          <w:rFonts w:ascii="Times New Roman" w:hAnsi="Times New Roman" w:hint="eastAsia"/>
        </w:rPr>
        <w:t>好好對待握有生殺大權的判官，</w:t>
      </w:r>
      <w:r w:rsidR="00FE43C1" w:rsidRPr="005C1A26">
        <w:rPr>
          <w:rFonts w:ascii="Times New Roman" w:hAnsi="Times New Roman" w:hint="eastAsia"/>
        </w:rPr>
        <w:t>後</w:t>
      </w:r>
      <w:r w:rsidR="00FB4099" w:rsidRPr="005C1A26">
        <w:rPr>
          <w:rFonts w:ascii="Times New Roman" w:hAnsi="Times New Roman" w:hint="eastAsia"/>
        </w:rPr>
        <w:t>果</w:t>
      </w:r>
      <w:r w:rsidR="00FE43C1" w:rsidRPr="005C1A26">
        <w:rPr>
          <w:rFonts w:ascii="Times New Roman" w:hAnsi="Times New Roman" w:hint="eastAsia"/>
        </w:rPr>
        <w:t>恐</w:t>
      </w:r>
      <w:r w:rsidR="00857320" w:rsidRPr="005C1A26">
        <w:rPr>
          <w:rFonts w:ascii="Times New Roman" w:hAnsi="Times New Roman" w:hint="eastAsia"/>
        </w:rPr>
        <w:t>無法</w:t>
      </w:r>
      <w:r w:rsidR="00FE43C1" w:rsidRPr="005C1A26">
        <w:rPr>
          <w:rFonts w:ascii="Times New Roman" w:hAnsi="Times New Roman" w:hint="eastAsia"/>
        </w:rPr>
        <w:t>預料</w:t>
      </w:r>
      <w:r w:rsidR="000A7100" w:rsidRPr="005C1A26">
        <w:rPr>
          <w:rFonts w:ascii="Times New Roman" w:hAnsi="Times New Roman" w:hint="eastAsia"/>
        </w:rPr>
        <w:t>。</w:t>
      </w:r>
    </w:p>
    <w:p w:rsidR="002C0DC9" w:rsidRPr="005C1A26" w:rsidRDefault="00CC3C56" w:rsidP="00CC3C56">
      <w:pPr>
        <w:ind w:firstLineChars="200" w:firstLine="480"/>
        <w:jc w:val="both"/>
        <w:rPr>
          <w:rFonts w:ascii="Times New Roman" w:hAnsi="Times New Roman"/>
        </w:rPr>
      </w:pPr>
      <w:r>
        <w:rPr>
          <w:rFonts w:ascii="Times New Roman" w:hAnsi="Times New Roman" w:hint="eastAsia"/>
        </w:rPr>
        <w:t>在唐代</w:t>
      </w:r>
      <w:r w:rsidR="00857320" w:rsidRPr="005C1A26">
        <w:rPr>
          <w:rFonts w:ascii="Times New Roman" w:hAnsi="Times New Roman" w:hint="eastAsia"/>
        </w:rPr>
        <w:t>的入冥故事，</w:t>
      </w:r>
      <w:r w:rsidR="008470CC" w:rsidRPr="005C1A26">
        <w:rPr>
          <w:rFonts w:ascii="Times New Roman" w:hAnsi="Times New Roman" w:hint="eastAsia"/>
        </w:rPr>
        <w:t>未有入冥者不拜閻羅王</w:t>
      </w:r>
      <w:r>
        <w:rPr>
          <w:rFonts w:ascii="Times New Roman" w:hAnsi="Times New Roman" w:hint="eastAsia"/>
        </w:rPr>
        <w:t>的</w:t>
      </w:r>
      <w:r w:rsidR="008470CC" w:rsidRPr="005C1A26">
        <w:rPr>
          <w:rFonts w:ascii="Times New Roman" w:hAnsi="Times New Roman" w:hint="eastAsia"/>
        </w:rPr>
        <w:t>情節，只有</w:t>
      </w:r>
      <w:r w:rsidR="002C0DC9" w:rsidRPr="005C1A26">
        <w:rPr>
          <w:rFonts w:ascii="Times New Roman" w:hAnsi="Times New Roman" w:hint="eastAsia"/>
        </w:rPr>
        <w:t>身為</w:t>
      </w:r>
      <w:r w:rsidR="008470CC" w:rsidRPr="005C1A26">
        <w:rPr>
          <w:rFonts w:ascii="Times New Roman" w:hAnsi="Times New Roman" w:hint="eastAsia"/>
        </w:rPr>
        <w:t>皇帝唐太宗</w:t>
      </w:r>
      <w:r w:rsidR="002C0DC9" w:rsidRPr="005C1A26">
        <w:rPr>
          <w:rFonts w:ascii="Times New Roman" w:hAnsi="Times New Roman" w:hint="eastAsia"/>
        </w:rPr>
        <w:t>，</w:t>
      </w:r>
      <w:r w:rsidR="008470CC" w:rsidRPr="005C1A26">
        <w:rPr>
          <w:rFonts w:ascii="Times New Roman" w:hAnsi="Times New Roman" w:hint="eastAsia"/>
        </w:rPr>
        <w:t>因地位尊貴，才能如此回應。</w:t>
      </w:r>
      <w:r w:rsidR="002C0DC9" w:rsidRPr="005C1A26">
        <w:rPr>
          <w:rFonts w:ascii="Times New Roman" w:hAnsi="Times New Roman" w:hint="eastAsia"/>
        </w:rPr>
        <w:t>此段情節僅發生於特定人物</w:t>
      </w:r>
      <w:r w:rsidR="0090426E" w:rsidRPr="005C1A26">
        <w:rPr>
          <w:rFonts w:ascii="Times New Roman" w:hAnsi="Times New Roman" w:hint="eastAsia"/>
        </w:rPr>
        <w:t>身上</w:t>
      </w:r>
      <w:r w:rsidR="002C0DC9" w:rsidRPr="005C1A26">
        <w:rPr>
          <w:rFonts w:ascii="Times New Roman" w:hAnsi="Times New Roman" w:hint="eastAsia"/>
        </w:rPr>
        <w:t>，</w:t>
      </w:r>
      <w:r w:rsidR="0090426E" w:rsidRPr="005C1A26">
        <w:rPr>
          <w:rFonts w:ascii="Times New Roman" w:hAnsi="Times New Roman" w:hint="eastAsia"/>
        </w:rPr>
        <w:t>多數</w:t>
      </w:r>
      <w:r w:rsidR="002C0DC9" w:rsidRPr="005C1A26">
        <w:rPr>
          <w:rFonts w:ascii="Times New Roman" w:hAnsi="Times New Roman" w:hint="eastAsia"/>
        </w:rPr>
        <w:t>入冥者身處冥</w:t>
      </w:r>
      <w:r w:rsidR="0090426E" w:rsidRPr="005C1A26">
        <w:rPr>
          <w:rFonts w:ascii="Times New Roman" w:hAnsi="Times New Roman" w:hint="eastAsia"/>
        </w:rPr>
        <w:t>府</w:t>
      </w:r>
      <w:r w:rsidR="002C0DC9" w:rsidRPr="005C1A26">
        <w:rPr>
          <w:rFonts w:ascii="Times New Roman" w:hAnsi="Times New Roman" w:hint="eastAsia"/>
        </w:rPr>
        <w:t>，哪敢</w:t>
      </w:r>
      <w:r w:rsidR="0090426E" w:rsidRPr="005C1A26">
        <w:rPr>
          <w:rFonts w:ascii="Times New Roman" w:hAnsi="Times New Roman" w:hint="eastAsia"/>
        </w:rPr>
        <w:t>對「閻羅王」不敬，祂可是最後的審判者。</w:t>
      </w:r>
    </w:p>
    <w:p w:rsidR="001C0BAD" w:rsidRPr="005C1A26" w:rsidRDefault="001C0BAD" w:rsidP="001C0BAD">
      <w:pPr>
        <w:rPr>
          <w:rFonts w:ascii="Times New Roman" w:eastAsia="標楷體" w:hAnsi="Times New Roman" w:cstheme="minorHAnsi"/>
          <w:sz w:val="28"/>
        </w:rPr>
      </w:pPr>
      <w:r w:rsidRPr="005C1A26">
        <w:rPr>
          <w:rFonts w:ascii="Times New Roman" w:eastAsia="標楷體" w:hAnsi="Times New Roman" w:cstheme="minorHAnsi"/>
          <w:sz w:val="28"/>
        </w:rPr>
        <w:t>3.</w:t>
      </w:r>
      <w:r w:rsidRPr="005C1A26">
        <w:rPr>
          <w:rFonts w:ascii="Times New Roman" w:eastAsia="標楷體" w:hAnsi="Times New Roman" w:cstheme="minorHAnsi"/>
          <w:sz w:val="28"/>
        </w:rPr>
        <w:t>生人冥判</w:t>
      </w:r>
    </w:p>
    <w:p w:rsidR="001C0BAD" w:rsidRPr="005C1A26" w:rsidRDefault="000A49F0" w:rsidP="00FE5557">
      <w:pPr>
        <w:ind w:firstLineChars="200" w:firstLine="480"/>
        <w:rPr>
          <w:rFonts w:ascii="Times New Roman" w:hAnsi="Times New Roman"/>
        </w:rPr>
      </w:pPr>
      <w:r w:rsidRPr="005C1A26">
        <w:rPr>
          <w:rFonts w:ascii="Times New Roman" w:hAnsi="Times New Roman" w:hint="eastAsia"/>
        </w:rPr>
        <w:t>判官</w:t>
      </w:r>
      <w:r w:rsidR="00580BCA">
        <w:rPr>
          <w:rFonts w:ascii="Times New Roman" w:hAnsi="Times New Roman" w:hint="eastAsia"/>
        </w:rPr>
        <w:t>崔子玉</w:t>
      </w:r>
      <w:r w:rsidRPr="005C1A26">
        <w:rPr>
          <w:rFonts w:ascii="Times New Roman" w:hAnsi="Times New Roman" w:hint="eastAsia"/>
        </w:rPr>
        <w:t>為「</w:t>
      </w:r>
      <w:r w:rsidR="005622FA" w:rsidRPr="005C1A26">
        <w:rPr>
          <w:rFonts w:ascii="Times New Roman" w:hAnsi="Times New Roman" w:hint="eastAsia"/>
        </w:rPr>
        <w:t>生人冥判」，在陽世是唐太宗的臣子，到冥間則為判官，如今要審判自己的</w:t>
      </w:r>
      <w:r w:rsidRPr="005C1A26">
        <w:rPr>
          <w:rFonts w:ascii="Times New Roman" w:hAnsi="Times New Roman" w:hint="eastAsia"/>
        </w:rPr>
        <w:t>主子，在審判唐太宗前，便有許多的顧忌</w:t>
      </w:r>
      <w:r w:rsidR="00607068" w:rsidRPr="005C1A26">
        <w:rPr>
          <w:rFonts w:ascii="Times New Roman" w:hAnsi="Times New Roman" w:hint="eastAsia"/>
        </w:rPr>
        <w:t>和擔憂</w:t>
      </w:r>
      <w:r w:rsidRPr="005C1A26">
        <w:rPr>
          <w:rFonts w:ascii="Times New Roman" w:hAnsi="Times New Roman" w:hint="eastAsia"/>
        </w:rPr>
        <w:t>：</w:t>
      </w:r>
    </w:p>
    <w:p w:rsidR="006D53B3" w:rsidRPr="005C1A26" w:rsidRDefault="006D53B3" w:rsidP="006D53B3">
      <w:pPr>
        <w:rPr>
          <w:rFonts w:ascii="Times New Roman" w:hAnsi="Times New Roman"/>
        </w:rPr>
      </w:pPr>
    </w:p>
    <w:p w:rsidR="000A49F0" w:rsidRPr="005C1A26" w:rsidRDefault="006D53B3" w:rsidP="007354CB">
      <w:pPr>
        <w:ind w:leftChars="300" w:left="720"/>
        <w:rPr>
          <w:rFonts w:ascii="Times New Roman" w:eastAsia="標楷體" w:hAnsi="Times New Roman"/>
        </w:rPr>
      </w:pPr>
      <w:r w:rsidRPr="005C1A26">
        <w:rPr>
          <w:rFonts w:ascii="Times New Roman" w:eastAsia="標楷體" w:hAnsi="Times New Roman" w:hint="eastAsia"/>
        </w:rPr>
        <w:t>使人奏曰：「伏惟陛下且立在此，容臣入報判官□□□速來。」訖，使者到廳前拜了，「啟</w:t>
      </w:r>
      <w:r w:rsidRPr="00CB19A0">
        <w:rPr>
          <w:rFonts w:ascii="Times New Roman" w:eastAsia="標楷體" w:hAnsi="Times New Roman" w:hint="eastAsia"/>
          <w:shd w:val="pct15" w:color="auto" w:fill="FFFFFF"/>
        </w:rPr>
        <w:t>判官</w:t>
      </w:r>
      <w:r w:rsidRPr="005C1A26">
        <w:rPr>
          <w:rFonts w:ascii="Times New Roman" w:eastAsia="標楷體" w:hAnsi="Times New Roman" w:hint="eastAsia"/>
        </w:rPr>
        <w:t>，奉大王處分，將太宗皇帝生魂到，領判官推勘，見在門外，未敢引入。」□</w:t>
      </w:r>
      <w:r w:rsidRPr="00CB19A0">
        <w:rPr>
          <w:rFonts w:ascii="Times New Roman" w:eastAsia="標楷體" w:hAnsi="Times New Roman" w:hint="eastAsia"/>
          <w:shd w:val="pct15" w:color="auto" w:fill="FFFFFF"/>
        </w:rPr>
        <w:t>（崔）子玉</w:t>
      </w:r>
      <w:r w:rsidRPr="005C1A26">
        <w:rPr>
          <w:rFonts w:ascii="Times New Roman" w:eastAsia="標楷體" w:hAnsi="Times New Roman" w:hint="eastAsia"/>
        </w:rPr>
        <w:t>聞語，驚忙起立，惟言「禍事」。兼云：「子玉是人臣，□□遠迎皇帝，卻交</w:t>
      </w:r>
      <w:r w:rsidRPr="005C1A26">
        <w:rPr>
          <w:rFonts w:ascii="Times New Roman" w:eastAsia="標楷體" w:hAnsi="Times New Roman" w:hint="eastAsia"/>
        </w:rPr>
        <w:t>(</w:t>
      </w:r>
      <w:r w:rsidRPr="005C1A26">
        <w:rPr>
          <w:rFonts w:ascii="Times New Roman" w:eastAsia="標楷體" w:hAnsi="Times New Roman" w:hint="eastAsia"/>
        </w:rPr>
        <w:t>教</w:t>
      </w:r>
      <w:r w:rsidRPr="005C1A26">
        <w:rPr>
          <w:rFonts w:ascii="Times New Roman" w:eastAsia="標楷體" w:hAnsi="Times New Roman" w:hint="eastAsia"/>
        </w:rPr>
        <w:t>)</w:t>
      </w:r>
      <w:r w:rsidRPr="005C1A26">
        <w:rPr>
          <w:rFonts w:ascii="Times New Roman" w:eastAsia="標楷體" w:hAnsi="Times New Roman" w:hint="eastAsia"/>
        </w:rPr>
        <w:t>人君向門外祗候，微臣子玉□□乖禮！又復見任</w:t>
      </w:r>
      <w:r w:rsidRPr="00CB19A0">
        <w:rPr>
          <w:rFonts w:ascii="Times New Roman" w:eastAsia="標楷體" w:hAnsi="Times New Roman" w:hint="eastAsia"/>
          <w:shd w:val="pct15" w:color="auto" w:fill="FFFFFF"/>
        </w:rPr>
        <w:t>輔陽縣尉</w:t>
      </w:r>
      <w:r w:rsidRPr="005C1A26">
        <w:rPr>
          <w:rFonts w:ascii="Times New Roman" w:eastAsia="標楷體" w:hAnsi="Times New Roman" w:hint="eastAsia"/>
        </w:rPr>
        <w:t>，當家伍百餘口，躍馬肉食。□是皇帝所司</w:t>
      </w:r>
      <w:r w:rsidRPr="005C1A26">
        <w:rPr>
          <w:rFonts w:ascii="Times New Roman" w:eastAsia="標楷體" w:hAnsi="Times New Roman" w:hint="eastAsia"/>
        </w:rPr>
        <w:t>(</w:t>
      </w:r>
      <w:r w:rsidRPr="005C1A26">
        <w:rPr>
          <w:rFonts w:ascii="Times New Roman" w:eastAsia="標楷體" w:hAnsi="Times New Roman" w:hint="eastAsia"/>
        </w:rPr>
        <w:t>賜</w:t>
      </w:r>
      <w:r w:rsidRPr="005C1A26">
        <w:rPr>
          <w:rFonts w:ascii="Times New Roman" w:eastAsia="標楷體" w:hAnsi="Times New Roman" w:hint="eastAsia"/>
        </w:rPr>
        <w:t>)</w:t>
      </w:r>
      <w:r w:rsidRPr="005C1A26">
        <w:rPr>
          <w:rFonts w:ascii="Times New Roman" w:eastAsia="標楷體" w:hAnsi="Times New Roman" w:hint="eastAsia"/>
        </w:rPr>
        <w:t>，今到冥司，全無主領之分，事將□怠。若勘皇帝命盡，即萬事絕言。或若有壽，□□長安，伍佰餘口，則須變為魚肉。豈不緣子玉冥司□乖。」此時</w:t>
      </w:r>
      <w:r w:rsidR="00580BCA">
        <w:rPr>
          <w:rFonts w:ascii="Times New Roman" w:eastAsia="標楷體" w:hAnsi="Times New Roman" w:hint="eastAsia"/>
        </w:rPr>
        <w:t>崔子玉</w:t>
      </w:r>
      <w:r w:rsidRPr="005C1A26">
        <w:rPr>
          <w:rFonts w:ascii="Times New Roman" w:eastAsia="標楷體" w:hAnsi="Times New Roman" w:hint="eastAsia"/>
        </w:rPr>
        <w:t>憂惶不巳。</w:t>
      </w:r>
      <w:r w:rsidR="00FA1208">
        <w:rPr>
          <w:rFonts w:ascii="Times New Roman" w:eastAsia="標楷體" w:hAnsi="Times New Roman" w:hint="eastAsia"/>
        </w:rPr>
        <w:t>(</w:t>
      </w:r>
      <w:r w:rsidR="00FA1208">
        <w:rPr>
          <w:rFonts w:ascii="Times New Roman" w:eastAsia="標楷體" w:hAnsi="Times New Roman" w:hint="eastAsia"/>
        </w:rPr>
        <w:t>頁</w:t>
      </w:r>
      <w:r w:rsidR="00FA1208">
        <w:rPr>
          <w:rFonts w:ascii="Times New Roman" w:eastAsia="標楷體" w:hAnsi="Times New Roman" w:hint="eastAsia"/>
        </w:rPr>
        <w:t>1965-1966)</w:t>
      </w:r>
    </w:p>
    <w:p w:rsidR="006D53B3" w:rsidRPr="005C1A26" w:rsidRDefault="006D53B3" w:rsidP="006D53B3">
      <w:pPr>
        <w:rPr>
          <w:rFonts w:ascii="Times New Roman" w:hAnsi="Times New Roman"/>
        </w:rPr>
      </w:pPr>
    </w:p>
    <w:p w:rsidR="006D53B3" w:rsidRPr="005C1A26" w:rsidRDefault="00FA1208" w:rsidP="006D53B3">
      <w:pPr>
        <w:rPr>
          <w:rFonts w:ascii="Times New Roman" w:hAnsi="Times New Roman"/>
        </w:rPr>
      </w:pPr>
      <w:r>
        <w:rPr>
          <w:rFonts w:ascii="Times New Roman" w:hAnsi="Times New Roman" w:hint="eastAsia"/>
        </w:rPr>
        <w:t>崔子玉</w:t>
      </w:r>
      <w:r w:rsidR="00F904AC" w:rsidRPr="005C1A26">
        <w:rPr>
          <w:rFonts w:ascii="Times New Roman" w:hAnsi="Times New Roman" w:hint="eastAsia"/>
        </w:rPr>
        <w:t>身為人臣卻怠慢</w:t>
      </w:r>
      <w:r w:rsidR="006E544C" w:rsidRPr="005C1A26">
        <w:rPr>
          <w:rFonts w:ascii="Times New Roman" w:hAnsi="Times New Roman" w:hint="eastAsia"/>
        </w:rPr>
        <w:t>之</w:t>
      </w:r>
      <w:r w:rsidR="007C0EF0" w:rsidRPr="005C1A26">
        <w:rPr>
          <w:rFonts w:ascii="Times New Roman" w:hAnsi="Times New Roman" w:hint="eastAsia"/>
        </w:rPr>
        <w:t>，</w:t>
      </w:r>
      <w:r w:rsidR="00F41ACB" w:rsidRPr="005C1A26">
        <w:rPr>
          <w:rFonts w:ascii="Times New Roman" w:hAnsi="Times New Roman" w:hint="eastAsia"/>
        </w:rPr>
        <w:t>在審判前，</w:t>
      </w:r>
      <w:r w:rsidR="006E544C" w:rsidRPr="005C1A26">
        <w:rPr>
          <w:rFonts w:ascii="Times New Roman" w:hAnsi="Times New Roman" w:hint="eastAsia"/>
        </w:rPr>
        <w:t>便</w:t>
      </w:r>
      <w:r w:rsidR="007B5A88" w:rsidRPr="005C1A26">
        <w:rPr>
          <w:rFonts w:ascii="Times New Roman" w:hAnsi="Times New Roman" w:hint="eastAsia"/>
        </w:rPr>
        <w:t>思考到陽世的種種，及太宗是生是死的審判結果，對他陽世</w:t>
      </w:r>
      <w:r w:rsidR="006E544C" w:rsidRPr="005C1A26">
        <w:rPr>
          <w:rFonts w:ascii="Times New Roman" w:hAnsi="Times New Roman" w:hint="eastAsia"/>
        </w:rPr>
        <w:t>親</w:t>
      </w:r>
      <w:r w:rsidR="007B5A88" w:rsidRPr="005C1A26">
        <w:rPr>
          <w:rFonts w:ascii="Times New Roman" w:hAnsi="Times New Roman" w:hint="eastAsia"/>
        </w:rPr>
        <w:t>屬的影響。</w:t>
      </w:r>
      <w:r w:rsidR="006E544C" w:rsidRPr="005C1A26">
        <w:rPr>
          <w:rFonts w:ascii="Times New Roman" w:hAnsi="Times New Roman" w:hint="eastAsia"/>
        </w:rPr>
        <w:t>貴為天子的唐太宗，</w:t>
      </w:r>
      <w:r w:rsidR="00653D8A" w:rsidRPr="005C1A26">
        <w:rPr>
          <w:rFonts w:ascii="Times New Roman" w:hAnsi="Times New Roman" w:hint="eastAsia"/>
        </w:rPr>
        <w:t>在冥中，並沒有受到特別的禮遇，同樣由使人帶領到審判廳，在門外等候通報。</w:t>
      </w:r>
    </w:p>
    <w:p w:rsidR="00770F7D" w:rsidRDefault="00770F7D" w:rsidP="00770F7D">
      <w:pPr>
        <w:ind w:firstLineChars="200" w:firstLine="480"/>
        <w:rPr>
          <w:rFonts w:ascii="Times New Roman" w:hAnsi="Times New Roman"/>
        </w:rPr>
      </w:pPr>
      <w:r w:rsidRPr="005C1A26">
        <w:rPr>
          <w:rFonts w:ascii="Times New Roman" w:hAnsi="Times New Roman" w:hint="eastAsia"/>
        </w:rPr>
        <w:t>在廳外等候的唐太宗，內心同催判官一樣，有所擔憂、不安，「皇帝見使人久不出來，心口思惟：『應莫被使者於催判官說朕惡事？』皇帝□時，未免憂惶。」</w:t>
      </w:r>
      <w:r w:rsidR="00C34289" w:rsidRPr="005C1A26">
        <w:rPr>
          <w:rFonts w:ascii="Times New Roman" w:hAnsi="Times New Roman" w:hint="eastAsia"/>
        </w:rPr>
        <w:t>唐太宗深怕</w:t>
      </w:r>
      <w:r w:rsidR="002816FE" w:rsidRPr="005C1A26">
        <w:rPr>
          <w:rFonts w:ascii="Times New Roman" w:hAnsi="Times New Roman" w:hint="eastAsia"/>
        </w:rPr>
        <w:t>使者</w:t>
      </w:r>
      <w:r w:rsidR="00C34289" w:rsidRPr="005C1A26">
        <w:rPr>
          <w:rFonts w:ascii="Times New Roman" w:hAnsi="Times New Roman" w:hint="eastAsia"/>
        </w:rPr>
        <w:t>說出</w:t>
      </w:r>
      <w:r w:rsidR="002816FE" w:rsidRPr="005C1A26">
        <w:rPr>
          <w:rFonts w:ascii="Times New Roman" w:hAnsi="Times New Roman" w:hint="eastAsia"/>
        </w:rPr>
        <w:t>對他不利的言語。由此可知，在冥中，無論身分高低貴賤，一律照冥間的程序進行，</w:t>
      </w:r>
      <w:r w:rsidR="00C34289" w:rsidRPr="005C1A26">
        <w:rPr>
          <w:rFonts w:ascii="Times New Roman" w:hAnsi="Times New Roman" w:hint="eastAsia"/>
        </w:rPr>
        <w:t>入冥者及審判者，立場對立，卻因個別特殊的身分，而產生許多</w:t>
      </w:r>
      <w:r w:rsidR="00C62F4B" w:rsidRPr="005C1A26">
        <w:rPr>
          <w:rFonts w:ascii="Times New Roman" w:hAnsi="Times New Roman" w:hint="eastAsia"/>
        </w:rPr>
        <w:t>揣測與不安的情緒。</w:t>
      </w:r>
    </w:p>
    <w:p w:rsidR="002A5F03" w:rsidRPr="003368F0" w:rsidRDefault="00EA1B47" w:rsidP="00645F66">
      <w:pPr>
        <w:ind w:firstLineChars="200" w:firstLine="480"/>
        <w:rPr>
          <w:rFonts w:ascii="標楷體" w:eastAsia="標楷體" w:hAnsi="標楷體"/>
        </w:rPr>
      </w:pPr>
      <w:r>
        <w:rPr>
          <w:rFonts w:ascii="Times New Roman" w:hAnsi="Times New Roman" w:hint="eastAsia"/>
        </w:rPr>
        <w:t>唐代的入冥故事，有</w:t>
      </w:r>
      <w:r w:rsidR="00437238">
        <w:rPr>
          <w:rFonts w:ascii="Times New Roman" w:hAnsi="Times New Roman" w:hint="eastAsia"/>
        </w:rPr>
        <w:t>數篇</w:t>
      </w:r>
      <w:r w:rsidR="002161EC">
        <w:rPr>
          <w:rFonts w:ascii="Times New Roman" w:hAnsi="Times New Roman" w:hint="eastAsia"/>
        </w:rPr>
        <w:t>「生人判冥事」</w:t>
      </w:r>
      <w:r w:rsidR="005D2B1C">
        <w:rPr>
          <w:rFonts w:ascii="Times New Roman" w:hAnsi="Times New Roman" w:hint="eastAsia"/>
        </w:rPr>
        <w:t>情節</w:t>
      </w:r>
      <w:r w:rsidR="00437238">
        <w:rPr>
          <w:rFonts w:ascii="Times New Roman" w:hAnsi="Times New Roman" w:hint="eastAsia"/>
        </w:rPr>
        <w:t>者</w:t>
      </w:r>
      <w:r w:rsidRPr="00EA1B47">
        <w:rPr>
          <w:rFonts w:ascii="Times New Roman" w:hAnsi="Times New Roman" w:hint="eastAsia"/>
        </w:rPr>
        <w:t>，</w:t>
      </w:r>
      <w:r w:rsidR="00425FA9">
        <w:rPr>
          <w:rFonts w:ascii="Times New Roman" w:hAnsi="Times New Roman" w:hint="eastAsia"/>
        </w:rPr>
        <w:t>如唐臨《冥報記》的</w:t>
      </w:r>
      <w:r w:rsidR="00B63C77">
        <w:rPr>
          <w:rFonts w:ascii="Times New Roman" w:hAnsi="Times New Roman" w:hint="eastAsia"/>
        </w:rPr>
        <w:t>〈</w:t>
      </w:r>
      <w:r w:rsidR="00B63C77" w:rsidRPr="00B63C77">
        <w:rPr>
          <w:rFonts w:ascii="Times New Roman" w:hAnsi="Times New Roman" w:hint="eastAsia"/>
        </w:rPr>
        <w:t>唐柳智感</w:t>
      </w:r>
      <w:r w:rsidR="00B63C77">
        <w:rPr>
          <w:rFonts w:ascii="Times New Roman" w:hAnsi="Times New Roman" w:hint="eastAsia"/>
        </w:rPr>
        <w:t>〉</w:t>
      </w:r>
      <w:r w:rsidR="008E796A">
        <w:rPr>
          <w:rFonts w:ascii="Times New Roman" w:hAnsi="Times New Roman" w:hint="eastAsia"/>
        </w:rPr>
        <w:t>(</w:t>
      </w:r>
      <w:r w:rsidR="008E796A">
        <w:rPr>
          <w:rFonts w:ascii="Times New Roman" w:hAnsi="Times New Roman" w:hint="eastAsia"/>
        </w:rPr>
        <w:t>頁</w:t>
      </w:r>
      <w:r w:rsidR="005D2B1C">
        <w:rPr>
          <w:rFonts w:ascii="Times New Roman" w:hAnsi="Times New Roman" w:hint="eastAsia"/>
        </w:rPr>
        <w:t>77-79</w:t>
      </w:r>
      <w:r w:rsidR="008E796A">
        <w:rPr>
          <w:rFonts w:ascii="Times New Roman" w:hAnsi="Times New Roman" w:hint="eastAsia"/>
        </w:rPr>
        <w:t>)</w:t>
      </w:r>
      <w:r w:rsidR="00347557">
        <w:rPr>
          <w:rFonts w:ascii="Times New Roman" w:hAnsi="Times New Roman" w:hint="eastAsia"/>
        </w:rPr>
        <w:t>；</w:t>
      </w:r>
      <w:r w:rsidR="00347557" w:rsidRPr="00347557">
        <w:rPr>
          <w:rFonts w:ascii="Times New Roman" w:hAnsi="Times New Roman" w:hint="eastAsia"/>
        </w:rPr>
        <w:t>張鷟《朝野僉載》</w:t>
      </w:r>
      <w:r w:rsidR="00347557">
        <w:rPr>
          <w:rFonts w:ascii="Times New Roman" w:hAnsi="Times New Roman" w:hint="eastAsia"/>
        </w:rPr>
        <w:t>〈</w:t>
      </w:r>
      <w:r w:rsidR="00347557" w:rsidRPr="00347557">
        <w:rPr>
          <w:rFonts w:ascii="Times New Roman" w:hAnsi="Times New Roman" w:hint="eastAsia"/>
        </w:rPr>
        <w:t>夏文榮</w:t>
      </w:r>
      <w:r w:rsidR="00347557">
        <w:rPr>
          <w:rFonts w:ascii="Times New Roman" w:hAnsi="Times New Roman" w:hint="eastAsia"/>
        </w:rPr>
        <w:t>〉</w:t>
      </w:r>
      <w:r w:rsidR="00347557">
        <w:rPr>
          <w:rFonts w:ascii="Times New Roman" w:hAnsi="Times New Roman" w:hint="eastAsia"/>
        </w:rPr>
        <w:t>(</w:t>
      </w:r>
      <w:r w:rsidR="00347557">
        <w:rPr>
          <w:rFonts w:ascii="Times New Roman" w:hAnsi="Times New Roman" w:hint="eastAsia"/>
        </w:rPr>
        <w:t>頁</w:t>
      </w:r>
      <w:r w:rsidR="00347557">
        <w:rPr>
          <w:rFonts w:ascii="Times New Roman" w:hAnsi="Times New Roman" w:hint="eastAsia"/>
        </w:rPr>
        <w:t>37)</w:t>
      </w:r>
      <w:r w:rsidR="00347557">
        <w:rPr>
          <w:rFonts w:ascii="Times New Roman" w:hAnsi="Times New Roman" w:hint="eastAsia"/>
        </w:rPr>
        <w:t>、〈</w:t>
      </w:r>
      <w:r w:rsidR="00347557" w:rsidRPr="00347557">
        <w:rPr>
          <w:rFonts w:ascii="Times New Roman" w:hAnsi="Times New Roman" w:hint="eastAsia"/>
        </w:rPr>
        <w:t>夏榮</w:t>
      </w:r>
      <w:r w:rsidR="00347557">
        <w:rPr>
          <w:rFonts w:ascii="Times New Roman" w:hAnsi="Times New Roman" w:hint="eastAsia"/>
        </w:rPr>
        <w:t>〉</w:t>
      </w:r>
      <w:r w:rsidR="00347557">
        <w:rPr>
          <w:rFonts w:ascii="Times New Roman" w:hAnsi="Times New Roman" w:hint="eastAsia"/>
        </w:rPr>
        <w:t>(</w:t>
      </w:r>
      <w:r w:rsidR="00347557">
        <w:rPr>
          <w:rFonts w:ascii="Times New Roman" w:hAnsi="Times New Roman" w:hint="eastAsia"/>
        </w:rPr>
        <w:t>頁</w:t>
      </w:r>
      <w:r w:rsidR="00347557">
        <w:rPr>
          <w:rFonts w:ascii="Times New Roman" w:hAnsi="Times New Roman" w:hint="eastAsia"/>
        </w:rPr>
        <w:t>43)</w:t>
      </w:r>
      <w:r w:rsidR="00347557">
        <w:rPr>
          <w:rFonts w:ascii="Times New Roman" w:hAnsi="Times New Roman" w:hint="eastAsia"/>
        </w:rPr>
        <w:t>、〈王</w:t>
      </w:r>
      <w:r w:rsidR="00347557" w:rsidRPr="00347557">
        <w:rPr>
          <w:rFonts w:ascii="Times New Roman" w:hAnsi="Times New Roman" w:hint="eastAsia"/>
        </w:rPr>
        <w:t>湛</w:t>
      </w:r>
      <w:r w:rsidR="00347557">
        <w:rPr>
          <w:rFonts w:ascii="Times New Roman" w:hAnsi="Times New Roman" w:hint="eastAsia"/>
        </w:rPr>
        <w:t>〉</w:t>
      </w:r>
      <w:r w:rsidR="00347557">
        <w:rPr>
          <w:rFonts w:ascii="Times New Roman" w:hAnsi="Times New Roman" w:hint="eastAsia"/>
        </w:rPr>
        <w:t>(</w:t>
      </w:r>
      <w:r w:rsidR="00347557">
        <w:rPr>
          <w:rFonts w:ascii="Times New Roman" w:hAnsi="Times New Roman" w:hint="eastAsia"/>
        </w:rPr>
        <w:t>頁</w:t>
      </w:r>
      <w:r w:rsidR="00347557">
        <w:rPr>
          <w:rFonts w:ascii="Times New Roman" w:hAnsi="Times New Roman" w:hint="eastAsia"/>
        </w:rPr>
        <w:t>164)</w:t>
      </w:r>
      <w:r w:rsidR="00347557">
        <w:rPr>
          <w:rFonts w:ascii="Times New Roman" w:hAnsi="Times New Roman" w:hint="eastAsia"/>
        </w:rPr>
        <w:t>；</w:t>
      </w:r>
      <w:r w:rsidR="002A5F03">
        <w:rPr>
          <w:rFonts w:ascii="Times New Roman" w:hAnsi="Times New Roman" w:hint="eastAsia"/>
        </w:rPr>
        <w:t>牛僧孺</w:t>
      </w:r>
      <w:r w:rsidR="002A5F03" w:rsidRPr="00DF7D1F">
        <w:rPr>
          <w:rFonts w:ascii="Times New Roman" w:hAnsi="Times New Roman" w:hint="eastAsia"/>
        </w:rPr>
        <w:t>《玄怪錄》</w:t>
      </w:r>
      <w:r w:rsidR="002A5F03">
        <w:rPr>
          <w:rFonts w:ascii="Times New Roman" w:hAnsi="Times New Roman" w:hint="eastAsia"/>
        </w:rPr>
        <w:t>〈</w:t>
      </w:r>
      <w:r w:rsidR="002A5F03" w:rsidRPr="00DF7D1F">
        <w:rPr>
          <w:rFonts w:ascii="Times New Roman" w:hAnsi="Times New Roman" w:hint="eastAsia"/>
        </w:rPr>
        <w:t>董慎</w:t>
      </w:r>
      <w:r w:rsidR="002A5F03">
        <w:rPr>
          <w:rFonts w:ascii="Times New Roman" w:hAnsi="Times New Roman" w:hint="eastAsia"/>
        </w:rPr>
        <w:t>〉</w:t>
      </w:r>
      <w:r w:rsidR="002A5F03">
        <w:rPr>
          <w:rFonts w:ascii="Times New Roman" w:hAnsi="Times New Roman" w:hint="eastAsia"/>
        </w:rPr>
        <w:t>(</w:t>
      </w:r>
      <w:r w:rsidR="002A5F03">
        <w:rPr>
          <w:rFonts w:ascii="Times New Roman" w:hAnsi="Times New Roman" w:hint="eastAsia"/>
        </w:rPr>
        <w:t>頁</w:t>
      </w:r>
      <w:r w:rsidR="002A5F03">
        <w:rPr>
          <w:rFonts w:ascii="Times New Roman" w:hAnsi="Times New Roman" w:hint="eastAsia"/>
        </w:rPr>
        <w:t>53)</w:t>
      </w:r>
      <w:r w:rsidR="00437238">
        <w:rPr>
          <w:rFonts w:ascii="Times New Roman" w:hAnsi="Times New Roman" w:hint="eastAsia"/>
        </w:rPr>
        <w:t>；</w:t>
      </w:r>
      <w:r w:rsidR="00F23E08" w:rsidRPr="00F23E08">
        <w:rPr>
          <w:rFonts w:ascii="Times New Roman" w:hAnsi="Times New Roman" w:hint="eastAsia"/>
        </w:rPr>
        <w:t>宋‧李昉等編</w:t>
      </w:r>
      <w:r w:rsidR="00DF7D1F">
        <w:rPr>
          <w:rFonts w:ascii="Times New Roman" w:hAnsi="Times New Roman" w:hint="eastAsia"/>
        </w:rPr>
        <w:t>《太平廣記》</w:t>
      </w:r>
      <w:r w:rsidR="002A5F03">
        <w:rPr>
          <w:rFonts w:ascii="Times New Roman" w:hAnsi="Times New Roman" w:hint="eastAsia"/>
        </w:rPr>
        <w:t>的</w:t>
      </w:r>
      <w:r w:rsidR="00DF7D1F">
        <w:rPr>
          <w:rFonts w:ascii="Times New Roman" w:hAnsi="Times New Roman" w:hint="eastAsia"/>
        </w:rPr>
        <w:t>〈于昶〉</w:t>
      </w:r>
      <w:r w:rsidR="00DF7D1F">
        <w:rPr>
          <w:rFonts w:ascii="Times New Roman" w:hAnsi="Times New Roman" w:hint="eastAsia"/>
        </w:rPr>
        <w:t>(</w:t>
      </w:r>
      <w:r w:rsidR="00DF7D1F">
        <w:rPr>
          <w:rFonts w:ascii="Times New Roman" w:hAnsi="Times New Roman" w:hint="eastAsia"/>
        </w:rPr>
        <w:t>頁</w:t>
      </w:r>
      <w:r w:rsidR="00DF7D1F">
        <w:rPr>
          <w:rFonts w:ascii="Times New Roman" w:hAnsi="Times New Roman" w:hint="eastAsia"/>
        </w:rPr>
        <w:t>700)</w:t>
      </w:r>
      <w:r w:rsidR="00B27D11">
        <w:rPr>
          <w:rFonts w:ascii="Times New Roman" w:hAnsi="Times New Roman" w:hint="eastAsia"/>
        </w:rPr>
        <w:t>等</w:t>
      </w:r>
      <w:r w:rsidR="00461B24">
        <w:rPr>
          <w:rFonts w:ascii="Times New Roman" w:hAnsi="Times New Roman" w:hint="eastAsia"/>
        </w:rPr>
        <w:t>，</w:t>
      </w:r>
      <w:r w:rsidR="00B27D11">
        <w:rPr>
          <w:rFonts w:ascii="Times New Roman" w:hAnsi="Times New Roman" w:hint="eastAsia"/>
        </w:rPr>
        <w:t>其中〈</w:t>
      </w:r>
      <w:r w:rsidR="00B27D11" w:rsidRPr="00B63C77">
        <w:rPr>
          <w:rFonts w:ascii="Times New Roman" w:hAnsi="Times New Roman" w:hint="eastAsia"/>
        </w:rPr>
        <w:t>唐柳智感</w:t>
      </w:r>
      <w:r w:rsidR="00B27D11">
        <w:rPr>
          <w:rFonts w:ascii="Times New Roman" w:hAnsi="Times New Roman" w:hint="eastAsia"/>
        </w:rPr>
        <w:t>〉為「生人判冥事」的代表，</w:t>
      </w:r>
      <w:r w:rsidR="003368F0">
        <w:rPr>
          <w:rFonts w:ascii="Times New Roman" w:hAnsi="Times New Roman" w:hint="eastAsia"/>
        </w:rPr>
        <w:t>如</w:t>
      </w:r>
      <w:r w:rsidR="003368F0" w:rsidRPr="00EA1B47">
        <w:rPr>
          <w:rFonts w:ascii="Times New Roman" w:hAnsi="Times New Roman" w:hint="eastAsia"/>
        </w:rPr>
        <w:t>陳登武</w:t>
      </w:r>
      <w:r w:rsidR="003368F0">
        <w:rPr>
          <w:rFonts w:ascii="Times New Roman" w:hAnsi="Times New Roman" w:hint="eastAsia"/>
        </w:rPr>
        <w:t>〈論唐代地獄審判的法制意義──以《佛說十王經》為中心〉謂：</w:t>
      </w:r>
      <w:r w:rsidR="00645F66">
        <w:rPr>
          <w:rFonts w:ascii="Times New Roman" w:hAnsi="Times New Roman" w:hint="eastAsia"/>
        </w:rPr>
        <w:t>「</w:t>
      </w:r>
      <w:r w:rsidR="00645F66">
        <w:rPr>
          <w:rFonts w:ascii="標楷體" w:eastAsia="標楷體" w:hAnsi="標楷體" w:hint="eastAsia"/>
        </w:rPr>
        <w:t>『生人判冥事』的書寫，開始於唐朝，而唐臨首創焉！</w:t>
      </w:r>
      <w:r w:rsidR="003368F0" w:rsidRPr="003368F0">
        <w:rPr>
          <w:rFonts w:ascii="標楷體" w:eastAsia="標楷體" w:hAnsi="標楷體" w:hint="eastAsia"/>
        </w:rPr>
        <w:t>〈唐柳智感〉</w:t>
      </w:r>
      <w:r w:rsidR="003368F0">
        <w:rPr>
          <w:rFonts w:ascii="標楷體" w:eastAsia="標楷體" w:hAnsi="標楷體" w:hint="eastAsia"/>
        </w:rPr>
        <w:t>條，寫</w:t>
      </w:r>
      <w:r w:rsidR="003368F0" w:rsidRPr="003368F0">
        <w:rPr>
          <w:rFonts w:ascii="標楷體" w:eastAsia="標楷體" w:hAnsi="標楷體" w:hint="eastAsia"/>
        </w:rPr>
        <w:t>柳智感</w:t>
      </w:r>
      <w:r w:rsidR="00645F66">
        <w:rPr>
          <w:rFonts w:ascii="標楷體" w:eastAsia="標楷體" w:hAnsi="標楷體" w:hint="eastAsia"/>
        </w:rPr>
        <w:t>『</w:t>
      </w:r>
      <w:r w:rsidR="003368F0">
        <w:rPr>
          <w:rFonts w:ascii="標楷體" w:eastAsia="標楷體" w:hAnsi="標楷體" w:hint="eastAsia"/>
        </w:rPr>
        <w:t>夜判冥事，晝臨</w:t>
      </w:r>
      <w:r w:rsidR="00645F66">
        <w:rPr>
          <w:rFonts w:ascii="標楷體" w:eastAsia="標楷體" w:hAnsi="標楷體" w:hint="eastAsia"/>
        </w:rPr>
        <w:t>縣職』」</w:t>
      </w:r>
      <w:r w:rsidR="00645F66" w:rsidRPr="00645F66">
        <w:rPr>
          <w:rStyle w:val="a9"/>
          <w:rFonts w:ascii="Times New Roman" w:eastAsia="標楷體" w:hAnsi="Times New Roman" w:cs="Times New Roman"/>
        </w:rPr>
        <w:footnoteReference w:id="30"/>
      </w:r>
      <w:r w:rsidR="00461B24">
        <w:rPr>
          <w:rFonts w:ascii="Times New Roman" w:hAnsi="Times New Roman" w:hint="eastAsia"/>
        </w:rPr>
        <w:t>，敘述柳智感跨越陰陽兩界，</w:t>
      </w:r>
      <w:r w:rsidR="00240806">
        <w:rPr>
          <w:rFonts w:ascii="Times New Roman" w:hAnsi="Times New Roman" w:hint="eastAsia"/>
        </w:rPr>
        <w:t>於陽間任</w:t>
      </w:r>
      <w:r w:rsidR="002849CD">
        <w:rPr>
          <w:rFonts w:ascii="Times New Roman" w:hAnsi="Times New Roman" w:hint="eastAsia"/>
        </w:rPr>
        <w:t>官</w:t>
      </w:r>
      <w:r w:rsidR="00461B24">
        <w:rPr>
          <w:rFonts w:ascii="Times New Roman" w:hAnsi="Times New Roman" w:hint="eastAsia"/>
        </w:rPr>
        <w:t>職，同時</w:t>
      </w:r>
      <w:r w:rsidR="00240806">
        <w:rPr>
          <w:rFonts w:ascii="Times New Roman" w:hAnsi="Times New Roman" w:hint="eastAsia"/>
        </w:rPr>
        <w:t>也</w:t>
      </w:r>
      <w:r w:rsidR="00461B24">
        <w:rPr>
          <w:rFonts w:ascii="Times New Roman" w:hAnsi="Times New Roman" w:hint="eastAsia"/>
        </w:rPr>
        <w:t>於陰間判冥事。</w:t>
      </w:r>
    </w:p>
    <w:p w:rsidR="002849CD" w:rsidRDefault="00437238" w:rsidP="00607D2C">
      <w:pPr>
        <w:ind w:firstLineChars="200" w:firstLine="480"/>
        <w:rPr>
          <w:rFonts w:ascii="Times New Roman" w:hAnsi="Times New Roman"/>
        </w:rPr>
      </w:pPr>
      <w:r w:rsidRPr="00437238">
        <w:rPr>
          <w:rFonts w:ascii="Times New Roman" w:hAnsi="Times New Roman" w:hint="eastAsia"/>
        </w:rPr>
        <w:t>S.2630</w:t>
      </w:r>
      <w:r w:rsidRPr="00437238">
        <w:rPr>
          <w:rFonts w:ascii="Times New Roman" w:hAnsi="Times New Roman" w:hint="eastAsia"/>
        </w:rPr>
        <w:t>《唐太宗入冥記》</w:t>
      </w:r>
      <w:r w:rsidR="008515E7">
        <w:rPr>
          <w:rFonts w:ascii="Times New Roman" w:hAnsi="Times New Roman" w:hint="eastAsia"/>
        </w:rPr>
        <w:t>與</w:t>
      </w:r>
      <w:r w:rsidR="002849CD">
        <w:rPr>
          <w:rFonts w:ascii="Times New Roman" w:hAnsi="Times New Roman" w:hint="eastAsia"/>
        </w:rPr>
        <w:t>「唐代入冥故事」，「生人判</w:t>
      </w:r>
      <w:r w:rsidR="00035131">
        <w:rPr>
          <w:rFonts w:ascii="Times New Roman" w:hAnsi="Times New Roman" w:hint="eastAsia"/>
        </w:rPr>
        <w:t>冥事</w:t>
      </w:r>
      <w:r w:rsidR="002849CD">
        <w:rPr>
          <w:rFonts w:ascii="Times New Roman" w:hAnsi="Times New Roman" w:hint="eastAsia"/>
        </w:rPr>
        <w:t>」的</w:t>
      </w:r>
      <w:r w:rsidR="008515E7">
        <w:rPr>
          <w:rFonts w:ascii="Times New Roman" w:hAnsi="Times New Roman" w:hint="eastAsia"/>
        </w:rPr>
        <w:t>情節發展，較不同，</w:t>
      </w:r>
      <w:r w:rsidR="00DD52B6" w:rsidRPr="00437238">
        <w:rPr>
          <w:rFonts w:ascii="Times New Roman" w:hAnsi="Times New Roman" w:hint="eastAsia"/>
        </w:rPr>
        <w:t>S.2630</w:t>
      </w:r>
      <w:r w:rsidR="00DD52B6" w:rsidRPr="00437238">
        <w:rPr>
          <w:rFonts w:ascii="Times New Roman" w:hAnsi="Times New Roman" w:hint="eastAsia"/>
        </w:rPr>
        <w:t>《唐太宗入冥記》</w:t>
      </w:r>
      <w:r w:rsidR="00DD52B6">
        <w:rPr>
          <w:rFonts w:ascii="Times New Roman" w:hAnsi="Times New Roman" w:hint="eastAsia"/>
        </w:rPr>
        <w:t>著重</w:t>
      </w:r>
      <w:r w:rsidR="002B4B03">
        <w:rPr>
          <w:rFonts w:ascii="Times New Roman" w:hAnsi="Times New Roman" w:hint="eastAsia"/>
        </w:rPr>
        <w:t>描寫判官</w:t>
      </w:r>
      <w:r w:rsidR="002B4B03">
        <w:rPr>
          <w:rFonts w:ascii="Times New Roman" w:hAnsi="Times New Roman" w:hint="eastAsia"/>
        </w:rPr>
        <w:t>(</w:t>
      </w:r>
      <w:r w:rsidR="002B4B03">
        <w:rPr>
          <w:rFonts w:ascii="Times New Roman" w:hAnsi="Times New Roman" w:hint="eastAsia"/>
        </w:rPr>
        <w:t>崔子玉</w:t>
      </w:r>
      <w:r w:rsidR="002B4B03">
        <w:rPr>
          <w:rFonts w:ascii="Times New Roman" w:hAnsi="Times New Roman" w:hint="eastAsia"/>
        </w:rPr>
        <w:t>)</w:t>
      </w:r>
      <w:r w:rsidR="00DD52B6">
        <w:rPr>
          <w:rFonts w:ascii="Times New Roman" w:hAnsi="Times New Roman" w:hint="eastAsia"/>
        </w:rPr>
        <w:t>與受審者</w:t>
      </w:r>
      <w:r w:rsidR="00DD52B6">
        <w:rPr>
          <w:rFonts w:ascii="Times New Roman" w:hAnsi="Times New Roman" w:hint="eastAsia"/>
        </w:rPr>
        <w:t>(</w:t>
      </w:r>
      <w:r w:rsidR="00DD52B6">
        <w:rPr>
          <w:rFonts w:ascii="Times New Roman" w:hAnsi="Times New Roman" w:hint="eastAsia"/>
        </w:rPr>
        <w:t>唐太宗</w:t>
      </w:r>
      <w:r w:rsidR="00DD52B6">
        <w:rPr>
          <w:rFonts w:ascii="Times New Roman" w:hAnsi="Times New Roman" w:hint="eastAsia"/>
        </w:rPr>
        <w:t>)</w:t>
      </w:r>
      <w:r w:rsidR="002B4B03">
        <w:rPr>
          <w:rFonts w:ascii="Times New Roman" w:hAnsi="Times New Roman" w:hint="eastAsia"/>
        </w:rPr>
        <w:t>爾虞我詐、互相猜疑的對話。</w:t>
      </w:r>
      <w:r w:rsidR="009F020E">
        <w:rPr>
          <w:rFonts w:ascii="Times New Roman" w:hAnsi="Times New Roman" w:hint="eastAsia"/>
        </w:rPr>
        <w:t>崔子玉</w:t>
      </w:r>
      <w:r w:rsidR="00035131">
        <w:rPr>
          <w:rFonts w:ascii="Times New Roman" w:hAnsi="Times New Roman" w:hint="eastAsia"/>
        </w:rPr>
        <w:t>同時</w:t>
      </w:r>
      <w:r w:rsidR="009F020E">
        <w:rPr>
          <w:rFonts w:ascii="Times New Roman" w:hAnsi="Times New Roman" w:hint="eastAsia"/>
        </w:rPr>
        <w:t>是在陽間唐太宗及</w:t>
      </w:r>
      <w:r w:rsidR="00035131">
        <w:rPr>
          <w:rFonts w:ascii="Times New Roman" w:hAnsi="Times New Roman" w:hint="eastAsia"/>
        </w:rPr>
        <w:t>在</w:t>
      </w:r>
      <w:r w:rsidR="009F020E">
        <w:rPr>
          <w:rFonts w:ascii="Times New Roman" w:hAnsi="Times New Roman" w:hint="eastAsia"/>
        </w:rPr>
        <w:t>陰間閻羅王的</w:t>
      </w:r>
      <w:r w:rsidR="00035131">
        <w:rPr>
          <w:rFonts w:ascii="Times New Roman" w:hAnsi="Times New Roman" w:hint="eastAsia"/>
        </w:rPr>
        <w:t>下屬</w:t>
      </w:r>
      <w:r w:rsidR="009F020E">
        <w:rPr>
          <w:rFonts w:ascii="Times New Roman" w:hAnsi="Times New Roman" w:hint="eastAsia"/>
        </w:rPr>
        <w:t>，</w:t>
      </w:r>
      <w:r w:rsidR="00035131">
        <w:rPr>
          <w:rFonts w:ascii="Times New Roman" w:hAnsi="Times New Roman" w:hint="eastAsia"/>
        </w:rPr>
        <w:t>一方面要不枉閻羅王託付審判的重責大任，一方面又要保住陽間的官位及五百餘口人。於是利用冥官的職權，盡可能的</w:t>
      </w:r>
      <w:r w:rsidR="008E483B">
        <w:rPr>
          <w:rFonts w:ascii="Times New Roman" w:hAnsi="Times New Roman" w:hint="eastAsia"/>
        </w:rPr>
        <w:t>滿足「唐太宗」的需求，並協助其「回到陽世」。</w:t>
      </w:r>
      <w:r w:rsidR="00EA7202">
        <w:rPr>
          <w:rFonts w:ascii="Times New Roman" w:hAnsi="Times New Roman" w:hint="eastAsia"/>
        </w:rPr>
        <w:t>至於「唐代入冥故事」的「生人判冥事」的情節則多為冥官回到陽世，像某些人洩漏天機、解答疑惑，如壽命長短、任何官職、懸而為決的案件及勸做功德以延壽等。</w:t>
      </w:r>
    </w:p>
    <w:p w:rsidR="001C0BAD" w:rsidRPr="005C1A26" w:rsidRDefault="001C0BAD" w:rsidP="001C0BAD">
      <w:pPr>
        <w:rPr>
          <w:rFonts w:ascii="Times New Roman" w:eastAsia="標楷體" w:hAnsi="Times New Roman" w:cstheme="minorHAnsi"/>
          <w:sz w:val="28"/>
        </w:rPr>
      </w:pPr>
      <w:r w:rsidRPr="005C1A26">
        <w:rPr>
          <w:rFonts w:ascii="Times New Roman" w:eastAsia="標楷體" w:hAnsi="Times New Roman" w:cstheme="minorHAnsi"/>
          <w:sz w:val="28"/>
        </w:rPr>
        <w:lastRenderedPageBreak/>
        <w:t>4.</w:t>
      </w:r>
      <w:r w:rsidRPr="005C1A26">
        <w:rPr>
          <w:rFonts w:ascii="Times New Roman" w:eastAsia="標楷體" w:hAnsi="Times New Roman" w:cstheme="minorHAnsi"/>
          <w:sz w:val="28"/>
        </w:rPr>
        <w:t>請託</w:t>
      </w:r>
      <w:r w:rsidR="0059796C" w:rsidRPr="005C1A26">
        <w:rPr>
          <w:rFonts w:ascii="Times New Roman" w:eastAsia="標楷體" w:hAnsi="Times New Roman" w:cstheme="minorHAnsi"/>
          <w:sz w:val="28"/>
        </w:rPr>
        <w:t>授</w:t>
      </w:r>
      <w:r w:rsidRPr="005C1A26">
        <w:rPr>
          <w:rFonts w:ascii="Times New Roman" w:eastAsia="標楷體" w:hAnsi="Times New Roman" w:cstheme="minorHAnsi"/>
          <w:sz w:val="28"/>
        </w:rPr>
        <w:t>書</w:t>
      </w:r>
    </w:p>
    <w:p w:rsidR="00C54717" w:rsidRDefault="00C54717" w:rsidP="00C54717">
      <w:pPr>
        <w:ind w:firstLineChars="200" w:firstLine="480"/>
        <w:rPr>
          <w:rFonts w:ascii="Times New Roman" w:hAnsi="Times New Roman"/>
        </w:rPr>
      </w:pPr>
      <w:r>
        <w:rPr>
          <w:rFonts w:ascii="Times New Roman" w:hAnsi="Times New Roman" w:hint="eastAsia"/>
        </w:rPr>
        <w:t>唐太宗入冥前身邊的</w:t>
      </w:r>
      <w:r w:rsidR="00055971">
        <w:rPr>
          <w:rFonts w:ascii="Times New Roman" w:hAnsi="Times New Roman" w:hint="eastAsia"/>
        </w:rPr>
        <w:t>大臣李</w:t>
      </w:r>
      <w:r w:rsidR="003B5DE4">
        <w:rPr>
          <w:rFonts w:ascii="Times New Roman" w:hAnsi="Times New Roman" w:hint="eastAsia"/>
        </w:rPr>
        <w:t>淳</w:t>
      </w:r>
      <w:r w:rsidR="00055971">
        <w:rPr>
          <w:rFonts w:ascii="Times New Roman" w:hAnsi="Times New Roman" w:hint="eastAsia"/>
        </w:rPr>
        <w:t>風</w:t>
      </w:r>
      <w:r>
        <w:rPr>
          <w:rFonts w:ascii="Times New Roman" w:hAnsi="Times New Roman" w:hint="eastAsia"/>
        </w:rPr>
        <w:t>，為了不讓太宗在冥界受到阻撓或刁難，便為其準備書信，屆時再轉交給當時的判官：</w:t>
      </w:r>
    </w:p>
    <w:p w:rsidR="004B653D" w:rsidRDefault="004B653D" w:rsidP="009A635E">
      <w:pPr>
        <w:ind w:firstLineChars="200" w:firstLine="480"/>
        <w:rPr>
          <w:rFonts w:ascii="Times New Roman" w:hAnsi="Times New Roman"/>
        </w:rPr>
      </w:pPr>
    </w:p>
    <w:p w:rsidR="006F19D3" w:rsidRDefault="009A635E" w:rsidP="00F63BAF">
      <w:pPr>
        <w:ind w:leftChars="300" w:left="720"/>
        <w:rPr>
          <w:rFonts w:ascii="Times New Roman" w:hAnsi="Times New Roman"/>
        </w:rPr>
      </w:pPr>
      <w:r w:rsidRPr="00F63BAF">
        <w:rPr>
          <w:rFonts w:ascii="標楷體" w:eastAsia="標楷體" w:hAnsi="標楷體" w:hint="eastAsia"/>
        </w:rPr>
        <w:t>此時皇帝緣心□□，便問</w:t>
      </w:r>
      <w:r w:rsidR="00580BCA">
        <w:rPr>
          <w:rFonts w:ascii="標楷體" w:eastAsia="標楷體" w:hAnsi="標楷體" w:hint="eastAsia"/>
        </w:rPr>
        <w:t>崔子玉</w:t>
      </w:r>
      <w:r w:rsidRPr="00F63BAF">
        <w:rPr>
          <w:rFonts w:ascii="標楷體" w:eastAsia="標楷體" w:hAnsi="標楷體" w:hint="eastAsia"/>
        </w:rPr>
        <w:t>：「卿與李乹</w:t>
      </w:r>
      <w:r w:rsidRPr="00F63BAF">
        <w:rPr>
          <w:rFonts w:ascii="標楷體" w:eastAsia="標楷體" w:hAnsi="標楷體"/>
        </w:rPr>
        <w:t>(</w:t>
      </w:r>
      <w:r w:rsidRPr="00F63BAF">
        <w:rPr>
          <w:rFonts w:ascii="標楷體" w:eastAsia="標楷體" w:hAnsi="標楷體" w:hint="eastAsia"/>
        </w:rPr>
        <w:t>乾</w:t>
      </w:r>
      <w:r w:rsidRPr="00F63BAF">
        <w:rPr>
          <w:rFonts w:ascii="標楷體" w:eastAsia="標楷體" w:hAnsi="標楷體"/>
        </w:rPr>
        <w:t>)</w:t>
      </w:r>
      <w:r w:rsidRPr="00F63BAF">
        <w:rPr>
          <w:rFonts w:ascii="標楷體" w:eastAsia="標楷體" w:hAnsi="標楷體" w:hint="eastAsia"/>
        </w:rPr>
        <w:t>風為知己朝廷否？」</w:t>
      </w:r>
      <w:r w:rsidR="00580BCA">
        <w:rPr>
          <w:rFonts w:ascii="標楷體" w:eastAsia="標楷體" w:hAnsi="標楷體" w:hint="eastAsia"/>
        </w:rPr>
        <w:t>崔子玉</w:t>
      </w:r>
      <w:r w:rsidRPr="00F63BAF">
        <w:rPr>
          <w:rFonts w:ascii="標楷體" w:eastAsia="標楷體" w:hAnsi="標楷體" w:hint="eastAsia"/>
        </w:rPr>
        <w:t>□□（答曰）：「臣與李乾風為朝廷。」帝曰「卿既與李乾風為知己朝庭，情分如何？」子玉曰：「臣與李乾風為朝庭已來，□□管鮑。」帝曰：「甚濃厚！李乾風有書與卿，見在□□。」</w:t>
      </w:r>
      <w:r w:rsidR="00580BCA">
        <w:rPr>
          <w:rFonts w:ascii="標楷體" w:eastAsia="標楷體" w:hAnsi="標楷體" w:hint="eastAsia"/>
          <w:shd w:val="pct15" w:color="auto" w:fill="FFFFFF"/>
        </w:rPr>
        <w:t>崔子玉</w:t>
      </w:r>
      <w:r w:rsidRPr="006E0FEB">
        <w:rPr>
          <w:rFonts w:ascii="標楷體" w:eastAsia="標楷體" w:hAnsi="標楷體" w:hint="eastAsia"/>
          <w:shd w:val="pct15" w:color="auto" w:fill="FFFFFF"/>
        </w:rPr>
        <w:t>聞道有書，情似不悅。</w:t>
      </w:r>
      <w:r w:rsidRPr="00F63BAF">
        <w:rPr>
          <w:rFonts w:ascii="標楷體" w:eastAsia="標楷體" w:hAnsi="標楷體" w:hint="eastAsia"/>
        </w:rPr>
        <w:t>皇帝遂取書，分付</w:t>
      </w:r>
      <w:r w:rsidR="00580BCA">
        <w:rPr>
          <w:rFonts w:ascii="標楷體" w:eastAsia="標楷體" w:hAnsi="標楷體" w:hint="eastAsia"/>
        </w:rPr>
        <w:t>崔子玉</w:t>
      </w:r>
      <w:r w:rsidRPr="00F63BAF">
        <w:rPr>
          <w:rFonts w:ascii="標楷體" w:eastAsia="標楷體" w:hAnsi="標楷體" w:hint="eastAsia"/>
        </w:rPr>
        <w:t>跪而授之，拜舞謝帝訖，收在懷中。皇帝問</w:t>
      </w:r>
      <w:r w:rsidR="00580BCA">
        <w:rPr>
          <w:rFonts w:ascii="標楷體" w:eastAsia="標楷體" w:hAnsi="標楷體" w:hint="eastAsia"/>
        </w:rPr>
        <w:t>崔子玉</w:t>
      </w:r>
      <w:r w:rsidRPr="00F63BAF">
        <w:rPr>
          <w:rFonts w:ascii="標楷體" w:eastAsia="標楷體" w:hAnsi="標楷體" w:hint="eastAsia"/>
        </w:rPr>
        <w:t>，「何不讀書？」</w:t>
      </w:r>
      <w:r w:rsidR="00580BCA">
        <w:rPr>
          <w:rFonts w:ascii="標楷體" w:eastAsia="標楷體" w:hAnsi="標楷體" w:hint="eastAsia"/>
        </w:rPr>
        <w:t>崔子玉</w:t>
      </w:r>
      <w:r w:rsidRPr="00F63BAF">
        <w:rPr>
          <w:rFonts w:ascii="標楷體" w:eastAsia="標楷體" w:hAnsi="標楷體" w:hint="eastAsia"/>
        </w:rPr>
        <w:t>奏曰：「臣緣卑，不合對陛下讀□□□</w:t>
      </w:r>
      <w:r w:rsidRPr="00F63BAF">
        <w:rPr>
          <w:rFonts w:ascii="標楷體" w:eastAsia="標楷體" w:hAnsi="標楷體"/>
        </w:rPr>
        <w:t>(</w:t>
      </w:r>
      <w:r w:rsidRPr="00F63BAF">
        <w:rPr>
          <w:rFonts w:ascii="標楷體" w:eastAsia="標楷體" w:hAnsi="標楷體" w:hint="eastAsia"/>
        </w:rPr>
        <w:t>朝廷書</w:t>
      </w:r>
      <w:r w:rsidRPr="00F63BAF">
        <w:rPr>
          <w:rFonts w:ascii="標楷體" w:eastAsia="標楷體" w:hAnsi="標楷體"/>
        </w:rPr>
        <w:t>)</w:t>
      </w:r>
      <w:r w:rsidRPr="00F63BAF">
        <w:rPr>
          <w:rFonts w:ascii="標楷體" w:eastAsia="標楷體" w:hAnsi="標楷體" w:hint="eastAsia"/>
        </w:rPr>
        <w:t>有失朝儀。」帝曰：「賜卿無畏，與朕讀之。」</w:t>
      </w:r>
      <w:r w:rsidR="00580BCA">
        <w:rPr>
          <w:rFonts w:ascii="標楷體" w:eastAsia="標楷體" w:hAnsi="標楷體" w:hint="eastAsia"/>
        </w:rPr>
        <w:t>崔子玉</w:t>
      </w:r>
      <w:r w:rsidRPr="00F63BAF">
        <w:rPr>
          <w:rFonts w:ascii="標楷體" w:eastAsia="標楷體" w:hAnsi="標楷體" w:hint="eastAsia"/>
        </w:rPr>
        <w:t>既□□□命拜了，對帝前拆書便讀。子玉讀書已了，情意□□，更無君臣之禮。對帝前遙望長安，便言：「李乾風□□真共你是朝廷，豈合將書囑這箇事來！」</w:t>
      </w:r>
      <w:r w:rsidRPr="003B5DE4">
        <w:rPr>
          <w:rFonts w:ascii="標楷體" w:eastAsia="標楷體" w:hAnsi="標楷體" w:hint="eastAsia"/>
          <w:shd w:val="pct15" w:color="auto" w:fill="FFFFFF"/>
        </w:rPr>
        <w:t>皇帝聞此語，毛地自容。遂低心下意，軟語問</w:t>
      </w:r>
      <w:r w:rsidR="00580BCA">
        <w:rPr>
          <w:rFonts w:ascii="標楷體" w:eastAsia="標楷體" w:hAnsi="標楷體" w:hint="eastAsia"/>
          <w:shd w:val="pct15" w:color="auto" w:fill="FFFFFF"/>
        </w:rPr>
        <w:t>崔子玉</w:t>
      </w:r>
      <w:r w:rsidRPr="003B5DE4">
        <w:rPr>
          <w:rFonts w:ascii="標楷體" w:eastAsia="標楷體" w:hAnsi="標楷體" w:hint="eastAsia"/>
          <w:shd w:val="pct15" w:color="auto" w:fill="FFFFFF"/>
        </w:rPr>
        <w:t>曰：「卿口書中事意，可否之間，速奏一言，與寬朕懷。」</w:t>
      </w:r>
      <w:r w:rsidR="00580BCA">
        <w:rPr>
          <w:rFonts w:ascii="標楷體" w:eastAsia="標楷體" w:hAnsi="標楷體" w:hint="eastAsia"/>
        </w:rPr>
        <w:t>崔子玉</w:t>
      </w:r>
      <w:r w:rsidRPr="00F63BAF">
        <w:rPr>
          <w:rFonts w:ascii="標楷體" w:eastAsia="標楷體" w:hAnsi="標楷體" w:hint="eastAsia"/>
        </w:rPr>
        <w:t>答曰：「得則得，在事實校難。」皇帝又問(聞)道校難之□，□意慘然。</w:t>
      </w:r>
      <w:r w:rsidR="004B653D">
        <w:rPr>
          <w:rFonts w:ascii="Times New Roman" w:hAnsi="Times New Roman" w:hint="eastAsia"/>
        </w:rPr>
        <w:t>(</w:t>
      </w:r>
      <w:r w:rsidR="004B653D">
        <w:rPr>
          <w:rFonts w:ascii="Times New Roman" w:hAnsi="Times New Roman" w:hint="eastAsia"/>
        </w:rPr>
        <w:t>頁</w:t>
      </w:r>
      <w:r w:rsidR="004B653D">
        <w:rPr>
          <w:rFonts w:ascii="Times New Roman" w:hAnsi="Times New Roman" w:hint="eastAsia"/>
        </w:rPr>
        <w:t>1966-1967)</w:t>
      </w:r>
    </w:p>
    <w:p w:rsidR="00F63BAF" w:rsidRDefault="00F63BAF" w:rsidP="00F63BAF">
      <w:pPr>
        <w:rPr>
          <w:rFonts w:ascii="Times New Roman" w:hAnsi="Times New Roman"/>
        </w:rPr>
      </w:pPr>
    </w:p>
    <w:p w:rsidR="00F63BAF" w:rsidRDefault="0059796C" w:rsidP="00F63BAF">
      <w:pPr>
        <w:rPr>
          <w:rFonts w:ascii="Times New Roman" w:hAnsi="Times New Roman"/>
        </w:rPr>
      </w:pPr>
      <w:r>
        <w:rPr>
          <w:rFonts w:ascii="Times New Roman" w:hAnsi="Times New Roman" w:hint="eastAsia"/>
        </w:rPr>
        <w:t>李淳風請託唐</w:t>
      </w:r>
      <w:r w:rsidR="003B5DE4">
        <w:rPr>
          <w:rFonts w:ascii="Times New Roman" w:hAnsi="Times New Roman" w:hint="eastAsia"/>
        </w:rPr>
        <w:t>太宗</w:t>
      </w:r>
      <w:r w:rsidR="002A5EF7">
        <w:rPr>
          <w:rFonts w:ascii="Times New Roman" w:hAnsi="Times New Roman" w:hint="eastAsia"/>
        </w:rPr>
        <w:t>轉</w:t>
      </w:r>
      <w:r>
        <w:rPr>
          <w:rFonts w:ascii="Times New Roman" w:hAnsi="Times New Roman" w:hint="eastAsia"/>
        </w:rPr>
        <w:t>信給</w:t>
      </w:r>
      <w:r w:rsidR="002A5EF7">
        <w:rPr>
          <w:rFonts w:ascii="Times New Roman" w:hAnsi="Times New Roman" w:hint="eastAsia"/>
        </w:rPr>
        <w:t>崔子玉</w:t>
      </w:r>
      <w:r w:rsidR="003B5DE4">
        <w:rPr>
          <w:rFonts w:ascii="Times New Roman" w:hAnsi="Times New Roman" w:hint="eastAsia"/>
        </w:rPr>
        <w:t>，似乎是讓崔子玉沒面子，</w:t>
      </w:r>
      <w:r w:rsidR="002A5EF7">
        <w:rPr>
          <w:rFonts w:ascii="Times New Roman" w:hAnsi="Times New Roman" w:hint="eastAsia"/>
        </w:rPr>
        <w:t>李淳風在陽世雖為好友，但陰間的事哪由得你</w:t>
      </w:r>
      <w:r w:rsidR="003B5DE4">
        <w:rPr>
          <w:rFonts w:ascii="Times New Roman" w:hAnsi="Times New Roman" w:hint="eastAsia"/>
        </w:rPr>
        <w:t>插手，下指導棋。</w:t>
      </w:r>
      <w:r w:rsidR="00B93AD6">
        <w:rPr>
          <w:rFonts w:ascii="Times New Roman" w:hAnsi="Times New Roman" w:hint="eastAsia"/>
        </w:rPr>
        <w:t>唐太宗雖貴為陽間的天子，但在冥間處於劣勢，要開口向陽世的下屬崔子欲求情，有口難開。</w:t>
      </w:r>
      <w:r>
        <w:rPr>
          <w:rFonts w:ascii="Times New Roman" w:hAnsi="Times New Roman" w:hint="eastAsia"/>
        </w:rPr>
        <w:t>藉</w:t>
      </w:r>
      <w:r w:rsidR="00B93AD6">
        <w:rPr>
          <w:rFonts w:ascii="Times New Roman" w:hAnsi="Times New Roman" w:hint="eastAsia"/>
        </w:rPr>
        <w:t>書信傳達</w:t>
      </w:r>
      <w:r>
        <w:rPr>
          <w:rFonts w:ascii="Times New Roman" w:hAnsi="Times New Roman" w:hint="eastAsia"/>
        </w:rPr>
        <w:t>乞求的</w:t>
      </w:r>
      <w:r w:rsidR="00B93AD6">
        <w:rPr>
          <w:rFonts w:ascii="Times New Roman" w:hAnsi="Times New Roman" w:hint="eastAsia"/>
        </w:rPr>
        <w:t>心意，確實達到效果。</w:t>
      </w:r>
    </w:p>
    <w:p w:rsidR="0059796C" w:rsidRDefault="0059796C" w:rsidP="0059796C">
      <w:pPr>
        <w:ind w:firstLineChars="200" w:firstLine="480"/>
        <w:rPr>
          <w:rFonts w:ascii="Times New Roman" w:hAnsi="Times New Roman"/>
        </w:rPr>
      </w:pPr>
      <w:r>
        <w:rPr>
          <w:rFonts w:ascii="Times New Roman" w:hAnsi="Times New Roman" w:hint="eastAsia"/>
        </w:rPr>
        <w:t>查索目前所收集的「唐代入冥故事」僅有一則與請託授書有關，</w:t>
      </w:r>
      <w:r w:rsidR="00E260D4" w:rsidRPr="00E260D4">
        <w:rPr>
          <w:rFonts w:ascii="Times New Roman" w:hAnsi="Times New Roman" w:hint="eastAsia"/>
        </w:rPr>
        <w:t>戴孚《廣異記》</w:t>
      </w:r>
      <w:r w:rsidR="00E260D4">
        <w:rPr>
          <w:rFonts w:ascii="Times New Roman" w:hAnsi="Times New Roman" w:hint="eastAsia"/>
        </w:rPr>
        <w:t>〈阿六〉：</w:t>
      </w:r>
    </w:p>
    <w:p w:rsidR="00E260D4" w:rsidRDefault="00E260D4" w:rsidP="00E260D4">
      <w:pPr>
        <w:rPr>
          <w:rFonts w:ascii="Times New Roman" w:hAnsi="Times New Roman"/>
        </w:rPr>
      </w:pPr>
    </w:p>
    <w:p w:rsidR="00E260D4" w:rsidRPr="003B673F" w:rsidRDefault="002562A3" w:rsidP="002562A3">
      <w:pPr>
        <w:ind w:leftChars="300" w:left="720"/>
        <w:rPr>
          <w:rFonts w:ascii="標楷體" w:eastAsia="標楷體" w:hAnsi="標楷體"/>
        </w:rPr>
      </w:pPr>
      <w:r w:rsidRPr="003B673F">
        <w:rPr>
          <w:rFonts w:ascii="標楷體" w:eastAsia="標楷體" w:hAnsi="標楷體" w:hint="eastAsia"/>
        </w:rPr>
        <w:t>饒州龍興寺奴名阿六，寶應中死，隨例見王。地下所由云：「汝命未盡，放還。」出門，逢素相善胡。其胡在生，以賣餅為業，亦於地下賣餅。見阿六忻喜，</w:t>
      </w:r>
      <w:r w:rsidRPr="003C3A15">
        <w:rPr>
          <w:rFonts w:ascii="標楷體" w:eastAsia="標楷體" w:hAnsi="標楷體" w:hint="eastAsia"/>
          <w:shd w:val="pct15" w:color="auto" w:fill="FFFFFF"/>
        </w:rPr>
        <w:t>因問家人，並求寄書</w:t>
      </w:r>
      <w:r w:rsidRPr="003B673F">
        <w:rPr>
          <w:rFonts w:ascii="標楷體" w:eastAsia="標楷體" w:hAnsi="標楷體" w:hint="eastAsia"/>
        </w:rPr>
        <w:t>。久之，</w:t>
      </w:r>
      <w:r w:rsidRPr="003C3A15">
        <w:rPr>
          <w:rFonts w:ascii="標楷體" w:eastAsia="標楷體" w:hAnsi="標楷體" w:hint="eastAsia"/>
          <w:shd w:val="pct15" w:color="auto" w:fill="FFFFFF"/>
        </w:rPr>
        <w:t>持一書謂阿六</w:t>
      </w:r>
      <w:r w:rsidRPr="003B673F">
        <w:rPr>
          <w:rFonts w:ascii="標楷體" w:eastAsia="標楷體" w:hAnsi="標楷體" w:hint="eastAsia"/>
        </w:rPr>
        <w:t>曰：「無可相贈，幸而達之。」言畢，推落坑中，乃活。</w:t>
      </w:r>
      <w:r w:rsidRPr="00F40571">
        <w:rPr>
          <w:rFonts w:ascii="標楷體" w:eastAsia="標楷體" w:hAnsi="標楷體" w:hint="eastAsia"/>
          <w:shd w:val="pct15" w:color="auto" w:fill="FFFFFF"/>
        </w:rPr>
        <w:t>家人於手中得胡書</w:t>
      </w:r>
      <w:r w:rsidRPr="003B673F">
        <w:rPr>
          <w:rFonts w:ascii="標楷體" w:eastAsia="標楷體" w:hAnsi="標楷體" w:hint="eastAsia"/>
        </w:rPr>
        <w:t>，讀云：「在地下常受諸罪，不得托生，可為造經相救。」詞甚淒切。其家見書，造諸功德。奴夢胡云：「勞為送書，得免諸苦，今已托生人間，故來奉謝，亦可為謝妻子。」言訖而去。</w:t>
      </w:r>
      <w:r w:rsidR="003C3A15" w:rsidRPr="00F40571">
        <w:rPr>
          <w:rFonts w:ascii="Times New Roman" w:eastAsia="標楷體" w:hAnsi="Times New Roman" w:cs="Times New Roman"/>
        </w:rPr>
        <w:t>(</w:t>
      </w:r>
      <w:r w:rsidR="003C3A15" w:rsidRPr="00F40571">
        <w:rPr>
          <w:rFonts w:ascii="Times New Roman" w:eastAsia="標楷體" w:hAnsi="Times New Roman" w:cs="Times New Roman"/>
        </w:rPr>
        <w:t>頁</w:t>
      </w:r>
      <w:r w:rsidR="003C3A15" w:rsidRPr="00F40571">
        <w:rPr>
          <w:rFonts w:ascii="Times New Roman" w:eastAsia="標楷體" w:hAnsi="Times New Roman" w:cs="Times New Roman"/>
        </w:rPr>
        <w:t>149)</w:t>
      </w:r>
    </w:p>
    <w:p w:rsidR="003B673F" w:rsidRDefault="003B673F" w:rsidP="002562A3">
      <w:pPr>
        <w:ind w:leftChars="300" w:left="720"/>
        <w:rPr>
          <w:rFonts w:ascii="Times New Roman" w:hAnsi="Times New Roman"/>
        </w:rPr>
      </w:pPr>
    </w:p>
    <w:p w:rsidR="003B673F" w:rsidRDefault="00F40571" w:rsidP="004B4239">
      <w:pPr>
        <w:jc w:val="both"/>
        <w:rPr>
          <w:rFonts w:ascii="Times New Roman" w:hAnsi="Times New Roman"/>
        </w:rPr>
      </w:pPr>
      <w:r>
        <w:rPr>
          <w:rFonts w:ascii="Times New Roman" w:hAnsi="Times New Roman" w:hint="eastAsia"/>
        </w:rPr>
        <w:t>由冥間死者請託入冥者授信給陽世家人，死者向家人訴說在地獄所受的苦難而不能托生，請家人為他造經作功德，以求解脫托生。書信作為溝通、表述的工具，在「入冥故事」</w:t>
      </w:r>
      <w:r w:rsidR="008D1791">
        <w:rPr>
          <w:rFonts w:ascii="Times New Roman" w:hAnsi="Times New Roman" w:hint="eastAsia"/>
        </w:rPr>
        <w:t>可</w:t>
      </w:r>
      <w:r>
        <w:rPr>
          <w:rFonts w:ascii="Times New Roman" w:hAnsi="Times New Roman" w:hint="eastAsia"/>
        </w:rPr>
        <w:t>超越空間的限制，入冥者成為請託者，將陽間的信件攜至冥間，或將冥間的書信攜至陽間，信件隨著</w:t>
      </w:r>
      <w:r w:rsidR="008D1791">
        <w:rPr>
          <w:rFonts w:ascii="Times New Roman" w:hAnsi="Times New Roman" w:hint="eastAsia"/>
        </w:rPr>
        <w:t>入冥者穿越陰陽，將人或鬼</w:t>
      </w:r>
      <w:r w:rsidR="008D1791">
        <w:rPr>
          <w:rFonts w:ascii="Times New Roman" w:hAnsi="Times New Roman" w:hint="eastAsia"/>
        </w:rPr>
        <w:t>/</w:t>
      </w:r>
      <w:r w:rsidR="008D1791">
        <w:rPr>
          <w:rFonts w:ascii="Times New Roman" w:hAnsi="Times New Roman" w:hint="eastAsia"/>
        </w:rPr>
        <w:t>神的訴求、心意</w:t>
      </w:r>
      <w:r w:rsidR="008D1791">
        <w:rPr>
          <w:rFonts w:ascii="Times New Roman" w:hAnsi="Times New Roman" w:hint="eastAsia"/>
        </w:rPr>
        <w:lastRenderedPageBreak/>
        <w:t>傳達另一空間的人或鬼</w:t>
      </w:r>
      <w:r w:rsidR="008D1791">
        <w:rPr>
          <w:rFonts w:ascii="Times New Roman" w:hAnsi="Times New Roman" w:hint="eastAsia"/>
        </w:rPr>
        <w:t>/</w:t>
      </w:r>
      <w:r w:rsidR="008D1791">
        <w:rPr>
          <w:rFonts w:ascii="Times New Roman" w:hAnsi="Times New Roman" w:hint="eastAsia"/>
        </w:rPr>
        <w:t>神</w:t>
      </w:r>
      <w:r w:rsidR="008D1791">
        <w:rPr>
          <w:rStyle w:val="a9"/>
          <w:rFonts w:ascii="Times New Roman" w:hAnsi="Times New Roman"/>
        </w:rPr>
        <w:footnoteReference w:id="31"/>
      </w:r>
      <w:r w:rsidR="008D1791">
        <w:rPr>
          <w:rFonts w:ascii="Times New Roman" w:hAnsi="Times New Roman" w:hint="eastAsia"/>
        </w:rPr>
        <w:t>。</w:t>
      </w:r>
    </w:p>
    <w:p w:rsidR="001C0BAD" w:rsidRPr="005C1A26" w:rsidRDefault="001C0BAD" w:rsidP="001C0BAD">
      <w:pPr>
        <w:rPr>
          <w:rFonts w:ascii="Times New Roman" w:eastAsia="標楷體" w:hAnsi="Times New Roman" w:cstheme="minorHAnsi"/>
          <w:sz w:val="28"/>
        </w:rPr>
      </w:pPr>
      <w:r w:rsidRPr="005C1A26">
        <w:rPr>
          <w:rFonts w:ascii="Times New Roman" w:eastAsia="標楷體" w:hAnsi="Times New Roman" w:cstheme="minorHAnsi"/>
          <w:sz w:val="28"/>
        </w:rPr>
        <w:t>5.</w:t>
      </w:r>
      <w:r w:rsidR="00934503">
        <w:rPr>
          <w:rFonts w:ascii="Times New Roman" w:eastAsia="標楷體" w:hAnsi="Times New Roman" w:cstheme="minorHAnsi" w:hint="eastAsia"/>
          <w:sz w:val="28"/>
        </w:rPr>
        <w:t>乞</w:t>
      </w:r>
      <w:r w:rsidRPr="005C1A26">
        <w:rPr>
          <w:rFonts w:ascii="Times New Roman" w:eastAsia="標楷體" w:hAnsi="Times New Roman" w:cstheme="minorHAnsi"/>
          <w:sz w:val="28"/>
        </w:rPr>
        <w:t>返陽世</w:t>
      </w:r>
    </w:p>
    <w:p w:rsidR="00E93C67" w:rsidRDefault="00E93C67" w:rsidP="00E93C67">
      <w:pPr>
        <w:widowControl/>
        <w:ind w:firstLineChars="200" w:firstLine="480"/>
        <w:rPr>
          <w:rFonts w:ascii="新細明體" w:hAnsi="新細明體" w:cs="新細明體"/>
          <w:kern w:val="0"/>
        </w:rPr>
      </w:pPr>
      <w:r>
        <w:rPr>
          <w:rFonts w:ascii="新細明體" w:hAnsi="新細明體" w:cs="新細明體" w:hint="eastAsia"/>
          <w:kern w:val="0"/>
        </w:rPr>
        <w:t>重返陽間是突然被捉的入冥者心中所渴望的，</w:t>
      </w:r>
      <w:r w:rsidR="00097507">
        <w:rPr>
          <w:rFonts w:ascii="新細明體" w:hAnsi="新細明體" w:cs="新細明體" w:hint="eastAsia"/>
          <w:kern w:val="0"/>
        </w:rPr>
        <w:t>他們還來不及與親人道別，或還有願望未了，</w:t>
      </w:r>
      <w:r w:rsidR="006A2AE3">
        <w:rPr>
          <w:rFonts w:ascii="新細明體" w:hAnsi="新細明體" w:cs="新細明體" w:hint="eastAsia"/>
          <w:kern w:val="0"/>
        </w:rPr>
        <w:t>故眷顧著陽世的一切：</w:t>
      </w:r>
    </w:p>
    <w:p w:rsidR="009D4E5F" w:rsidRPr="00236F21" w:rsidRDefault="009D4E5F" w:rsidP="006A2AE3">
      <w:pPr>
        <w:widowControl/>
        <w:ind w:leftChars="300" w:left="720"/>
        <w:rPr>
          <w:rFonts w:ascii="標楷體" w:eastAsia="標楷體" w:hAnsi="標楷體" w:cs="新細明體"/>
          <w:kern w:val="0"/>
        </w:rPr>
      </w:pPr>
      <w:r w:rsidRPr="00236F21">
        <w:rPr>
          <w:rFonts w:ascii="標楷體" w:eastAsia="標楷體" w:hAnsi="標楷體" w:cs="新細明體"/>
          <w:kern w:val="0"/>
        </w:rPr>
        <w:t>遂即告子玉曰：「朕被卿追來，束手□至，且緣太子年幼，國計事大，不忘歸生多時。如□□朕三五日間，與卿卻到長安，囑咐</w:t>
      </w:r>
      <w:r w:rsidRPr="00236F21">
        <w:rPr>
          <w:rFonts w:ascii="標楷體" w:eastAsia="標楷體" w:hAnsi="標楷體" w:cs="新細明體" w:hint="eastAsia"/>
          <w:kern w:val="0"/>
        </w:rPr>
        <w:t>(付)</w:t>
      </w:r>
      <w:r w:rsidRPr="00236F21">
        <w:rPr>
          <w:rFonts w:ascii="標楷體" w:eastAsia="標楷體" w:hAnsi="標楷體" w:cs="新細明體"/>
          <w:kern w:val="0"/>
        </w:rPr>
        <w:t>社稷與太子了，□來對會非晚。」皇帝此時論著太子，涕淚交流。</w:t>
      </w:r>
      <w:r w:rsidR="00236F21">
        <w:rPr>
          <w:rFonts w:ascii="標楷體" w:eastAsia="標楷體" w:hAnsi="標楷體" w:cs="新細明體" w:hint="eastAsia"/>
          <w:kern w:val="0"/>
        </w:rPr>
        <w:t>(頁1967)</w:t>
      </w:r>
    </w:p>
    <w:p w:rsidR="001C0BAD" w:rsidRDefault="001C0BAD" w:rsidP="001C0BAD">
      <w:pPr>
        <w:rPr>
          <w:rFonts w:ascii="Times New Roman" w:hAnsi="Times New Roman"/>
        </w:rPr>
      </w:pPr>
    </w:p>
    <w:p w:rsidR="0029348D" w:rsidRPr="0091788E" w:rsidRDefault="00BD1720" w:rsidP="004B4239">
      <w:pPr>
        <w:jc w:val="both"/>
        <w:rPr>
          <w:rFonts w:ascii="Times New Roman" w:hAnsi="Times New Roman"/>
          <w:szCs w:val="24"/>
        </w:rPr>
      </w:pPr>
      <w:r w:rsidRPr="0091788E">
        <w:rPr>
          <w:rFonts w:ascii="Times New Roman" w:hAnsi="Times New Roman" w:hint="eastAsia"/>
          <w:szCs w:val="24"/>
        </w:rPr>
        <w:t>唐太宗擔心太子年幼，掛心國家大事，讓我回去幾天</w:t>
      </w:r>
      <w:r w:rsidR="007B32EA" w:rsidRPr="0091788E">
        <w:rPr>
          <w:rFonts w:ascii="Times New Roman" w:hAnsi="Times New Roman" w:hint="eastAsia"/>
          <w:szCs w:val="24"/>
        </w:rPr>
        <w:t>囑</w:t>
      </w:r>
      <w:r w:rsidRPr="0091788E">
        <w:rPr>
          <w:rFonts w:ascii="Times New Roman" w:hAnsi="Times New Roman" w:hint="eastAsia"/>
          <w:szCs w:val="24"/>
        </w:rPr>
        <w:t>付</w:t>
      </w:r>
      <w:r w:rsidR="007B32EA" w:rsidRPr="0091788E">
        <w:rPr>
          <w:rFonts w:ascii="Times New Roman" w:hAnsi="Times New Roman" w:hint="eastAsia"/>
          <w:szCs w:val="24"/>
        </w:rPr>
        <w:t>之</w:t>
      </w:r>
      <w:r w:rsidRPr="0091788E">
        <w:rPr>
          <w:rFonts w:ascii="Times New Roman" w:hAnsi="Times New Roman" w:hint="eastAsia"/>
          <w:szCs w:val="24"/>
        </w:rPr>
        <w:t>，再來</w:t>
      </w:r>
      <w:r w:rsidR="007B32EA" w:rsidRPr="0091788E">
        <w:rPr>
          <w:rFonts w:ascii="Times New Roman" w:hAnsi="Times New Roman" w:hint="eastAsia"/>
          <w:szCs w:val="24"/>
        </w:rPr>
        <w:t>冥間</w:t>
      </w:r>
      <w:r w:rsidRPr="0091788E">
        <w:rPr>
          <w:rFonts w:ascii="Times New Roman" w:hAnsi="Times New Roman" w:hint="eastAsia"/>
          <w:szCs w:val="24"/>
        </w:rPr>
        <w:t>也不遲。</w:t>
      </w:r>
      <w:r w:rsidR="000706D2" w:rsidRPr="0091788E">
        <w:rPr>
          <w:rFonts w:ascii="Times New Roman" w:hAnsi="Times New Roman" w:hint="eastAsia"/>
          <w:szCs w:val="24"/>
        </w:rPr>
        <w:t>「唐代入冥故事」有直接</w:t>
      </w:r>
      <w:r w:rsidR="0091788E" w:rsidRPr="0091788E">
        <w:rPr>
          <w:rFonts w:ascii="Times New Roman" w:hAnsi="Times New Roman" w:hint="eastAsia"/>
          <w:szCs w:val="24"/>
        </w:rPr>
        <w:t>讓入冥者返回陽間七天，為自己作福</w:t>
      </w:r>
      <w:r w:rsidR="000F040B">
        <w:rPr>
          <w:rFonts w:ascii="Times New Roman" w:hAnsi="Times New Roman" w:hint="eastAsia"/>
          <w:szCs w:val="24"/>
        </w:rPr>
        <w:t>，</w:t>
      </w:r>
      <w:r w:rsidR="007E3B1A" w:rsidRPr="0091788E">
        <w:rPr>
          <w:rFonts w:hint="eastAsia"/>
          <w:szCs w:val="24"/>
        </w:rPr>
        <w:t>唐臨《冥報記》</w:t>
      </w:r>
      <w:r w:rsidR="0091788E">
        <w:rPr>
          <w:rFonts w:hint="eastAsia"/>
          <w:szCs w:val="24"/>
        </w:rPr>
        <w:t>〈</w:t>
      </w:r>
      <w:r w:rsidR="007E3B1A" w:rsidRPr="0091788E">
        <w:rPr>
          <w:rFonts w:ascii="Times New Roman" w:hAnsi="Times New Roman" w:hint="eastAsia"/>
          <w:szCs w:val="24"/>
        </w:rPr>
        <w:t>唐孔恪</w:t>
      </w:r>
      <w:r w:rsidR="0091788E">
        <w:rPr>
          <w:rFonts w:ascii="Times New Roman" w:hAnsi="Times New Roman" w:hint="eastAsia"/>
          <w:szCs w:val="24"/>
        </w:rPr>
        <w:t>〉：「</w:t>
      </w:r>
      <w:r w:rsidR="0091788E" w:rsidRPr="0091788E">
        <w:rPr>
          <w:rFonts w:ascii="Times New Roman" w:hAnsi="Times New Roman" w:hint="eastAsia"/>
          <w:szCs w:val="24"/>
        </w:rPr>
        <w:t>官謂恪曰：「汝應先受罪，我更放汝歸家七日，可懃追福。」恪大集僧尼，行道懺悔，精勤行道，自說其事。至七日，與家人辭訣，俄而命終。</w:t>
      </w:r>
      <w:r w:rsidR="0091788E">
        <w:rPr>
          <w:rFonts w:ascii="Times New Roman" w:hAnsi="Times New Roman" w:hint="eastAsia"/>
          <w:szCs w:val="24"/>
        </w:rPr>
        <w:t>」</w:t>
      </w:r>
      <w:r w:rsidR="0091788E">
        <w:rPr>
          <w:rFonts w:ascii="Times New Roman" w:hAnsi="Times New Roman" w:hint="eastAsia"/>
          <w:szCs w:val="24"/>
        </w:rPr>
        <w:t>(</w:t>
      </w:r>
      <w:r w:rsidR="0091788E" w:rsidRPr="0091788E">
        <w:rPr>
          <w:rFonts w:ascii="Times New Roman" w:hAnsi="Times New Roman" w:hint="eastAsia"/>
          <w:szCs w:val="24"/>
        </w:rPr>
        <w:t>頁</w:t>
      </w:r>
      <w:r w:rsidR="0091788E" w:rsidRPr="0091788E">
        <w:rPr>
          <w:rFonts w:ascii="Times New Roman" w:hAnsi="Times New Roman" w:hint="eastAsia"/>
          <w:szCs w:val="24"/>
        </w:rPr>
        <w:t>67-68</w:t>
      </w:r>
      <w:r w:rsidR="0091788E">
        <w:rPr>
          <w:rFonts w:ascii="Times New Roman" w:hAnsi="Times New Roman" w:hint="eastAsia"/>
          <w:szCs w:val="24"/>
        </w:rPr>
        <w:t>)</w:t>
      </w:r>
      <w:r w:rsidR="000F040B" w:rsidRPr="000F040B">
        <w:rPr>
          <w:rFonts w:ascii="Times New Roman" w:hAnsi="Times New Roman" w:hint="eastAsia"/>
          <w:szCs w:val="24"/>
        </w:rPr>
        <w:t xml:space="preserve"> </w:t>
      </w:r>
      <w:r w:rsidR="000F040B" w:rsidRPr="0091788E">
        <w:rPr>
          <w:rFonts w:ascii="Times New Roman" w:hAnsi="Times New Roman" w:hint="eastAsia"/>
          <w:szCs w:val="24"/>
        </w:rPr>
        <w:t>，</w:t>
      </w:r>
      <w:r w:rsidR="00332EC6">
        <w:rPr>
          <w:rFonts w:ascii="Times New Roman" w:hAnsi="Times New Roman" w:hint="eastAsia"/>
          <w:szCs w:val="24"/>
        </w:rPr>
        <w:t>這七天對</w:t>
      </w:r>
      <w:r w:rsidR="00332EC6" w:rsidRPr="0091788E">
        <w:rPr>
          <w:rFonts w:ascii="Times New Roman" w:hAnsi="Times New Roman" w:hint="eastAsia"/>
          <w:szCs w:val="24"/>
        </w:rPr>
        <w:t>孔恪</w:t>
      </w:r>
      <w:r w:rsidR="00332EC6">
        <w:rPr>
          <w:rFonts w:ascii="Times New Roman" w:hAnsi="Times New Roman" w:hint="eastAsia"/>
          <w:szCs w:val="24"/>
        </w:rPr>
        <w:t>來說是非常珍貴的，除了為自身做功德外，也將在冥間的所見所聞傳達給陽世的親人，同時也能好好</w:t>
      </w:r>
      <w:r w:rsidR="000F040B">
        <w:rPr>
          <w:rFonts w:ascii="Times New Roman" w:hAnsi="Times New Roman" w:hint="eastAsia"/>
          <w:szCs w:val="24"/>
        </w:rPr>
        <w:t>與家人道別</w:t>
      </w:r>
      <w:r w:rsidR="00332EC6">
        <w:rPr>
          <w:rFonts w:ascii="Times New Roman" w:hAnsi="Times New Roman" w:hint="eastAsia"/>
          <w:szCs w:val="24"/>
        </w:rPr>
        <w:t>。</w:t>
      </w:r>
      <w:r w:rsidR="00E90374">
        <w:rPr>
          <w:rFonts w:ascii="Times New Roman" w:hAnsi="Times New Roman" w:hint="eastAsia"/>
          <w:szCs w:val="24"/>
        </w:rPr>
        <w:t>此外，</w:t>
      </w:r>
      <w:r w:rsidR="00E90374" w:rsidRPr="0029348D">
        <w:rPr>
          <w:rFonts w:ascii="Times New Roman" w:hAnsi="Times New Roman" w:hint="eastAsia"/>
          <w:szCs w:val="24"/>
        </w:rPr>
        <w:t>戴孚《廣異記》</w:t>
      </w:r>
      <w:r w:rsidR="00E90374">
        <w:rPr>
          <w:rFonts w:ascii="Times New Roman" w:hAnsi="Times New Roman" w:hint="eastAsia"/>
          <w:szCs w:val="24"/>
        </w:rPr>
        <w:t>〈</w:t>
      </w:r>
      <w:r w:rsidR="00E90374" w:rsidRPr="0029348D">
        <w:rPr>
          <w:rFonts w:ascii="Times New Roman" w:hAnsi="Times New Roman" w:hint="eastAsia"/>
          <w:szCs w:val="24"/>
        </w:rPr>
        <w:t>呂諲</w:t>
      </w:r>
      <w:r w:rsidR="00E90374">
        <w:rPr>
          <w:rFonts w:ascii="Times New Roman" w:hAnsi="Times New Roman" w:hint="eastAsia"/>
          <w:szCs w:val="24"/>
        </w:rPr>
        <w:t>〉：「</w:t>
      </w:r>
      <w:r w:rsidR="00E90374" w:rsidRPr="0029348D">
        <w:rPr>
          <w:rFonts w:ascii="Times New Roman" w:hAnsi="Times New Roman" w:hint="eastAsia"/>
          <w:szCs w:val="24"/>
        </w:rPr>
        <w:t>呂諲嘗晝夢地府所追，隨見判官。判官云：</w:t>
      </w:r>
      <w:r w:rsidR="00E90374">
        <w:rPr>
          <w:rFonts w:ascii="Times New Roman" w:hAnsi="Times New Roman" w:hint="eastAsia"/>
          <w:szCs w:val="24"/>
        </w:rPr>
        <w:t>『此人勳業甚高，當不為用。』諲便仰白：『</w:t>
      </w:r>
      <w:r w:rsidR="00E90374" w:rsidRPr="0029348D">
        <w:rPr>
          <w:rFonts w:ascii="Times New Roman" w:hAnsi="Times New Roman" w:hint="eastAsia"/>
          <w:szCs w:val="24"/>
        </w:rPr>
        <w:t>母老子幼，家無所主。</w:t>
      </w:r>
      <w:r w:rsidR="00E90374">
        <w:rPr>
          <w:rFonts w:ascii="Times New Roman" w:hAnsi="Times New Roman" w:hint="eastAsia"/>
          <w:szCs w:val="24"/>
        </w:rPr>
        <w:t>』」</w:t>
      </w:r>
      <w:r w:rsidR="00E90374">
        <w:rPr>
          <w:rFonts w:ascii="Times New Roman" w:hAnsi="Times New Roman" w:hint="eastAsia"/>
          <w:szCs w:val="24"/>
        </w:rPr>
        <w:t xml:space="preserve"> (</w:t>
      </w:r>
      <w:r w:rsidR="00E90374">
        <w:rPr>
          <w:rFonts w:ascii="Times New Roman" w:hAnsi="Times New Roman" w:hint="eastAsia"/>
          <w:szCs w:val="24"/>
        </w:rPr>
        <w:t>頁</w:t>
      </w:r>
      <w:r w:rsidR="00E90374">
        <w:rPr>
          <w:rFonts w:ascii="Times New Roman" w:hAnsi="Times New Roman" w:hint="eastAsia"/>
          <w:szCs w:val="24"/>
        </w:rPr>
        <w:t>38)</w:t>
      </w:r>
      <w:r w:rsidR="00E90374" w:rsidRPr="00E90374">
        <w:rPr>
          <w:rFonts w:ascii="Times New Roman" w:hAnsi="Times New Roman" w:hint="eastAsia"/>
          <w:szCs w:val="24"/>
        </w:rPr>
        <w:t xml:space="preserve"> </w:t>
      </w:r>
      <w:r w:rsidR="00E90374">
        <w:rPr>
          <w:rFonts w:ascii="Times New Roman" w:hAnsi="Times New Roman" w:hint="eastAsia"/>
          <w:szCs w:val="24"/>
        </w:rPr>
        <w:t>、〈</w:t>
      </w:r>
      <w:r w:rsidR="00E90374" w:rsidRPr="00E90374">
        <w:rPr>
          <w:rFonts w:ascii="Times New Roman" w:hAnsi="Times New Roman" w:hint="eastAsia"/>
          <w:szCs w:val="24"/>
        </w:rPr>
        <w:t>周頌</w:t>
      </w:r>
      <w:r w:rsidR="00E90374">
        <w:rPr>
          <w:rFonts w:ascii="Times New Roman" w:hAnsi="Times New Roman" w:hint="eastAsia"/>
          <w:szCs w:val="24"/>
        </w:rPr>
        <w:t>〉：「</w:t>
      </w:r>
      <w:r w:rsidR="004B4239">
        <w:rPr>
          <w:rFonts w:ascii="Times New Roman" w:hAnsi="Times New Roman" w:hint="eastAsia"/>
          <w:szCs w:val="24"/>
        </w:rPr>
        <w:t>因哽咽悲涕，向乘云：『</w:t>
      </w:r>
      <w:r w:rsidR="00E90374" w:rsidRPr="0029348D">
        <w:rPr>
          <w:rFonts w:ascii="Times New Roman" w:hAnsi="Times New Roman" w:hint="eastAsia"/>
          <w:szCs w:val="24"/>
        </w:rPr>
        <w:t>母老子幼，漂寄異城，奈何而死，求見修理。</w:t>
      </w:r>
      <w:r w:rsidR="004B4239">
        <w:rPr>
          <w:rFonts w:ascii="Times New Roman" w:hAnsi="Times New Roman" w:hint="eastAsia"/>
          <w:szCs w:val="24"/>
        </w:rPr>
        <w:t>』</w:t>
      </w:r>
      <w:r w:rsidR="00E90374" w:rsidRPr="0029348D">
        <w:rPr>
          <w:rFonts w:ascii="Times New Roman" w:hAnsi="Times New Roman" w:hint="eastAsia"/>
          <w:szCs w:val="24"/>
        </w:rPr>
        <w:t>」</w:t>
      </w:r>
      <w:r w:rsidR="00E90374" w:rsidRPr="00E90374">
        <w:rPr>
          <w:rFonts w:hint="eastAsia"/>
        </w:rPr>
        <w:t xml:space="preserve"> </w:t>
      </w:r>
      <w:r w:rsidR="00E90374">
        <w:rPr>
          <w:rFonts w:hint="eastAsia"/>
        </w:rPr>
        <w:t>(</w:t>
      </w:r>
      <w:r w:rsidR="00E90374" w:rsidRPr="00E90374">
        <w:rPr>
          <w:rFonts w:ascii="Times New Roman" w:hAnsi="Times New Roman" w:hint="eastAsia"/>
          <w:szCs w:val="24"/>
        </w:rPr>
        <w:t>頁</w:t>
      </w:r>
      <w:r w:rsidR="00E90374" w:rsidRPr="00E90374">
        <w:rPr>
          <w:rFonts w:ascii="Times New Roman" w:hAnsi="Times New Roman" w:hint="eastAsia"/>
          <w:szCs w:val="24"/>
        </w:rPr>
        <w:t>146</w:t>
      </w:r>
      <w:r w:rsidR="00E90374">
        <w:rPr>
          <w:rFonts w:ascii="Times New Roman" w:hAnsi="Times New Roman" w:hint="eastAsia"/>
          <w:szCs w:val="24"/>
        </w:rPr>
        <w:t>)</w:t>
      </w:r>
      <w:r w:rsidR="00954061">
        <w:rPr>
          <w:rFonts w:ascii="Times New Roman" w:hAnsi="Times New Roman" w:hint="eastAsia"/>
          <w:szCs w:val="24"/>
        </w:rPr>
        <w:t>此皆是入冥者於陰間</w:t>
      </w:r>
      <w:r w:rsidR="004B4239">
        <w:rPr>
          <w:rFonts w:ascii="Times New Roman" w:hAnsi="Times New Roman" w:hint="eastAsia"/>
          <w:szCs w:val="24"/>
        </w:rPr>
        <w:t>，對判官的控訴及無奈。</w:t>
      </w:r>
    </w:p>
    <w:p w:rsidR="001C0BAD" w:rsidRPr="005C1A26" w:rsidRDefault="001C0BAD" w:rsidP="001C0BAD">
      <w:pPr>
        <w:rPr>
          <w:rFonts w:ascii="Times New Roman" w:eastAsia="標楷體" w:hAnsi="Times New Roman" w:cstheme="minorHAnsi"/>
          <w:sz w:val="28"/>
        </w:rPr>
      </w:pPr>
      <w:r w:rsidRPr="005C1A26">
        <w:rPr>
          <w:rFonts w:ascii="Times New Roman" w:eastAsia="標楷體" w:hAnsi="Times New Roman" w:cstheme="minorHAnsi"/>
          <w:sz w:val="28"/>
        </w:rPr>
        <w:t>6.</w:t>
      </w:r>
      <w:r w:rsidR="006E75FA">
        <w:rPr>
          <w:rFonts w:ascii="Times New Roman" w:eastAsia="標楷體" w:hAnsi="Times New Roman" w:cstheme="minorHAnsi" w:hint="eastAsia"/>
          <w:sz w:val="28"/>
        </w:rPr>
        <w:t>勘其</w:t>
      </w:r>
      <w:r w:rsidR="00430781">
        <w:rPr>
          <w:rFonts w:ascii="Times New Roman" w:eastAsia="標楷體" w:hAnsi="Times New Roman" w:cstheme="minorHAnsi" w:hint="eastAsia"/>
          <w:sz w:val="28"/>
        </w:rPr>
        <w:t>功德</w:t>
      </w:r>
    </w:p>
    <w:p w:rsidR="000610E0" w:rsidRDefault="00FA6520" w:rsidP="000610E0">
      <w:pPr>
        <w:widowControl/>
        <w:ind w:firstLineChars="200" w:firstLine="480"/>
        <w:rPr>
          <w:rFonts w:ascii="新細明體" w:hAnsi="新細明體" w:cs="新細明體"/>
          <w:kern w:val="0"/>
        </w:rPr>
      </w:pPr>
      <w:r>
        <w:rPr>
          <w:rFonts w:ascii="新細明體" w:hAnsi="新細明體" w:cs="新細明體" w:hint="eastAsia"/>
          <w:kern w:val="0"/>
        </w:rPr>
        <w:t>生前所為之善惡，皆載明於冥間文簿</w:t>
      </w:r>
      <w:r w:rsidR="00C8286B">
        <w:rPr>
          <w:rFonts w:ascii="新細明體" w:hAnsi="新細明體" w:cs="新細明體" w:hint="eastAsia"/>
          <w:kern w:val="0"/>
        </w:rPr>
        <w:t>，入冥者無須為自己的福罪辯解</w:t>
      </w:r>
      <w:r w:rsidR="006E75FA">
        <w:rPr>
          <w:rFonts w:ascii="新細明體" w:hAnsi="新細明體" w:cs="新細明體" w:hint="eastAsia"/>
          <w:kern w:val="0"/>
        </w:rPr>
        <w:t>，</w:t>
      </w:r>
      <w:r w:rsidR="001E299B">
        <w:rPr>
          <w:rFonts w:ascii="新細明體" w:hAnsi="新細明體" w:cs="新細明體" w:hint="eastAsia"/>
          <w:kern w:val="0"/>
        </w:rPr>
        <w:t>判官請專人審其功德，藉以將功贖罪、福罪相抵，而獲生機</w:t>
      </w:r>
      <w:r w:rsidR="000610E0">
        <w:rPr>
          <w:rFonts w:ascii="新細明體" w:hAnsi="新細明體" w:cs="新細明體" w:hint="eastAsia"/>
          <w:kern w:val="0"/>
        </w:rPr>
        <w:t>：</w:t>
      </w:r>
    </w:p>
    <w:p w:rsidR="000610E0" w:rsidRDefault="000610E0" w:rsidP="009D4E5F">
      <w:pPr>
        <w:widowControl/>
        <w:rPr>
          <w:rFonts w:ascii="新細明體" w:hAnsi="新細明體" w:cs="新細明體"/>
          <w:kern w:val="0"/>
        </w:rPr>
      </w:pPr>
    </w:p>
    <w:p w:rsidR="009D4E5F" w:rsidRPr="00A303E3" w:rsidRDefault="00580BCA" w:rsidP="000610E0">
      <w:pPr>
        <w:widowControl/>
        <w:ind w:leftChars="300" w:left="720"/>
        <w:rPr>
          <w:rFonts w:ascii="Times New Roman" w:eastAsia="標楷體" w:hAnsi="Times New Roman" w:cs="Times New Roman"/>
          <w:kern w:val="0"/>
        </w:rPr>
      </w:pPr>
      <w:r>
        <w:rPr>
          <w:rFonts w:ascii="標楷體" w:eastAsia="標楷體" w:hAnsi="標楷體" w:cs="新細明體"/>
          <w:kern w:val="0"/>
        </w:rPr>
        <w:t>崔子玉</w:t>
      </w:r>
      <w:r w:rsidR="009D4E5F" w:rsidRPr="00A303E3">
        <w:rPr>
          <w:rFonts w:ascii="標楷體" w:eastAsia="標楷體" w:hAnsi="標楷體" w:cs="新細明體"/>
          <w:kern w:val="0"/>
        </w:rPr>
        <w:t>以手招之，……走到廳前拜了，上廳立定……在長安之日，有何善事，造何□□</w:t>
      </w:r>
      <w:r w:rsidR="009D4E5F" w:rsidRPr="00A303E3">
        <w:rPr>
          <w:rFonts w:ascii="標楷體" w:eastAsia="標楷體" w:hAnsi="標楷體" w:cs="新細明體" w:hint="eastAsia"/>
          <w:kern w:val="0"/>
        </w:rPr>
        <w:t>(功德)？</w:t>
      </w:r>
      <w:r w:rsidR="009D4E5F" w:rsidRPr="00A303E3">
        <w:rPr>
          <w:rFonts w:ascii="標楷體" w:eastAsia="標楷體" w:hAnsi="標楷體" w:cs="新細明體"/>
          <w:kern w:val="0"/>
        </w:rPr>
        <w:t>……子童</w:t>
      </w:r>
      <w:r w:rsidR="009D4E5F" w:rsidRPr="00A303E3">
        <w:rPr>
          <w:rFonts w:ascii="標楷體" w:eastAsia="標楷體" w:hAnsi="標楷體" w:cs="新細明體" w:hint="eastAsia"/>
          <w:kern w:val="0"/>
        </w:rPr>
        <w:t>(童子)</w:t>
      </w:r>
      <w:r w:rsidR="009D4E5F" w:rsidRPr="00A303E3">
        <w:rPr>
          <w:rFonts w:ascii="標楷體" w:eastAsia="標楷體" w:hAnsi="標楷體" w:cs="新細明體"/>
          <w:kern w:val="0"/>
        </w:rPr>
        <w:t>向前叉手啟判官云：「皇……來並無善事，亦不書寫經像，……陰道與</w:t>
      </w:r>
      <w:r w:rsidR="009D4E5F" w:rsidRPr="00A303E3">
        <w:rPr>
          <w:rFonts w:ascii="標楷體" w:eastAsia="標楷體" w:hAnsi="標楷體" w:cs="新細明體" w:hint="eastAsia"/>
          <w:kern w:val="0"/>
        </w:rPr>
        <w:t>(以)</w:t>
      </w:r>
      <w:r w:rsidR="009D4E5F" w:rsidRPr="00A303E3">
        <w:rPr>
          <w:rFonts w:ascii="標楷體" w:eastAsia="標楷體" w:hAnsi="標楷體" w:cs="新細明體"/>
          <w:kern w:val="0"/>
        </w:rPr>
        <w:t>功德為憑，今皇帝……帝卻歸生路。</w:t>
      </w:r>
      <w:r>
        <w:rPr>
          <w:rFonts w:ascii="標楷體" w:eastAsia="標楷體" w:hAnsi="標楷體" w:cs="新細明體"/>
          <w:kern w:val="0"/>
        </w:rPr>
        <w:t>崔子玉</w:t>
      </w:r>
      <w:r w:rsidR="009D4E5F" w:rsidRPr="00A303E3">
        <w:rPr>
          <w:rFonts w:ascii="標楷體" w:eastAsia="標楷體" w:hAnsi="標楷體" w:cs="新細明體"/>
          <w:kern w:val="0"/>
        </w:rPr>
        <w:t>又問……□□善童子啟判官曰：「皇帝……下大赦</w:t>
      </w:r>
      <w:r w:rsidR="009D4E5F" w:rsidRPr="00A303E3">
        <w:rPr>
          <w:rFonts w:ascii="標楷體" w:eastAsia="標楷體" w:hAnsi="標楷體" w:cs="新細明體" w:hint="eastAsia"/>
          <w:kern w:val="0"/>
        </w:rPr>
        <w:t>，</w:t>
      </w:r>
      <w:r w:rsidR="009D4E5F" w:rsidRPr="00A303E3">
        <w:rPr>
          <w:rFonts w:ascii="標楷體" w:eastAsia="標楷體" w:hAnsi="標楷體" w:cs="新細明體"/>
          <w:kern w:val="0"/>
        </w:rPr>
        <w:t>三度曲恩，</w:t>
      </w:r>
      <w:r>
        <w:rPr>
          <w:rFonts w:ascii="標楷體" w:eastAsia="標楷體" w:hAnsi="標楷體" w:cs="新細明體"/>
          <w:kern w:val="0"/>
        </w:rPr>
        <w:t>崔子玉</w:t>
      </w:r>
      <w:r w:rsidR="009D4E5F" w:rsidRPr="00A303E3">
        <w:rPr>
          <w:rFonts w:ascii="標楷體" w:eastAsia="標楷體" w:hAnsi="標楷體" w:cs="新細明體"/>
          <w:kern w:val="0"/>
        </w:rPr>
        <w:t>曰：「……判放著三萬六千五佰五十……造多少功德？」善童子曰：「此事……量功德使即知。」</w:t>
      </w:r>
      <w:r w:rsidR="000610E0" w:rsidRPr="00A303E3">
        <w:rPr>
          <w:rFonts w:ascii="標楷體" w:eastAsia="標楷體" w:hAnsi="標楷體" w:cs="新細明體" w:hint="eastAsia"/>
          <w:kern w:val="0"/>
        </w:rPr>
        <w:t xml:space="preserve"> </w:t>
      </w:r>
      <w:r w:rsidR="004B4239" w:rsidRPr="00A303E3">
        <w:rPr>
          <w:rFonts w:ascii="Times New Roman" w:eastAsia="標楷體" w:hAnsi="Times New Roman" w:cs="Times New Roman"/>
          <w:kern w:val="0"/>
        </w:rPr>
        <w:t>(</w:t>
      </w:r>
      <w:r w:rsidR="004B4239" w:rsidRPr="00A303E3">
        <w:rPr>
          <w:rFonts w:ascii="Times New Roman" w:eastAsia="標楷體" w:hAnsi="Times New Roman" w:cs="Times New Roman"/>
          <w:kern w:val="0"/>
        </w:rPr>
        <w:t>頁</w:t>
      </w:r>
      <w:r w:rsidR="004B4239" w:rsidRPr="00A303E3">
        <w:rPr>
          <w:rFonts w:ascii="Times New Roman" w:eastAsia="標楷體" w:hAnsi="Times New Roman" w:cs="Times New Roman"/>
          <w:kern w:val="0"/>
        </w:rPr>
        <w:t>1968)</w:t>
      </w:r>
    </w:p>
    <w:p w:rsidR="001C0BAD" w:rsidRDefault="001C0BAD" w:rsidP="001C0BAD">
      <w:pPr>
        <w:rPr>
          <w:rFonts w:ascii="Times New Roman" w:hAnsi="Times New Roman"/>
        </w:rPr>
      </w:pPr>
    </w:p>
    <w:p w:rsidR="005947F5" w:rsidRDefault="00FA6520" w:rsidP="00C8286B">
      <w:pPr>
        <w:rPr>
          <w:rFonts w:ascii="Times New Roman" w:hAnsi="Times New Roman"/>
        </w:rPr>
      </w:pPr>
      <w:r>
        <w:rPr>
          <w:rFonts w:ascii="Times New Roman" w:hAnsi="Times New Roman" w:hint="eastAsia"/>
        </w:rPr>
        <w:t>由冥間掌管善惡文簿的童子回報判官，</w:t>
      </w:r>
      <w:r w:rsidR="00CC6441">
        <w:rPr>
          <w:rFonts w:ascii="Times New Roman" w:hAnsi="Times New Roman" w:hint="eastAsia"/>
        </w:rPr>
        <w:t>雖然太宗在世時，「並無善事，亦不寫經像」未為己積功德，但在「下大赦，三度曲恩」在赦罪罪犯方面，卻讓他積下許多功德。</w:t>
      </w:r>
    </w:p>
    <w:p w:rsidR="00C8286B" w:rsidRDefault="0011063F" w:rsidP="005947F5">
      <w:pPr>
        <w:ind w:firstLineChars="200" w:firstLine="480"/>
        <w:rPr>
          <w:szCs w:val="24"/>
        </w:rPr>
      </w:pPr>
      <w:r>
        <w:rPr>
          <w:rFonts w:ascii="Times New Roman" w:hAnsi="Times New Roman" w:hint="eastAsia"/>
        </w:rPr>
        <w:t>「唐代入冥故事」</w:t>
      </w:r>
      <w:r w:rsidR="00C24299">
        <w:rPr>
          <w:rFonts w:ascii="Times New Roman" w:hAnsi="Times New Roman" w:hint="eastAsia"/>
        </w:rPr>
        <w:t>如，</w:t>
      </w:r>
      <w:r w:rsidRPr="0091788E">
        <w:rPr>
          <w:rFonts w:hint="eastAsia"/>
          <w:szCs w:val="24"/>
        </w:rPr>
        <w:t>唐臨《冥報記》</w:t>
      </w:r>
      <w:r w:rsidR="00C8286B">
        <w:rPr>
          <w:rFonts w:hint="eastAsia"/>
          <w:szCs w:val="24"/>
        </w:rPr>
        <w:t>〈</w:t>
      </w:r>
      <w:r w:rsidR="00C8286B" w:rsidRPr="00C8286B">
        <w:rPr>
          <w:rFonts w:hint="eastAsia"/>
          <w:szCs w:val="24"/>
        </w:rPr>
        <w:t>隋孫寶</w:t>
      </w:r>
      <w:r w:rsidR="00C8286B">
        <w:rPr>
          <w:rFonts w:hint="eastAsia"/>
          <w:szCs w:val="24"/>
        </w:rPr>
        <w:t>〉：</w:t>
      </w:r>
    </w:p>
    <w:p w:rsidR="00C8286B" w:rsidRDefault="00C8286B" w:rsidP="00C8286B">
      <w:pPr>
        <w:rPr>
          <w:szCs w:val="24"/>
        </w:rPr>
      </w:pPr>
    </w:p>
    <w:p w:rsidR="00C8286B" w:rsidRPr="00C8286B" w:rsidRDefault="00C8286B" w:rsidP="00C8286B">
      <w:pPr>
        <w:ind w:leftChars="300" w:left="720"/>
        <w:rPr>
          <w:rFonts w:ascii="標楷體" w:eastAsia="標楷體" w:hAnsi="標楷體"/>
        </w:rPr>
      </w:pPr>
      <w:r w:rsidRPr="00C8286B">
        <w:rPr>
          <w:rFonts w:ascii="標楷體" w:eastAsia="標楷體" w:hAnsi="標楷體" w:hint="eastAsia"/>
        </w:rPr>
        <w:t>主司引寶見官，官謂寶無罪，放出，寶因請問曰：「未審生時罪福定有報不？」官曰：「定報。」又問：「兼作罪福得相屏除不？」官曰：「得。」寶曰：「寶隣里人某甲等，生平罪多福少，今見在外，寶母福多罪少，乃被久留。若有定報，何為如此？」官召問主吏，吏曰：「無案。」乃呼寶母勘問，知其福多罪少，責主吏，吏失案，故不知本案狀輕重罪。官更勘別簿，如所言，因命釋放，配生樂堂。</w:t>
      </w:r>
      <w:r>
        <w:rPr>
          <w:rFonts w:ascii="標楷體" w:eastAsia="標楷體" w:hAnsi="標楷體" w:hint="eastAsia"/>
        </w:rPr>
        <w:t>(頁</w:t>
      </w:r>
      <w:r w:rsidRPr="00C8286B">
        <w:rPr>
          <w:rFonts w:ascii="Times New Roman" w:eastAsia="標楷體" w:hAnsi="Times New Roman" w:cs="Times New Roman"/>
        </w:rPr>
        <w:t>23</w:t>
      </w:r>
      <w:r>
        <w:rPr>
          <w:rFonts w:ascii="標楷體" w:eastAsia="標楷體" w:hAnsi="標楷體" w:hint="eastAsia"/>
        </w:rPr>
        <w:t>)</w:t>
      </w:r>
    </w:p>
    <w:p w:rsidR="00C8286B" w:rsidRDefault="00C8286B" w:rsidP="004F554E">
      <w:pPr>
        <w:rPr>
          <w:szCs w:val="24"/>
        </w:rPr>
      </w:pPr>
    </w:p>
    <w:p w:rsidR="00CB0704" w:rsidRDefault="006C2ABE" w:rsidP="004F554E">
      <w:pPr>
        <w:rPr>
          <w:szCs w:val="24"/>
        </w:rPr>
      </w:pPr>
      <w:r>
        <w:rPr>
          <w:rFonts w:hint="eastAsia"/>
          <w:szCs w:val="24"/>
        </w:rPr>
        <w:t>人之罪福是否可以相抵或善惡有報，是眾人心中的疑惑，抑或是</w:t>
      </w:r>
      <w:r w:rsidR="00BF5C39">
        <w:rPr>
          <w:rFonts w:hint="eastAsia"/>
          <w:szCs w:val="24"/>
        </w:rPr>
        <w:t>想像及想望？此入冥者</w:t>
      </w:r>
      <w:r w:rsidR="00607046">
        <w:rPr>
          <w:rFonts w:hint="eastAsia"/>
          <w:szCs w:val="24"/>
        </w:rPr>
        <w:t>目睹已亡之母在地獄受苦，於是像判官提出：「</w:t>
      </w:r>
      <w:r w:rsidR="00607046" w:rsidRPr="00607046">
        <w:rPr>
          <w:rFonts w:hint="eastAsia"/>
          <w:szCs w:val="24"/>
        </w:rPr>
        <w:t>寶因請問曰：</w:t>
      </w:r>
      <w:r w:rsidR="00607046">
        <w:rPr>
          <w:rFonts w:hint="eastAsia"/>
          <w:szCs w:val="24"/>
        </w:rPr>
        <w:t>『未審生時罪福定有報不？』官曰：『定報。』</w:t>
      </w:r>
      <w:r w:rsidR="00607046" w:rsidRPr="00607046">
        <w:rPr>
          <w:rFonts w:hint="eastAsia"/>
          <w:szCs w:val="24"/>
        </w:rPr>
        <w:t>又</w:t>
      </w:r>
      <w:r w:rsidR="00607046">
        <w:rPr>
          <w:rFonts w:hint="eastAsia"/>
          <w:szCs w:val="24"/>
        </w:rPr>
        <w:t>問：『兼作罪福得相屏除不？』</w:t>
      </w:r>
      <w:r w:rsidR="00607046" w:rsidRPr="00607046">
        <w:rPr>
          <w:rFonts w:hint="eastAsia"/>
          <w:szCs w:val="24"/>
        </w:rPr>
        <w:t>官曰：</w:t>
      </w:r>
      <w:r w:rsidR="00607046">
        <w:rPr>
          <w:rFonts w:hint="eastAsia"/>
          <w:szCs w:val="24"/>
        </w:rPr>
        <w:t>『得。』寶曰：『</w:t>
      </w:r>
      <w:r w:rsidR="00607046" w:rsidRPr="00607046">
        <w:rPr>
          <w:rFonts w:hint="eastAsia"/>
          <w:szCs w:val="24"/>
        </w:rPr>
        <w:t>寶隣里人某甲等，生平罪多福少，今見在外，寶母福多罪少，乃被久留。若有定報，何為如此？</w:t>
      </w:r>
      <w:r w:rsidR="00607046">
        <w:rPr>
          <w:rFonts w:hint="eastAsia"/>
          <w:szCs w:val="24"/>
        </w:rPr>
        <w:t>』</w:t>
      </w:r>
      <w:r w:rsidR="00607046" w:rsidRPr="00607046">
        <w:rPr>
          <w:rFonts w:hint="eastAsia"/>
          <w:szCs w:val="24"/>
        </w:rPr>
        <w:t>」</w:t>
      </w:r>
      <w:r w:rsidR="00A61D93">
        <w:rPr>
          <w:rFonts w:hint="eastAsia"/>
          <w:szCs w:val="24"/>
        </w:rPr>
        <w:t>這是大家心中理想的善惡有報，且是公平公正的</w:t>
      </w:r>
      <w:r w:rsidR="001133BE">
        <w:rPr>
          <w:rFonts w:hint="eastAsia"/>
          <w:szCs w:val="24"/>
        </w:rPr>
        <w:t>，但實際上願與事違，經常發生誤判的情形，若沒有遇到平反，恐永遠受</w:t>
      </w:r>
      <w:r w:rsidR="003318B9">
        <w:rPr>
          <w:rFonts w:hint="eastAsia"/>
          <w:szCs w:val="24"/>
        </w:rPr>
        <w:t>禁</w:t>
      </w:r>
      <w:r w:rsidR="001133BE">
        <w:rPr>
          <w:rFonts w:hint="eastAsia"/>
          <w:szCs w:val="24"/>
        </w:rPr>
        <w:t>獄中。</w:t>
      </w:r>
    </w:p>
    <w:p w:rsidR="00C8286B" w:rsidRDefault="001133BE" w:rsidP="00FA6520">
      <w:pPr>
        <w:ind w:firstLineChars="200" w:firstLine="480"/>
      </w:pPr>
      <w:r>
        <w:rPr>
          <w:rFonts w:hint="eastAsia"/>
          <w:szCs w:val="24"/>
        </w:rPr>
        <w:t>然</w:t>
      </w:r>
      <w:r w:rsidR="006E2B8D">
        <w:rPr>
          <w:rFonts w:ascii="Times New Roman" w:hAnsi="Times New Roman" w:hint="eastAsia"/>
        </w:rPr>
        <w:t>「唐代入冥故事」</w:t>
      </w:r>
      <w:r>
        <w:rPr>
          <w:rFonts w:hint="eastAsia"/>
          <w:szCs w:val="24"/>
        </w:rPr>
        <w:t>也不乏</w:t>
      </w:r>
      <w:r w:rsidR="005947F5">
        <w:rPr>
          <w:rFonts w:hint="eastAsia"/>
          <w:szCs w:val="24"/>
        </w:rPr>
        <w:t>正面例子，</w:t>
      </w:r>
      <w:r w:rsidR="00CB0704">
        <w:rPr>
          <w:rFonts w:hint="eastAsia"/>
          <w:szCs w:val="24"/>
        </w:rPr>
        <w:t>如</w:t>
      </w:r>
      <w:r w:rsidR="00CB0704" w:rsidRPr="00CB0704">
        <w:rPr>
          <w:rFonts w:hint="eastAsia"/>
          <w:szCs w:val="24"/>
        </w:rPr>
        <w:t>戴孚《廣異</w:t>
      </w:r>
      <w:r w:rsidR="00CB0704">
        <w:rPr>
          <w:rFonts w:hint="eastAsia"/>
          <w:szCs w:val="24"/>
        </w:rPr>
        <w:t>記》〈</w:t>
      </w:r>
      <w:r w:rsidR="00CB0704" w:rsidRPr="00CB0704">
        <w:rPr>
          <w:rFonts w:hint="eastAsia"/>
        </w:rPr>
        <w:t>盧氏</w:t>
      </w:r>
      <w:r w:rsidR="00CB0704">
        <w:rPr>
          <w:rFonts w:hint="eastAsia"/>
        </w:rPr>
        <w:t>〉：</w:t>
      </w:r>
    </w:p>
    <w:p w:rsidR="00CB0704" w:rsidRDefault="00CB0704" w:rsidP="00CB0704"/>
    <w:p w:rsidR="00C8286B" w:rsidRDefault="00C8286B" w:rsidP="00CB0704">
      <w:pPr>
        <w:ind w:leftChars="300" w:left="720"/>
        <w:rPr>
          <w:rFonts w:ascii="標楷體" w:eastAsia="標楷體" w:hAnsi="標楷體"/>
        </w:rPr>
      </w:pPr>
      <w:r w:rsidRPr="00CB0704">
        <w:rPr>
          <w:rFonts w:ascii="標楷體" w:eastAsia="標楷體" w:hAnsi="標楷體" w:hint="eastAsia"/>
        </w:rPr>
        <w:t>大夫謂曰：「弟之念誦，功德甚多，良由《金剛經》是聖教之骨髓，乃深不可思議功德者也。」</w:t>
      </w:r>
      <w:r w:rsidR="00CB0704" w:rsidRPr="00CB0704">
        <w:rPr>
          <w:rFonts w:ascii="標楷體" w:eastAsia="標楷體" w:hAnsi="標楷體" w:hint="eastAsia"/>
        </w:rPr>
        <w:t>……遂命取高座，令盧升坐，誦《金剛般若波羅密經》，網中人已有出頭者，至半之後，皆出地上，或褒衣大袖，或乘車御雲，誦既終，往生都盡。(頁</w:t>
      </w:r>
      <w:r w:rsidR="00CB0704" w:rsidRPr="003318B9">
        <w:rPr>
          <w:rFonts w:ascii="Times New Roman" w:eastAsia="標楷體" w:hAnsi="Times New Roman" w:cs="Times New Roman"/>
        </w:rPr>
        <w:t>16</w:t>
      </w:r>
      <w:r w:rsidR="00CB0704" w:rsidRPr="00CB0704">
        <w:rPr>
          <w:rFonts w:ascii="標楷體" w:eastAsia="標楷體" w:hAnsi="標楷體" w:hint="eastAsia"/>
        </w:rPr>
        <w:t>)</w:t>
      </w:r>
    </w:p>
    <w:p w:rsidR="00CB0704" w:rsidRDefault="00CB0704" w:rsidP="00CB0704">
      <w:pPr>
        <w:ind w:leftChars="300" w:left="720"/>
        <w:rPr>
          <w:rFonts w:ascii="標楷體" w:eastAsia="標楷體" w:hAnsi="標楷體"/>
        </w:rPr>
      </w:pPr>
    </w:p>
    <w:p w:rsidR="00CB0704" w:rsidRPr="003318B9" w:rsidRDefault="003318B9" w:rsidP="003318B9">
      <w:pPr>
        <w:rPr>
          <w:rFonts w:asciiTheme="minorEastAsia" w:hAnsiTheme="minorEastAsia"/>
        </w:rPr>
      </w:pPr>
      <w:r>
        <w:rPr>
          <w:rFonts w:asciiTheme="minorEastAsia" w:hAnsiTheme="minorEastAsia" w:hint="eastAsia"/>
        </w:rPr>
        <w:t>盧氏之功德之大，為證明其實，直接在冥間「升高座，</w:t>
      </w:r>
      <w:r w:rsidRPr="003318B9">
        <w:rPr>
          <w:rFonts w:asciiTheme="minorEastAsia" w:hAnsiTheme="minorEastAsia" w:hint="eastAsia"/>
        </w:rPr>
        <w:t>誦《金剛般若波羅密經》</w:t>
      </w:r>
      <w:r>
        <w:rPr>
          <w:rFonts w:asciiTheme="minorEastAsia" w:hAnsiTheme="minorEastAsia" w:hint="eastAsia"/>
        </w:rPr>
        <w:t>」使在地獄受罪人得以離苦得樂，脫離地獄苦海。也應證了盧氏確實是「</w:t>
      </w:r>
      <w:r w:rsidRPr="003318B9">
        <w:rPr>
          <w:rFonts w:asciiTheme="minorEastAsia" w:hAnsiTheme="minorEastAsia" w:hint="eastAsia"/>
        </w:rPr>
        <w:t>深不可思議功德者</w:t>
      </w:r>
      <w:r>
        <w:rPr>
          <w:rFonts w:asciiTheme="minorEastAsia" w:hAnsiTheme="minorEastAsia" w:hint="eastAsia"/>
        </w:rPr>
        <w:t>」。</w:t>
      </w:r>
    </w:p>
    <w:p w:rsidR="001C0BAD" w:rsidRPr="005C1A26" w:rsidRDefault="001C0BAD" w:rsidP="001C0BAD">
      <w:pPr>
        <w:rPr>
          <w:rFonts w:ascii="Times New Roman" w:eastAsia="標楷體" w:hAnsi="Times New Roman" w:cstheme="minorHAnsi"/>
          <w:sz w:val="28"/>
        </w:rPr>
      </w:pPr>
      <w:r w:rsidRPr="005C1A26">
        <w:rPr>
          <w:rFonts w:ascii="Times New Roman" w:eastAsia="標楷體" w:hAnsi="Times New Roman" w:cstheme="minorHAnsi"/>
          <w:sz w:val="28"/>
        </w:rPr>
        <w:t>7.</w:t>
      </w:r>
      <w:r w:rsidRPr="005C1A26">
        <w:rPr>
          <w:rFonts w:ascii="Times New Roman" w:eastAsia="標楷體" w:hAnsi="Times New Roman" w:cstheme="minorHAnsi"/>
          <w:sz w:val="28"/>
        </w:rPr>
        <w:t>閱簿添壽</w:t>
      </w:r>
    </w:p>
    <w:p w:rsidR="00D120B0" w:rsidRPr="003A11DD" w:rsidRDefault="003A11DD" w:rsidP="003318B9">
      <w:pPr>
        <w:ind w:firstLineChars="200" w:firstLine="480"/>
        <w:rPr>
          <w:rFonts w:ascii="新細明體" w:hAnsi="新細明體" w:cs="新細明體"/>
          <w:kern w:val="0"/>
        </w:rPr>
      </w:pPr>
      <w:r>
        <w:rPr>
          <w:rFonts w:ascii="新細明體" w:hAnsi="新細明體" w:cs="新細明體" w:hint="eastAsia"/>
          <w:kern w:val="0"/>
        </w:rPr>
        <w:t>入冥者返回陽間，最大的心願便是，更改生死簿的數字，以延長壽命，但</w:t>
      </w:r>
      <w:r w:rsidR="001C6909">
        <w:rPr>
          <w:rFonts w:ascii="新細明體" w:hAnsi="新細明體" w:cs="新細明體" w:hint="eastAsia"/>
          <w:kern w:val="0"/>
        </w:rPr>
        <w:t>任何人都無法改變這既定的命玉，就連掌有生死簿的冥官也無此權限</w:t>
      </w:r>
      <w:r>
        <w:rPr>
          <w:rFonts w:ascii="新細明體" w:hAnsi="新細明體" w:cs="新細明體" w:hint="eastAsia"/>
          <w:kern w:val="0"/>
        </w:rPr>
        <w:t>，</w:t>
      </w:r>
      <w:r w:rsidR="001C6909">
        <w:rPr>
          <w:rFonts w:ascii="新細明體" w:hAnsi="新細明體" w:cs="新細明體" w:hint="eastAsia"/>
          <w:kern w:val="0"/>
        </w:rPr>
        <w:t>較多的描述是私自為之</w:t>
      </w:r>
      <w:r w:rsidR="00D92CF6">
        <w:rPr>
          <w:rFonts w:ascii="新細明體" w:hAnsi="新細明體" w:cs="新細明體" w:hint="eastAsia"/>
          <w:kern w:val="0"/>
        </w:rPr>
        <w:t>：</w:t>
      </w:r>
    </w:p>
    <w:p w:rsidR="003A11DD" w:rsidRDefault="003A11DD" w:rsidP="003318B9">
      <w:pPr>
        <w:ind w:firstLineChars="200" w:firstLine="480"/>
        <w:rPr>
          <w:rFonts w:ascii="新細明體" w:hAnsi="新細明體" w:cs="新細明體"/>
          <w:kern w:val="0"/>
        </w:rPr>
      </w:pPr>
    </w:p>
    <w:p w:rsidR="00D120B0" w:rsidRPr="00415FF8" w:rsidRDefault="009D4E5F" w:rsidP="00415FF8">
      <w:pPr>
        <w:ind w:leftChars="300" w:left="720"/>
        <w:rPr>
          <w:rFonts w:ascii="標楷體" w:eastAsia="標楷體" w:hAnsi="標楷體" w:cs="新細明體"/>
          <w:kern w:val="0"/>
        </w:rPr>
      </w:pPr>
      <w:r w:rsidRPr="00415FF8">
        <w:rPr>
          <w:rFonts w:ascii="標楷體" w:eastAsia="標楷體" w:hAnsi="標楷體" w:cs="新細明體"/>
          <w:kern w:val="0"/>
        </w:rPr>
        <w:t>將來</w:t>
      </w:r>
      <w:r w:rsidRPr="00415FF8">
        <w:rPr>
          <w:rFonts w:ascii="標楷體" w:eastAsia="標楷體" w:hAnsi="標楷體" w:cs="新細明體" w:hint="eastAsia"/>
          <w:kern w:val="0"/>
        </w:rPr>
        <w:t>，</w:t>
      </w:r>
      <w:r w:rsidRPr="00415FF8">
        <w:rPr>
          <w:rFonts w:ascii="標楷體" w:eastAsia="標楷體" w:hAnsi="標楷體" w:cs="新細明體"/>
          <w:kern w:val="0"/>
        </w:rPr>
        <w:t>逡巡取到，放在案□□□□□□□□本院</w:t>
      </w:r>
      <w:r w:rsidRPr="00415FF8">
        <w:rPr>
          <w:rFonts w:ascii="標楷體" w:eastAsia="標楷體" w:hAnsi="標楷體" w:cs="新細明體" w:hint="eastAsia"/>
          <w:kern w:val="0"/>
        </w:rPr>
        <w:t>，</w:t>
      </w:r>
      <w:r w:rsidRPr="00415FF8">
        <w:rPr>
          <w:rFonts w:ascii="標楷體" w:eastAsia="標楷體" w:hAnsi="標楷體" w:cs="新細明體"/>
          <w:kern w:val="0"/>
        </w:rPr>
        <w:t>喚即須來。」六曹官唱喏，卻歸本□</w:t>
      </w:r>
      <w:r w:rsidRPr="00415FF8">
        <w:rPr>
          <w:rFonts w:ascii="標楷體" w:eastAsia="標楷體" w:hAnsi="標楷體" w:cs="新細明體" w:hint="eastAsia"/>
          <w:kern w:val="0"/>
        </w:rPr>
        <w:t>(院)</w:t>
      </w:r>
      <w:r w:rsidRPr="00415FF8">
        <w:rPr>
          <w:rFonts w:ascii="標楷體" w:eastAsia="標楷體" w:hAnsi="標楷體" w:cs="新細明體"/>
          <w:kern w:val="0"/>
        </w:rPr>
        <w:t>□□□皇帝曰：「此案上三卷文書，便是陛下命祿。及造□□，一一見在其中。今欲與陛下檢尋勾改，未敢擅□。」皇帝曰：「依卿所奏，與朕盡意如法勾改。」</w:t>
      </w:r>
      <w:r w:rsidR="00580BCA">
        <w:rPr>
          <w:rFonts w:ascii="標楷體" w:eastAsia="標楷體" w:hAnsi="標楷體" w:cs="新細明體"/>
          <w:kern w:val="0"/>
        </w:rPr>
        <w:t>崔子玉</w:t>
      </w:r>
      <w:r w:rsidRPr="00415FF8">
        <w:rPr>
          <w:rFonts w:ascii="標楷體" w:eastAsia="標楷體" w:hAnsi="標楷體" w:cs="新細明體"/>
          <w:kern w:val="0"/>
        </w:rPr>
        <w:t>卻據□□而坐，檢尋文部簿，皇帝命祿歸盡。遂依命祿上□□</w:t>
      </w:r>
      <w:r w:rsidR="00D120B0" w:rsidRPr="00415FF8">
        <w:rPr>
          <w:rFonts w:ascii="標楷體" w:eastAsia="標楷體" w:hAnsi="標楷體" w:cs="新細明體"/>
          <w:kern w:val="0"/>
        </w:rPr>
        <w:t>命祿額上添祿，又注：「十年天子，再歸陽道。」</w:t>
      </w:r>
      <w:r w:rsidR="00415FF8">
        <w:rPr>
          <w:rFonts w:ascii="標楷體" w:eastAsia="標楷體" w:hAnsi="標楷體" w:cs="新細明體" w:hint="eastAsia"/>
          <w:kern w:val="0"/>
        </w:rPr>
        <w:t>(頁</w:t>
      </w:r>
      <w:r w:rsidR="006238DB" w:rsidRPr="006238DB">
        <w:rPr>
          <w:rFonts w:ascii="Times New Roman" w:eastAsia="標楷體" w:hAnsi="Times New Roman" w:cs="Times New Roman"/>
          <w:kern w:val="0"/>
        </w:rPr>
        <w:t>1984</w:t>
      </w:r>
      <w:r w:rsidR="00415FF8">
        <w:rPr>
          <w:rFonts w:ascii="標楷體" w:eastAsia="標楷體" w:hAnsi="標楷體" w:cs="新細明體" w:hint="eastAsia"/>
          <w:kern w:val="0"/>
        </w:rPr>
        <w:t>)</w:t>
      </w:r>
    </w:p>
    <w:p w:rsidR="001C0BAD" w:rsidRDefault="00D120B0" w:rsidP="003318B9">
      <w:pPr>
        <w:ind w:firstLineChars="200" w:firstLine="480"/>
        <w:rPr>
          <w:rFonts w:ascii="Times New Roman" w:hAnsi="Times New Roman"/>
        </w:rPr>
      </w:pPr>
      <w:r w:rsidRPr="005C1A26">
        <w:rPr>
          <w:rFonts w:ascii="Times New Roman" w:hAnsi="Times New Roman"/>
        </w:rPr>
        <w:t xml:space="preserve"> </w:t>
      </w:r>
    </w:p>
    <w:p w:rsidR="00C179A1" w:rsidRDefault="00D908FB" w:rsidP="00C179A1">
      <w:pPr>
        <w:rPr>
          <w:rFonts w:ascii="Times New Roman" w:hAnsi="Times New Roman"/>
        </w:rPr>
      </w:pPr>
      <w:r>
        <w:rPr>
          <w:rFonts w:ascii="Times New Roman" w:hAnsi="Times New Roman" w:hint="eastAsia"/>
        </w:rPr>
        <w:lastRenderedPageBreak/>
        <w:t>崔子玉主動提起欲幫唐太宗勾改生死簿添祿，</w:t>
      </w:r>
      <w:r w:rsidR="00AC1AB7">
        <w:rPr>
          <w:rFonts w:ascii="Times New Roman" w:hAnsi="Times New Roman" w:hint="eastAsia"/>
        </w:rPr>
        <w:t>雖自知擅改生死簿是違法的，但此作為是為了討太宗開心，讓他歸陽世後，能想到在陽世任官的「</w:t>
      </w:r>
      <w:r w:rsidR="00AC1AB7" w:rsidRPr="00AC1AB7">
        <w:rPr>
          <w:rFonts w:ascii="Times New Roman" w:hAnsi="Times New Roman" w:hint="eastAsia"/>
        </w:rPr>
        <w:t>蒲州縣</w:t>
      </w:r>
      <w:r w:rsidR="00AC1AB7">
        <w:rPr>
          <w:rFonts w:ascii="Times New Roman" w:hAnsi="Times New Roman" w:hint="eastAsia"/>
        </w:rPr>
        <w:t>尉」能提拔之。</w:t>
      </w:r>
      <w:r w:rsidR="00C91E63">
        <w:rPr>
          <w:rFonts w:ascii="Times New Roman" w:hAnsi="Times New Roman" w:hint="eastAsia"/>
        </w:rPr>
        <w:t>故冥官握有生死簿，應是查閱、依法行事，而非為了己利，</w:t>
      </w:r>
      <w:r w:rsidR="006E2B8D">
        <w:rPr>
          <w:rFonts w:ascii="Times New Roman" w:hAnsi="Times New Roman" w:hint="eastAsia"/>
        </w:rPr>
        <w:t>擅改他人壽祿。</w:t>
      </w:r>
    </w:p>
    <w:p w:rsidR="00852003" w:rsidRDefault="00394DD9" w:rsidP="00852003">
      <w:pPr>
        <w:ind w:firstLineChars="200" w:firstLine="480"/>
        <w:rPr>
          <w:rFonts w:ascii="Times New Roman" w:hAnsi="Times New Roman"/>
        </w:rPr>
      </w:pPr>
      <w:r>
        <w:rPr>
          <w:rFonts w:hint="eastAsia"/>
        </w:rPr>
        <w:t>至於</w:t>
      </w:r>
      <w:r w:rsidR="00DA5EB4">
        <w:rPr>
          <w:rFonts w:ascii="Times New Roman" w:hAnsi="Times New Roman" w:hint="eastAsia"/>
        </w:rPr>
        <w:t>「唐代入冥故事」有關</w:t>
      </w:r>
      <w:r w:rsidR="00AE7E79">
        <w:rPr>
          <w:rFonts w:ascii="Times New Roman" w:hAnsi="Times New Roman" w:hint="eastAsia"/>
        </w:rPr>
        <w:t>更改生死簿者有，鍾輅《前定錄》</w:t>
      </w:r>
      <w:r w:rsidR="00852003">
        <w:rPr>
          <w:rFonts w:hint="eastAsia"/>
        </w:rPr>
        <w:t>〈韋泛〉</w:t>
      </w:r>
      <w:r w:rsidR="00AE7E79">
        <w:rPr>
          <w:rFonts w:hint="eastAsia"/>
        </w:rPr>
        <w:t>：</w:t>
      </w:r>
    </w:p>
    <w:p w:rsidR="00AE7E79" w:rsidRDefault="00AE7E79" w:rsidP="00852003">
      <w:pPr>
        <w:ind w:firstLineChars="200" w:firstLine="480"/>
      </w:pPr>
    </w:p>
    <w:p w:rsidR="00852003" w:rsidRDefault="00852003" w:rsidP="00AE7E79">
      <w:pPr>
        <w:ind w:leftChars="300" w:left="720"/>
      </w:pPr>
      <w:r w:rsidRPr="00AE7E79">
        <w:rPr>
          <w:rFonts w:ascii="標楷體" w:eastAsia="標楷體" w:hAnsi="標楷體" w:hint="eastAsia"/>
        </w:rPr>
        <w:t>且恃其故人</w:t>
      </w:r>
      <w:r w:rsidR="00AE7E79" w:rsidRPr="00AE7E79">
        <w:rPr>
          <w:rFonts w:ascii="標楷體" w:eastAsia="標楷體" w:hAnsi="標楷體" w:hint="eastAsia"/>
        </w:rPr>
        <w:t>(冥官)</w:t>
      </w:r>
      <w:r w:rsidRPr="00AE7E79">
        <w:rPr>
          <w:rFonts w:ascii="標楷體" w:eastAsia="標楷體" w:hAnsi="標楷體" w:hint="eastAsia"/>
        </w:rPr>
        <w:t>，因求其祿壽。其人不得已，密謂一吏引於別院，立泛於門。吏入，持一丹筆來。書其左手曰：「前楊復後楊，後楊年年強，七月之節歸玄鄉。」</w:t>
      </w:r>
      <w:r>
        <w:rPr>
          <w:rStyle w:val="a9"/>
        </w:rPr>
        <w:footnoteReference w:id="32"/>
      </w:r>
    </w:p>
    <w:p w:rsidR="00AE7E79" w:rsidRDefault="00AE7E79" w:rsidP="00AE7E79">
      <w:pPr>
        <w:rPr>
          <w:rFonts w:ascii="Times New Roman" w:hAnsi="Times New Roman"/>
        </w:rPr>
      </w:pPr>
    </w:p>
    <w:p w:rsidR="00852003" w:rsidRPr="005C1A26" w:rsidRDefault="0047171E" w:rsidP="00AE7E79">
      <w:pPr>
        <w:rPr>
          <w:rFonts w:ascii="Times New Roman" w:hAnsi="Times New Roman"/>
        </w:rPr>
      </w:pPr>
      <w:r>
        <w:rPr>
          <w:rFonts w:ascii="Times New Roman" w:hAnsi="Times New Roman" w:hint="eastAsia"/>
        </w:rPr>
        <w:t>因冥官不察，誤追</w:t>
      </w:r>
      <w:r>
        <w:rPr>
          <w:rFonts w:hint="eastAsia"/>
        </w:rPr>
        <w:t>韋泛，再加上冥官為入冥者的舊識，想必有一定的交情，故韋泛得知「誤追」得以放歸，欣喜不已，</w:t>
      </w:r>
      <w:r w:rsidR="00A30630">
        <w:rPr>
          <w:rFonts w:hint="eastAsia"/>
        </w:rPr>
        <w:t>便向故人</w:t>
      </w:r>
      <w:r w:rsidR="000933BB">
        <w:rPr>
          <w:rFonts w:hint="eastAsia"/>
        </w:rPr>
        <w:t>求祿</w:t>
      </w:r>
      <w:r w:rsidR="00A30630">
        <w:rPr>
          <w:rFonts w:hint="eastAsia"/>
        </w:rPr>
        <w:t>。</w:t>
      </w:r>
      <w:r w:rsidR="005C77EA">
        <w:rPr>
          <w:rFonts w:hint="eastAsia"/>
        </w:rPr>
        <w:t>故人因有錯在先，也只能答應韋泛的請求，冥官為其添祿的描述，</w:t>
      </w:r>
      <w:r w:rsidR="00D6095C">
        <w:rPr>
          <w:rFonts w:hint="eastAsia"/>
        </w:rPr>
        <w:t>則</w:t>
      </w:r>
      <w:r w:rsidR="005C77EA">
        <w:rPr>
          <w:rFonts w:hint="eastAsia"/>
        </w:rPr>
        <w:t>較為隱晦，</w:t>
      </w:r>
      <w:r w:rsidR="00D6095C">
        <w:rPr>
          <w:rFonts w:hint="eastAsia"/>
        </w:rPr>
        <w:t>並沒有所謂的生死簿，而是用</w:t>
      </w:r>
      <w:r w:rsidR="005F1328">
        <w:rPr>
          <w:rFonts w:hint="eastAsia"/>
        </w:rPr>
        <w:t>「丹筆在其左手書寫一段文字」作為添祿</w:t>
      </w:r>
      <w:r w:rsidR="00EF5E2A">
        <w:rPr>
          <w:rFonts w:hint="eastAsia"/>
        </w:rPr>
        <w:t>的象徵，並沒有直接向入冥者說明，增添多少歲數，或活到何時。</w:t>
      </w:r>
    </w:p>
    <w:p w:rsidR="001C0BAD" w:rsidRPr="005C1A26" w:rsidRDefault="001C0BAD" w:rsidP="001C0BAD">
      <w:pPr>
        <w:rPr>
          <w:rFonts w:ascii="Times New Roman" w:eastAsia="標楷體" w:hAnsi="Times New Roman" w:cstheme="minorHAnsi"/>
          <w:sz w:val="28"/>
        </w:rPr>
      </w:pPr>
      <w:r w:rsidRPr="005C1A26">
        <w:rPr>
          <w:rFonts w:ascii="Times New Roman" w:eastAsia="標楷體" w:hAnsi="Times New Roman" w:cstheme="minorHAnsi"/>
          <w:sz w:val="28"/>
        </w:rPr>
        <w:t>8.</w:t>
      </w:r>
      <w:r w:rsidRPr="005C1A26">
        <w:rPr>
          <w:rFonts w:ascii="Times New Roman" w:eastAsia="標楷體" w:hAnsi="Times New Roman" w:cstheme="minorHAnsi"/>
          <w:sz w:val="28"/>
        </w:rPr>
        <w:t>索賄授官</w:t>
      </w:r>
    </w:p>
    <w:p w:rsidR="004C6F80" w:rsidRDefault="000A7954" w:rsidP="00B41C4D">
      <w:pPr>
        <w:widowControl/>
        <w:ind w:firstLineChars="200" w:firstLine="480"/>
        <w:rPr>
          <w:rFonts w:ascii="新細明體" w:hAnsi="新細明體" w:cs="新細明體"/>
          <w:kern w:val="0"/>
        </w:rPr>
      </w:pPr>
      <w:r>
        <w:rPr>
          <w:rFonts w:ascii="新細明體" w:hAnsi="新細明體" w:cs="新細明體" w:hint="eastAsia"/>
          <w:kern w:val="0"/>
        </w:rPr>
        <w:t>冥官崔子玉的生人冥判的雙重身分，讓他得以在冥間與唐太宗平起平坐，握有主動為太宗添壽的籌碼，便開始</w:t>
      </w:r>
      <w:r w:rsidR="00637558">
        <w:rPr>
          <w:rFonts w:ascii="新細明體" w:hAnsi="新細明體" w:cs="新細明體" w:hint="eastAsia"/>
          <w:kern w:val="0"/>
        </w:rPr>
        <w:t>向太宗索求提拔在陽間的官職，做為交換條件：</w:t>
      </w:r>
    </w:p>
    <w:p w:rsidR="00B76E33" w:rsidRDefault="00B76E33" w:rsidP="00B41C4D">
      <w:pPr>
        <w:widowControl/>
        <w:ind w:firstLineChars="200" w:firstLine="480"/>
        <w:rPr>
          <w:rFonts w:ascii="新細明體" w:hAnsi="新細明體" w:cs="新細明體"/>
          <w:kern w:val="0"/>
        </w:rPr>
      </w:pPr>
    </w:p>
    <w:p w:rsidR="004C6F80" w:rsidRDefault="009D4E5F" w:rsidP="004C6F80">
      <w:pPr>
        <w:widowControl/>
        <w:ind w:leftChars="300" w:left="720"/>
        <w:rPr>
          <w:rFonts w:ascii="標楷體" w:eastAsia="標楷體" w:hAnsi="標楷體" w:cs="新細明體"/>
          <w:kern w:val="0"/>
        </w:rPr>
      </w:pPr>
      <w:r w:rsidRPr="004C6F80">
        <w:rPr>
          <w:rFonts w:ascii="標楷體" w:eastAsia="標楷體" w:hAnsi="標楷體" w:cs="新細明體"/>
          <w:kern w:val="0"/>
        </w:rPr>
        <w:t>皇帝再聞所奏，語□崔子玉：「朕深愧卿與朕再三添注，朕若到長安城，□□</w:t>
      </w:r>
      <w:r w:rsidRPr="004C6F80">
        <w:rPr>
          <w:rFonts w:ascii="標楷體" w:eastAsia="標楷體" w:hAnsi="標楷體" w:cs="新細明體" w:hint="eastAsia"/>
          <w:kern w:val="0"/>
        </w:rPr>
        <w:t>(天下應)</w:t>
      </w:r>
      <w:r w:rsidRPr="004C6F80">
        <w:rPr>
          <w:rFonts w:ascii="標楷體" w:eastAsia="標楷體" w:hAnsi="標楷體" w:cs="新細明體"/>
          <w:kern w:val="0"/>
        </w:rPr>
        <w:t>有進貢錢物，悉</w:t>
      </w:r>
      <w:r w:rsidRPr="004C6F80">
        <w:rPr>
          <w:rFonts w:ascii="標楷體" w:eastAsia="標楷體" w:hAnsi="標楷體" w:cs="New Gulim" w:hint="eastAsia"/>
          <w:kern w:val="0"/>
        </w:rPr>
        <w:t>總</w:t>
      </w:r>
      <w:r w:rsidRPr="004C6F80">
        <w:rPr>
          <w:rFonts w:ascii="標楷體" w:eastAsia="標楷體" w:hAnsi="標楷體" w:cs="新細明體"/>
          <w:kern w:val="0"/>
        </w:rPr>
        <w:t>賜卿。」崔子玉又心口思惟：「皇帝兩度只與我錢物，盡不道與崔子玉官職，將知皇帝大惜官職。」</w:t>
      </w:r>
      <w:r w:rsidR="004C6F80" w:rsidRPr="004C6F80">
        <w:rPr>
          <w:rFonts w:ascii="標楷體" w:eastAsia="標楷體" w:hAnsi="標楷體" w:cs="新細明體" w:hint="eastAsia"/>
          <w:kern w:val="0"/>
        </w:rPr>
        <w:t>……</w:t>
      </w:r>
      <w:r w:rsidR="00C21E64" w:rsidRPr="00C21E64">
        <w:rPr>
          <w:rFonts w:ascii="標楷體" w:eastAsia="標楷體" w:hAnsi="標楷體" w:cs="新細明體" w:hint="eastAsia"/>
          <w:kern w:val="0"/>
        </w:rPr>
        <w:t>子玉奏曰：「不是那個大開口，臣緣在生官卑，見任輔陽縣尉。乞陛下殿前賜臣一足之地，立死□幸。」</w:t>
      </w:r>
      <w:r w:rsidRPr="004C6F80">
        <w:rPr>
          <w:rFonts w:ascii="標楷體" w:eastAsia="標楷體" w:hAnsi="標楷體" w:cs="新細明體"/>
          <w:kern w:val="0"/>
        </w:rPr>
        <w:t>皇帝語子玉：「卿要何官職？卿何不早道！」又問：「是何處人氏？」崔子玉奏曰：「臣是蒲州人氏。」皇帝曰：「□</w:t>
      </w:r>
      <w:r w:rsidRPr="004C6F80">
        <w:rPr>
          <w:rFonts w:ascii="標楷體" w:eastAsia="標楷體" w:hAnsi="標楷體" w:cs="新細明體" w:hint="eastAsia"/>
          <w:kern w:val="0"/>
        </w:rPr>
        <w:t>(賜)</w:t>
      </w:r>
      <w:r w:rsidRPr="004C6F80">
        <w:rPr>
          <w:rFonts w:ascii="標楷體" w:eastAsia="標楷體" w:hAnsi="標楷體" w:cs="新細明體"/>
          <w:kern w:val="0"/>
        </w:rPr>
        <w:t>卿蒲州刺史兼河北廿四州採訪使，官至御史大夫，賜紫金魚袋，仍賜蒲州縣庫錢二萬貫，與卿資家。」</w:t>
      </w:r>
      <w:r w:rsidR="000113B3">
        <w:rPr>
          <w:rFonts w:ascii="標楷體" w:eastAsia="標楷體" w:hAnsi="標楷體" w:cs="新細明體" w:hint="eastAsia"/>
          <w:kern w:val="0"/>
        </w:rPr>
        <w:t>(頁</w:t>
      </w:r>
      <w:r w:rsidR="000113B3" w:rsidRPr="000113B3">
        <w:rPr>
          <w:rFonts w:ascii="Times New Roman" w:eastAsia="標楷體" w:hAnsi="Times New Roman" w:cs="Times New Roman"/>
          <w:kern w:val="0"/>
        </w:rPr>
        <w:t>1985-1986</w:t>
      </w:r>
      <w:r w:rsidR="000113B3">
        <w:rPr>
          <w:rFonts w:ascii="標楷體" w:eastAsia="標楷體" w:hAnsi="標楷體" w:cs="新細明體" w:hint="eastAsia"/>
          <w:kern w:val="0"/>
        </w:rPr>
        <w:t>)</w:t>
      </w:r>
    </w:p>
    <w:p w:rsidR="004B6D00" w:rsidRDefault="004B6D00" w:rsidP="004B6D00">
      <w:pPr>
        <w:widowControl/>
        <w:rPr>
          <w:rFonts w:asciiTheme="minorEastAsia" w:hAnsiTheme="minorEastAsia"/>
        </w:rPr>
      </w:pPr>
    </w:p>
    <w:p w:rsidR="00EA1FC4" w:rsidRDefault="006F4E00" w:rsidP="004B6D00">
      <w:pPr>
        <w:widowControl/>
        <w:rPr>
          <w:rFonts w:asciiTheme="minorEastAsia" w:hAnsiTheme="minorEastAsia"/>
        </w:rPr>
      </w:pPr>
      <w:r>
        <w:rPr>
          <w:rFonts w:asciiTheme="minorEastAsia" w:hAnsiTheme="minorEastAsia" w:hint="eastAsia"/>
        </w:rPr>
        <w:t>崔子玉一再幫唐太宗添祿，其目的不在</w:t>
      </w:r>
      <w:r w:rsidR="00F80404">
        <w:rPr>
          <w:rFonts w:asciiTheme="minorEastAsia" w:hAnsiTheme="minorEastAsia" w:hint="eastAsia"/>
        </w:rPr>
        <w:t>錢物，而是官職，但太宗並無意會到崔子玉心中的需求，仍一再受與錢財。直到崔子玉親口提出「官職」一事，才讓太宗恍然大悟，各取所需。崔子玉索賄官職的過程，有許多內心戲，對太宗有所誤解，但仍孜孜矻矻不放棄求得在陽間的職位，甚至提出需要通「文狀」才能歸生路，甚至又提起「六月四日事」讓太宗恐無法回到陽間，在情急之下，索問崔子玉，到底想要什麼，有什麼情求，崔子玉才說出</w:t>
      </w:r>
      <w:r w:rsidR="00C21E64">
        <w:rPr>
          <w:rFonts w:asciiTheme="minorEastAsia" w:hAnsiTheme="minorEastAsia" w:hint="eastAsia"/>
        </w:rPr>
        <w:t>拔擢官位一事。</w:t>
      </w:r>
    </w:p>
    <w:p w:rsidR="00DA5EB4" w:rsidRDefault="00DA5EB4" w:rsidP="00D4040A">
      <w:pPr>
        <w:widowControl/>
        <w:rPr>
          <w:rFonts w:asciiTheme="minorEastAsia" w:hAnsiTheme="minorEastAsia"/>
        </w:rPr>
      </w:pPr>
      <w:r w:rsidRPr="00DA5EB4">
        <w:rPr>
          <w:rFonts w:asciiTheme="minorEastAsia" w:hAnsiTheme="minorEastAsia" w:hint="eastAsia"/>
        </w:rPr>
        <w:lastRenderedPageBreak/>
        <w:t>至於「唐代入冥故事」</w:t>
      </w:r>
      <w:r>
        <w:rPr>
          <w:rFonts w:asciiTheme="minorEastAsia" w:hAnsiTheme="minorEastAsia" w:hint="eastAsia"/>
        </w:rPr>
        <w:t>未見有冥官索賄官職，因入冥者必須權高位重，才有此權限。故多數的</w:t>
      </w:r>
      <w:r w:rsidR="00D4040A">
        <w:rPr>
          <w:rFonts w:asciiTheme="minorEastAsia" w:hAnsiTheme="minorEastAsia" w:hint="eastAsia"/>
        </w:rPr>
        <w:t>索</w:t>
      </w:r>
      <w:r w:rsidR="00C36F10">
        <w:rPr>
          <w:rFonts w:asciiTheme="minorEastAsia" w:hAnsiTheme="minorEastAsia" w:hint="eastAsia"/>
        </w:rPr>
        <w:t>賄者，則為冥官</w:t>
      </w:r>
      <w:r>
        <w:rPr>
          <w:rFonts w:asciiTheme="minorEastAsia" w:hAnsiTheme="minorEastAsia" w:hint="eastAsia"/>
        </w:rPr>
        <w:t>、</w:t>
      </w:r>
      <w:r w:rsidR="00C36F10">
        <w:rPr>
          <w:rFonts w:asciiTheme="minorEastAsia" w:hAnsiTheme="minorEastAsia" w:hint="eastAsia"/>
        </w:rPr>
        <w:t>冥</w:t>
      </w:r>
      <w:r w:rsidR="00D4040A">
        <w:rPr>
          <w:rFonts w:asciiTheme="minorEastAsia" w:hAnsiTheme="minorEastAsia" w:hint="eastAsia"/>
        </w:rPr>
        <w:t>使等，如</w:t>
      </w:r>
      <w:r w:rsidR="00D4040A" w:rsidRPr="00D4040A">
        <w:rPr>
          <w:rFonts w:asciiTheme="minorEastAsia" w:hAnsiTheme="minorEastAsia" w:hint="eastAsia"/>
        </w:rPr>
        <w:t>唐臨《冥報記》〈</w:t>
      </w:r>
      <w:r w:rsidR="00D4040A" w:rsidRPr="00EA1FC4">
        <w:rPr>
          <w:rFonts w:asciiTheme="minorEastAsia" w:hAnsiTheme="minorEastAsia" w:hint="eastAsia"/>
        </w:rPr>
        <w:t>唐王璹</w:t>
      </w:r>
      <w:r w:rsidR="00D4040A" w:rsidRPr="00D4040A">
        <w:rPr>
          <w:rFonts w:asciiTheme="minorEastAsia" w:hAnsiTheme="minorEastAsia" w:hint="eastAsia"/>
        </w:rPr>
        <w:t>〉</w:t>
      </w:r>
      <w:r w:rsidR="00D4040A">
        <w:rPr>
          <w:rFonts w:asciiTheme="minorEastAsia" w:hAnsiTheme="minorEastAsia" w:hint="eastAsia"/>
        </w:rPr>
        <w:t>：</w:t>
      </w:r>
    </w:p>
    <w:p w:rsidR="009E313D" w:rsidRDefault="009E313D" w:rsidP="00D4040A">
      <w:pPr>
        <w:widowControl/>
        <w:rPr>
          <w:rFonts w:asciiTheme="minorEastAsia" w:hAnsiTheme="minorEastAsia"/>
        </w:rPr>
      </w:pPr>
    </w:p>
    <w:p w:rsidR="00EA1FC4" w:rsidRPr="00D4040A" w:rsidRDefault="00DA5EB4" w:rsidP="00D4040A">
      <w:pPr>
        <w:widowControl/>
        <w:ind w:leftChars="300" w:left="720"/>
        <w:rPr>
          <w:rFonts w:ascii="標楷體" w:eastAsia="標楷體" w:hAnsi="標楷體"/>
        </w:rPr>
      </w:pPr>
      <w:r w:rsidRPr="00D4040A">
        <w:rPr>
          <w:rFonts w:ascii="標楷體" w:eastAsia="標楷體" w:hAnsi="標楷體" w:hint="eastAsia"/>
        </w:rPr>
        <w:t>璹立住，少頃，見向所訊璹之吏從門出來，謂璹曰：「君尚能待我，甚善，可</w:t>
      </w:r>
      <w:r w:rsidRPr="00D4040A">
        <w:rPr>
          <w:rFonts w:ascii="標楷體" w:eastAsia="標楷體" w:hAnsi="標楷體" w:hint="eastAsia"/>
          <w:shd w:val="pct15" w:color="auto" w:fill="FFFFFF"/>
        </w:rPr>
        <w:t>乞我千錢</w:t>
      </w:r>
      <w:r w:rsidRPr="00D4040A">
        <w:rPr>
          <w:rFonts w:ascii="標楷體" w:eastAsia="標楷體" w:hAnsi="標楷體" w:hint="eastAsia"/>
        </w:rPr>
        <w:t>。」璹不應，內自思曰：「吾無罪，官放我來，何為有賄吏乎？」吏即謂曰：「君不得無行，吾向若不早將汝過官，令二日受縛，豈不困頓？」璹心然之，因媿謝曰：「謹依命。」吏曰：「</w:t>
      </w:r>
      <w:r w:rsidRPr="00D4040A">
        <w:rPr>
          <w:rFonts w:ascii="標楷體" w:eastAsia="標楷體" w:hAnsi="標楷體" w:hint="eastAsia"/>
          <w:shd w:val="pct15" w:color="auto" w:fill="FFFFFF"/>
        </w:rPr>
        <w:t>吾不用汝銅錢，欲得白紙錢耳，期十五日來。</w:t>
      </w:r>
      <w:r w:rsidRPr="00D4040A">
        <w:rPr>
          <w:rFonts w:ascii="標楷體" w:eastAsia="標楷體" w:hAnsi="標楷體" w:hint="eastAsia"/>
        </w:rPr>
        <w:t>」璹許諾，因問歸路</w:t>
      </w:r>
      <w:r w:rsidR="00D4040A" w:rsidRPr="00D4040A">
        <w:rPr>
          <w:rFonts w:ascii="標楷體" w:eastAsia="標楷體" w:hAnsi="標楷體" w:hint="eastAsia"/>
        </w:rPr>
        <w:t>。(頁</w:t>
      </w:r>
      <w:r w:rsidR="00D4040A" w:rsidRPr="00642EC0">
        <w:rPr>
          <w:rFonts w:ascii="Times New Roman" w:eastAsia="標楷體" w:hAnsi="Times New Roman" w:cs="Times New Roman"/>
        </w:rPr>
        <w:t>69-71</w:t>
      </w:r>
      <w:r w:rsidR="00D4040A" w:rsidRPr="00D4040A">
        <w:rPr>
          <w:rFonts w:ascii="標楷體" w:eastAsia="標楷體" w:hAnsi="標楷體" w:hint="eastAsia"/>
        </w:rPr>
        <w:t>)</w:t>
      </w:r>
    </w:p>
    <w:p w:rsidR="00D4040A" w:rsidRDefault="00D4040A" w:rsidP="00D4040A">
      <w:pPr>
        <w:widowControl/>
      </w:pPr>
    </w:p>
    <w:p w:rsidR="00D4040A" w:rsidRDefault="00D4040A" w:rsidP="00D4040A">
      <w:pPr>
        <w:widowControl/>
        <w:rPr>
          <w:rFonts w:asciiTheme="minorEastAsia" w:hAnsiTheme="minorEastAsia"/>
        </w:rPr>
      </w:pPr>
      <w:r w:rsidRPr="00EA1FC4">
        <w:rPr>
          <w:rFonts w:asciiTheme="minorEastAsia" w:hAnsiTheme="minorEastAsia" w:hint="eastAsia"/>
        </w:rPr>
        <w:t>王璹</w:t>
      </w:r>
      <w:r>
        <w:rPr>
          <w:rFonts w:hint="eastAsia"/>
        </w:rPr>
        <w:t>在冥間因受助於</w:t>
      </w:r>
      <w:r w:rsidR="00C36F10">
        <w:rPr>
          <w:rFonts w:hint="eastAsia"/>
        </w:rPr>
        <w:t>冥</w:t>
      </w:r>
      <w:r>
        <w:rPr>
          <w:rFonts w:hint="eastAsia"/>
        </w:rPr>
        <w:t>官，而得以脫身牢獄之災，當</w:t>
      </w:r>
      <w:r w:rsidR="00C36F10">
        <w:rPr>
          <w:rFonts w:hint="eastAsia"/>
        </w:rPr>
        <w:t>冥官</w:t>
      </w:r>
      <w:r>
        <w:rPr>
          <w:rFonts w:hint="eastAsia"/>
        </w:rPr>
        <w:t>開口討錢，勢必無法拒絕。因</w:t>
      </w:r>
      <w:r w:rsidRPr="00EA1FC4">
        <w:rPr>
          <w:rFonts w:asciiTheme="minorEastAsia" w:hAnsiTheme="minorEastAsia" w:hint="eastAsia"/>
        </w:rPr>
        <w:t>王璹</w:t>
      </w:r>
      <w:r>
        <w:rPr>
          <w:rFonts w:hint="eastAsia"/>
        </w:rPr>
        <w:t>仍受制於冥間，必須聽命於</w:t>
      </w:r>
      <w:r w:rsidR="00C36F10">
        <w:rPr>
          <w:rFonts w:hint="eastAsia"/>
        </w:rPr>
        <w:t>冥</w:t>
      </w:r>
      <w:r>
        <w:rPr>
          <w:rFonts w:hint="eastAsia"/>
        </w:rPr>
        <w:t>官索賄的數量、指示、及時間，務必遵從之，以免遭害。</w:t>
      </w:r>
      <w:r w:rsidRPr="00EA1FC4">
        <w:rPr>
          <w:rFonts w:asciiTheme="minorEastAsia" w:hAnsiTheme="minorEastAsia" w:hint="eastAsia"/>
        </w:rPr>
        <w:t>王璹</w:t>
      </w:r>
      <w:r>
        <w:rPr>
          <w:rFonts w:asciiTheme="minorEastAsia" w:hAnsiTheme="minorEastAsia" w:hint="eastAsia"/>
        </w:rPr>
        <w:t>返回陽間後，完全忘記與冥官的約定，而反覆重病，直到履行承諾</w:t>
      </w:r>
      <w:r w:rsidR="004B5984">
        <w:rPr>
          <w:rFonts w:asciiTheme="minorEastAsia" w:hAnsiTheme="minorEastAsia" w:hint="eastAsia"/>
        </w:rPr>
        <w:t>才免去患病之苦</w:t>
      </w:r>
      <w:r>
        <w:rPr>
          <w:rFonts w:asciiTheme="minorEastAsia" w:hAnsiTheme="minorEastAsia" w:hint="eastAsia"/>
        </w:rPr>
        <w:t>。</w:t>
      </w:r>
    </w:p>
    <w:p w:rsidR="00AA2C7C" w:rsidRDefault="00D4040A" w:rsidP="004B5984">
      <w:pPr>
        <w:widowControl/>
        <w:ind w:firstLineChars="200" w:firstLine="480"/>
      </w:pPr>
      <w:r>
        <w:rPr>
          <w:rFonts w:asciiTheme="minorEastAsia" w:hAnsiTheme="minorEastAsia" w:hint="eastAsia"/>
        </w:rPr>
        <w:t>又，</w:t>
      </w:r>
      <w:r>
        <w:rPr>
          <w:rFonts w:hint="eastAsia"/>
        </w:rPr>
        <w:t>戴孚《廣異記》〈張御史</w:t>
      </w:r>
      <w:r w:rsidRPr="00D4040A">
        <w:rPr>
          <w:rFonts w:hint="eastAsia"/>
        </w:rPr>
        <w:t>〉</w:t>
      </w:r>
      <w:r w:rsidR="00AA2C7C">
        <w:rPr>
          <w:rFonts w:hint="eastAsia"/>
        </w:rPr>
        <w:t>：</w:t>
      </w:r>
    </w:p>
    <w:p w:rsidR="004B5984" w:rsidRDefault="004B5984" w:rsidP="004B5984">
      <w:pPr>
        <w:widowControl/>
        <w:ind w:firstLineChars="200" w:firstLine="480"/>
      </w:pPr>
    </w:p>
    <w:p w:rsidR="00AA2C7C" w:rsidRPr="004B5984" w:rsidRDefault="00AA2C7C" w:rsidP="004B5984">
      <w:pPr>
        <w:widowControl/>
        <w:ind w:leftChars="300" w:left="720"/>
        <w:rPr>
          <w:rFonts w:ascii="標楷體" w:eastAsia="標楷體" w:hAnsi="標楷體"/>
        </w:rPr>
      </w:pPr>
      <w:r w:rsidRPr="004B5984">
        <w:rPr>
          <w:rFonts w:ascii="標楷體" w:eastAsia="標楷體" w:hAnsi="標楷體" w:hint="eastAsia"/>
        </w:rPr>
        <w:t>至門，前所追吏云：「坐追判官遲回，今已遇捶。」乃袒示之，願乞少錢。某云：「我貧士，且在逆旅，多恐不辦。」鬼云：「唯二百千。」某云：「若是紙錢，當奉五百貫。」鬼云：「感君厚意，但我德素薄，何由受汝許錢，二百千正可。」(頁29-30)</w:t>
      </w:r>
    </w:p>
    <w:p w:rsidR="00AA2C7C" w:rsidRDefault="00AA2C7C" w:rsidP="00AA2C7C">
      <w:pPr>
        <w:widowControl/>
        <w:rPr>
          <w:rFonts w:asciiTheme="minorEastAsia" w:hAnsiTheme="minorEastAsia"/>
        </w:rPr>
      </w:pPr>
    </w:p>
    <w:p w:rsidR="00F82618" w:rsidRPr="00F82618" w:rsidRDefault="00C36F10" w:rsidP="004B5984">
      <w:pPr>
        <w:widowControl/>
        <w:rPr>
          <w:rFonts w:asciiTheme="minorEastAsia" w:hAnsiTheme="minorEastAsia"/>
        </w:rPr>
      </w:pPr>
      <w:r>
        <w:rPr>
          <w:rFonts w:asciiTheme="minorEastAsia" w:hAnsiTheme="minorEastAsia" w:hint="eastAsia"/>
        </w:rPr>
        <w:t>冥</w:t>
      </w:r>
      <w:r w:rsidR="004B5984">
        <w:rPr>
          <w:rFonts w:asciiTheme="minorEastAsia" w:hAnsiTheme="minorEastAsia" w:hint="eastAsia"/>
        </w:rPr>
        <w:t>使追冥者到地府，皆有時效性，此使者答應了張御史的請求一日的時間，歸舍吩咐遺屬，</w:t>
      </w:r>
      <w:r>
        <w:rPr>
          <w:rFonts w:asciiTheme="minorEastAsia" w:hAnsiTheme="minorEastAsia" w:hint="eastAsia"/>
        </w:rPr>
        <w:t>並請求救之。冥使因此延誤了時間，遭到躂捶處罰。因而向即將還陽的張御史乞錢。較特別的是，雙方的討價還價，冥</w:t>
      </w:r>
      <w:r w:rsidR="00E7333D">
        <w:rPr>
          <w:rFonts w:asciiTheme="minorEastAsia" w:hAnsiTheme="minorEastAsia" w:hint="eastAsia"/>
        </w:rPr>
        <w:t>使</w:t>
      </w:r>
      <w:r w:rsidR="00F82618">
        <w:rPr>
          <w:rFonts w:asciiTheme="minorEastAsia" w:hAnsiTheme="minorEastAsia" w:hint="eastAsia"/>
        </w:rPr>
        <w:t>堅持要「二百千的紙錢」</w:t>
      </w:r>
      <w:r w:rsidR="00E7333D">
        <w:rPr>
          <w:rFonts w:asciiTheme="minorEastAsia" w:hAnsiTheme="minorEastAsia" w:hint="eastAsia"/>
        </w:rPr>
        <w:t>，</w:t>
      </w:r>
      <w:r w:rsidR="00F82618">
        <w:rPr>
          <w:rFonts w:asciiTheme="minorEastAsia" w:hAnsiTheme="minorEastAsia" w:hint="eastAsia"/>
        </w:rPr>
        <w:t>張御史則</w:t>
      </w:r>
      <w:r w:rsidR="00E7333D">
        <w:rPr>
          <w:rFonts w:asciiTheme="minorEastAsia" w:hAnsiTheme="minorEastAsia" w:hint="eastAsia"/>
        </w:rPr>
        <w:t>欲給「五百貫」，通常是聽命於冥間索賄者的要求，以免返回陽間後又受到騷擾、糾纏。</w:t>
      </w:r>
    </w:p>
    <w:p w:rsidR="00583138" w:rsidRPr="007C3D52" w:rsidRDefault="009C161A" w:rsidP="004B5984">
      <w:pPr>
        <w:widowControl/>
        <w:rPr>
          <w:rFonts w:ascii="Times New Roman" w:eastAsia="標楷體" w:hAnsi="Times New Roman"/>
          <w:sz w:val="36"/>
        </w:rPr>
      </w:pPr>
      <w:r w:rsidRPr="007C3D52">
        <w:rPr>
          <w:rFonts w:ascii="Times New Roman" w:eastAsia="標楷體" w:hAnsi="Times New Roman" w:hint="eastAsia"/>
          <w:sz w:val="36"/>
        </w:rPr>
        <w:t>(</w:t>
      </w:r>
      <w:r w:rsidRPr="007C3D52">
        <w:rPr>
          <w:rFonts w:ascii="Times New Roman" w:eastAsia="標楷體" w:hAnsi="Times New Roman" w:hint="eastAsia"/>
          <w:sz w:val="36"/>
        </w:rPr>
        <w:t>三</w:t>
      </w:r>
      <w:r w:rsidRPr="007C3D52">
        <w:rPr>
          <w:rFonts w:ascii="Times New Roman" w:eastAsia="標楷體" w:hAnsi="Times New Roman" w:hint="eastAsia"/>
          <w:sz w:val="36"/>
        </w:rPr>
        <w:t>)</w:t>
      </w:r>
      <w:r w:rsidR="00583138" w:rsidRPr="007C3D52">
        <w:rPr>
          <w:rFonts w:ascii="Times New Roman" w:eastAsia="標楷體" w:hAnsi="Times New Roman" w:hint="eastAsia"/>
          <w:sz w:val="36"/>
        </w:rPr>
        <w:t>出冥</w:t>
      </w:r>
    </w:p>
    <w:p w:rsidR="00585A5D" w:rsidRDefault="00585A5D" w:rsidP="00FF49EF">
      <w:pPr>
        <w:ind w:firstLineChars="200" w:firstLine="480"/>
        <w:rPr>
          <w:rFonts w:asciiTheme="minorEastAsia" w:hAnsiTheme="minorEastAsia" w:cstheme="minorHAnsi"/>
          <w:szCs w:val="24"/>
        </w:rPr>
      </w:pPr>
      <w:r>
        <w:rPr>
          <w:rFonts w:asciiTheme="minorEastAsia" w:hAnsiTheme="minorEastAsia" w:cstheme="minorHAnsi" w:hint="eastAsia"/>
          <w:szCs w:val="24"/>
        </w:rPr>
        <w:t>入冥故事必</w:t>
      </w:r>
      <w:r w:rsidR="00257E01">
        <w:rPr>
          <w:rFonts w:asciiTheme="minorEastAsia" w:hAnsiTheme="minorEastAsia" w:cstheme="minorHAnsi" w:hint="eastAsia"/>
          <w:szCs w:val="24"/>
        </w:rPr>
        <w:t>須</w:t>
      </w:r>
      <w:r>
        <w:rPr>
          <w:rFonts w:asciiTheme="minorEastAsia" w:hAnsiTheme="minorEastAsia" w:cstheme="minorHAnsi" w:hint="eastAsia"/>
          <w:szCs w:val="24"/>
        </w:rPr>
        <w:t>有「</w:t>
      </w:r>
      <w:r w:rsidR="00325AA2" w:rsidRPr="00325AA2">
        <w:rPr>
          <w:rFonts w:asciiTheme="minorEastAsia" w:hAnsiTheme="minorEastAsia" w:cstheme="minorHAnsi" w:hint="eastAsia"/>
          <w:szCs w:val="24"/>
        </w:rPr>
        <w:t>出冥</w:t>
      </w:r>
      <w:r>
        <w:rPr>
          <w:rFonts w:asciiTheme="minorEastAsia" w:hAnsiTheme="minorEastAsia" w:cstheme="minorHAnsi" w:hint="eastAsia"/>
          <w:szCs w:val="24"/>
        </w:rPr>
        <w:t>」才</w:t>
      </w:r>
      <w:r w:rsidR="00257E01">
        <w:rPr>
          <w:rFonts w:asciiTheme="minorEastAsia" w:hAnsiTheme="minorEastAsia" w:cstheme="minorHAnsi" w:hint="eastAsia"/>
          <w:szCs w:val="24"/>
        </w:rPr>
        <w:t>能跨越陰陽兩界，形成入返的歷程。入冥者在特殊的因緣入冥，在受審後，因某種原因而迴歸。入冥者返回後，入冥一事，勢必對其造成一定的衝擊及影響，再度回到陽間，應與入冥前的</w:t>
      </w:r>
      <w:r w:rsidR="00981E8B">
        <w:rPr>
          <w:rFonts w:asciiTheme="minorEastAsia" w:hAnsiTheme="minorEastAsia" w:cstheme="minorHAnsi" w:hint="eastAsia"/>
          <w:szCs w:val="24"/>
        </w:rPr>
        <w:t>自己</w:t>
      </w:r>
      <w:r w:rsidR="00257E01">
        <w:rPr>
          <w:rFonts w:asciiTheme="minorEastAsia" w:hAnsiTheme="minorEastAsia" w:cstheme="minorHAnsi" w:hint="eastAsia"/>
          <w:szCs w:val="24"/>
        </w:rPr>
        <w:t>有所</w:t>
      </w:r>
      <w:r w:rsidR="00981E8B">
        <w:rPr>
          <w:rFonts w:asciiTheme="minorEastAsia" w:hAnsiTheme="minorEastAsia" w:cstheme="minorHAnsi" w:hint="eastAsia"/>
          <w:szCs w:val="24"/>
        </w:rPr>
        <w:t>改變</w:t>
      </w:r>
      <w:r w:rsidR="00257E01">
        <w:rPr>
          <w:rFonts w:asciiTheme="minorEastAsia" w:hAnsiTheme="minorEastAsia" w:cstheme="minorHAnsi" w:hint="eastAsia"/>
          <w:szCs w:val="24"/>
        </w:rPr>
        <w:t>。</w:t>
      </w:r>
      <w:r w:rsidR="0015663E">
        <w:rPr>
          <w:rFonts w:asciiTheme="minorEastAsia" w:hAnsiTheme="minorEastAsia" w:cstheme="minorHAnsi" w:hint="eastAsia"/>
          <w:szCs w:val="24"/>
        </w:rPr>
        <w:t>「出冥」情節，包含出冥方式及返陽後續</w:t>
      </w:r>
      <w:r w:rsidR="00FF49EF">
        <w:rPr>
          <w:rFonts w:asciiTheme="minorEastAsia" w:hAnsiTheme="minorEastAsia" w:cstheme="minorHAnsi" w:hint="eastAsia"/>
          <w:szCs w:val="24"/>
        </w:rPr>
        <w:t>。</w:t>
      </w:r>
      <w:r w:rsidR="0015663E">
        <w:rPr>
          <w:rFonts w:asciiTheme="minorEastAsia" w:hAnsiTheme="minorEastAsia" w:cstheme="minorHAnsi" w:hint="eastAsia"/>
          <w:szCs w:val="24"/>
        </w:rPr>
        <w:t>唐太宗</w:t>
      </w:r>
      <w:r w:rsidR="000C54FB">
        <w:rPr>
          <w:rFonts w:asciiTheme="minorEastAsia" w:hAnsiTheme="minorEastAsia" w:cstheme="minorHAnsi" w:hint="eastAsia"/>
          <w:szCs w:val="24"/>
        </w:rPr>
        <w:t>出離冥間的方式，</w:t>
      </w:r>
      <w:r w:rsidR="00BD7A72">
        <w:rPr>
          <w:rFonts w:asciiTheme="minorEastAsia" w:hAnsiTheme="minorEastAsia" w:cstheme="minorHAnsi" w:hint="eastAsia"/>
          <w:szCs w:val="24"/>
        </w:rPr>
        <w:t>S.2630《唐太宗入冥記》因</w:t>
      </w:r>
      <w:r w:rsidR="00FF49EF">
        <w:rPr>
          <w:rFonts w:asciiTheme="minorEastAsia" w:hAnsiTheme="minorEastAsia" w:cstheme="minorHAnsi" w:hint="eastAsia"/>
          <w:szCs w:val="24"/>
        </w:rPr>
        <w:t>卷尾</w:t>
      </w:r>
      <w:r w:rsidR="00BD7A72">
        <w:rPr>
          <w:rFonts w:asciiTheme="minorEastAsia" w:hAnsiTheme="minorEastAsia" w:cstheme="minorHAnsi" w:hint="eastAsia"/>
          <w:szCs w:val="24"/>
        </w:rPr>
        <w:t>殘缺，無法獲知。</w:t>
      </w:r>
      <w:r w:rsidR="006144DF">
        <w:rPr>
          <w:rFonts w:asciiTheme="minorEastAsia" w:hAnsiTheme="minorEastAsia" w:cstheme="minorHAnsi" w:hint="eastAsia"/>
          <w:szCs w:val="24"/>
        </w:rPr>
        <w:t>在</w:t>
      </w:r>
      <w:r w:rsidR="006144DF" w:rsidRPr="006144DF">
        <w:rPr>
          <w:rFonts w:asciiTheme="minorEastAsia" w:hAnsiTheme="minorEastAsia" w:cstheme="minorHAnsi" w:hint="eastAsia"/>
          <w:szCs w:val="24"/>
        </w:rPr>
        <w:t>張鷟《朝野僉載》</w:t>
      </w:r>
      <w:r w:rsidR="006144DF">
        <w:rPr>
          <w:rFonts w:asciiTheme="minorEastAsia" w:hAnsiTheme="minorEastAsia" w:cstheme="minorHAnsi" w:hint="eastAsia"/>
          <w:szCs w:val="24"/>
        </w:rPr>
        <w:t>所載：「</w:t>
      </w:r>
      <w:r w:rsidR="006144DF" w:rsidRPr="006144DF">
        <w:rPr>
          <w:rFonts w:asciiTheme="minorEastAsia" w:hAnsiTheme="minorEastAsia" w:cstheme="minorHAnsi" w:hint="eastAsia"/>
          <w:szCs w:val="24"/>
        </w:rPr>
        <w:t>向見者又迎送引導出。</w:t>
      </w:r>
      <w:r w:rsidR="006144DF">
        <w:rPr>
          <w:rFonts w:asciiTheme="minorEastAsia" w:hAnsiTheme="minorEastAsia" w:cstheme="minorHAnsi" w:hint="eastAsia"/>
          <w:szCs w:val="24"/>
        </w:rPr>
        <w:t>」(頁</w:t>
      </w:r>
      <w:r w:rsidR="006144DF" w:rsidRPr="006144DF">
        <w:rPr>
          <w:rFonts w:ascii="Times New Roman" w:hAnsi="Times New Roman" w:cs="Times New Roman"/>
          <w:szCs w:val="24"/>
        </w:rPr>
        <w:t>149</w:t>
      </w:r>
      <w:r w:rsidR="006144DF">
        <w:rPr>
          <w:rFonts w:asciiTheme="minorEastAsia" w:hAnsiTheme="minorEastAsia" w:cstheme="minorHAnsi" w:hint="eastAsia"/>
          <w:szCs w:val="24"/>
        </w:rPr>
        <w:t>)太宗是由向前追之的使者引導出冥。此</w:t>
      </w:r>
      <w:r w:rsidR="00485CB6">
        <w:rPr>
          <w:rFonts w:asciiTheme="minorEastAsia" w:hAnsiTheme="minorEastAsia" w:cstheme="minorHAnsi" w:hint="eastAsia"/>
          <w:szCs w:val="24"/>
        </w:rPr>
        <w:t>出冥方式也是多數「唐代入冥故事」出冥的方式(參見附錄二)。跨越陰陽兩界，需有媒介的引導，始能順利入、出</w:t>
      </w:r>
      <w:r w:rsidR="00FF49EF">
        <w:rPr>
          <w:rFonts w:asciiTheme="minorEastAsia" w:hAnsiTheme="minorEastAsia" w:cstheme="minorHAnsi" w:hint="eastAsia"/>
          <w:szCs w:val="24"/>
        </w:rPr>
        <w:t>，非能隨意進出。</w:t>
      </w:r>
    </w:p>
    <w:p w:rsidR="009D4E5F" w:rsidRDefault="00AC61D4" w:rsidP="00FF49EF">
      <w:pPr>
        <w:ind w:firstLineChars="200" w:firstLine="480"/>
        <w:jc w:val="both"/>
        <w:rPr>
          <w:rFonts w:asciiTheme="minorEastAsia" w:hAnsiTheme="minorEastAsia" w:cstheme="minorHAnsi"/>
          <w:szCs w:val="24"/>
        </w:rPr>
      </w:pPr>
      <w:r>
        <w:rPr>
          <w:rFonts w:ascii="Times New Roman" w:hAnsi="Times New Roman" w:hint="eastAsia"/>
        </w:rPr>
        <w:t>返回陽間後，</w:t>
      </w:r>
      <w:r w:rsidR="00FF49EF">
        <w:rPr>
          <w:rFonts w:ascii="Times New Roman" w:hAnsi="Times New Roman" w:hint="eastAsia"/>
        </w:rPr>
        <w:t>雖然</w:t>
      </w:r>
      <w:r w:rsidR="00FF49EF">
        <w:rPr>
          <w:rFonts w:asciiTheme="minorEastAsia" w:hAnsiTheme="minorEastAsia" w:cstheme="minorHAnsi" w:hint="eastAsia"/>
          <w:szCs w:val="24"/>
        </w:rPr>
        <w:t>S.2630《唐太宗入冥記》卷尾殘缺，但在出冥前，</w:t>
      </w:r>
      <w:r w:rsidR="00580BCA">
        <w:rPr>
          <w:rFonts w:asciiTheme="minorEastAsia" w:hAnsiTheme="minorEastAsia" w:cstheme="minorHAnsi" w:hint="eastAsia"/>
          <w:szCs w:val="24"/>
        </w:rPr>
        <w:t>崔子玉</w:t>
      </w:r>
      <w:r w:rsidR="00FF49EF">
        <w:rPr>
          <w:rFonts w:asciiTheme="minorEastAsia" w:hAnsiTheme="minorEastAsia" w:cstheme="minorHAnsi" w:hint="eastAsia"/>
          <w:szCs w:val="24"/>
        </w:rPr>
        <w:t>便向叮嚀太宗，</w:t>
      </w:r>
      <w:r>
        <w:rPr>
          <w:rFonts w:asciiTheme="minorEastAsia" w:hAnsiTheme="minorEastAsia" w:cstheme="minorHAnsi" w:hint="eastAsia"/>
          <w:szCs w:val="24"/>
        </w:rPr>
        <w:t>返回陽間後：</w:t>
      </w:r>
    </w:p>
    <w:p w:rsidR="00AC61D4" w:rsidRDefault="00AC61D4" w:rsidP="00FF49EF">
      <w:pPr>
        <w:ind w:firstLineChars="200" w:firstLine="480"/>
        <w:jc w:val="both"/>
        <w:rPr>
          <w:rFonts w:ascii="Times New Roman" w:hAnsi="Times New Roman"/>
        </w:rPr>
      </w:pPr>
    </w:p>
    <w:p w:rsidR="009D4E5F" w:rsidRPr="00B448D8" w:rsidRDefault="009D4E5F" w:rsidP="00B448D8">
      <w:pPr>
        <w:ind w:leftChars="300" w:left="720"/>
        <w:jc w:val="both"/>
        <w:rPr>
          <w:rFonts w:ascii="標楷體" w:eastAsia="標楷體" w:hAnsi="標楷體" w:cs="新細明體"/>
          <w:kern w:val="0"/>
        </w:rPr>
      </w:pPr>
      <w:r w:rsidRPr="00B448D8">
        <w:rPr>
          <w:rFonts w:ascii="標楷體" w:eastAsia="標楷體" w:hAnsi="標楷體" w:cs="新細明體"/>
          <w:kern w:val="0"/>
        </w:rPr>
        <w:lastRenderedPageBreak/>
        <w:t>崔子玉呈了收卻，又曰：「陛下若到長安，須修功德，發走馬使，令放天下大赦，仍□□門街西邊寺錄，講</w:t>
      </w:r>
      <w:r w:rsidRPr="00B448D8">
        <w:rPr>
          <w:rFonts w:ascii="標楷體" w:eastAsia="標楷體" w:hAnsi="標楷體" w:cs="新細明體" w:hint="eastAsia"/>
          <w:kern w:val="0"/>
        </w:rPr>
        <w:t>《</w:t>
      </w:r>
      <w:r w:rsidRPr="00B448D8">
        <w:rPr>
          <w:rFonts w:ascii="標楷體" w:eastAsia="標楷體" w:hAnsi="標楷體" w:cs="新細明體"/>
          <w:kern w:val="0"/>
        </w:rPr>
        <w:t>大雲經</w:t>
      </w:r>
      <w:r w:rsidRPr="00B448D8">
        <w:rPr>
          <w:rFonts w:ascii="標楷體" w:eastAsia="標楷體" w:hAnsi="標楷體" w:cs="新細明體" w:hint="eastAsia"/>
          <w:kern w:val="0"/>
        </w:rPr>
        <w:t>》</w:t>
      </w:r>
      <w:r w:rsidRPr="00B448D8">
        <w:rPr>
          <w:rFonts w:ascii="標楷體" w:eastAsia="標楷體" w:hAnsi="標楷體" w:cs="新細明體"/>
          <w:kern w:val="0"/>
        </w:rPr>
        <w:t>。陛下自出己分錢，抄寫</w:t>
      </w:r>
      <w:r w:rsidRPr="00B448D8">
        <w:rPr>
          <w:rFonts w:ascii="標楷體" w:eastAsia="標楷體" w:hAnsi="標楷體" w:cs="新細明體" w:hint="eastAsia"/>
          <w:kern w:val="0"/>
        </w:rPr>
        <w:t>《</w:t>
      </w:r>
      <w:r w:rsidRPr="00B448D8">
        <w:rPr>
          <w:rFonts w:ascii="標楷體" w:eastAsia="標楷體" w:hAnsi="標楷體" w:cs="新細明體"/>
          <w:kern w:val="0"/>
        </w:rPr>
        <w:t>大雲經</w:t>
      </w:r>
      <w:r w:rsidRPr="00B448D8">
        <w:rPr>
          <w:rFonts w:ascii="標楷體" w:eastAsia="標楷體" w:hAnsi="標楷體" w:cs="新細明體" w:hint="eastAsia"/>
          <w:kern w:val="0"/>
        </w:rPr>
        <w:t>》</w:t>
      </w:r>
      <w:r w:rsidRPr="00B448D8">
        <w:rPr>
          <w:rFonts w:ascii="標楷體" w:eastAsia="標楷體" w:hAnsi="標楷體" w:cs="新細明體"/>
          <w:kern w:val="0"/>
        </w:rPr>
        <w:t>。」</w:t>
      </w:r>
      <w:r w:rsidR="00A61337" w:rsidRPr="00B448D8">
        <w:rPr>
          <w:rFonts w:ascii="標楷體" w:eastAsia="標楷體" w:hAnsi="標楷體" w:cs="新細明體" w:hint="eastAsia"/>
          <w:kern w:val="0"/>
        </w:rPr>
        <w:t xml:space="preserve"> </w:t>
      </w:r>
      <w:r w:rsidR="001C32D4" w:rsidRPr="00B448D8">
        <w:rPr>
          <w:rFonts w:ascii="標楷體" w:eastAsia="標楷體" w:hAnsi="標楷體" w:cs="新細明體" w:hint="eastAsia"/>
          <w:kern w:val="0"/>
        </w:rPr>
        <w:t>(頁1987)</w:t>
      </w:r>
    </w:p>
    <w:p w:rsidR="00AF34C2" w:rsidRDefault="00AF34C2" w:rsidP="00FF49EF">
      <w:pPr>
        <w:rPr>
          <w:rFonts w:ascii="Times New Roman" w:hAnsi="Times New Roman"/>
        </w:rPr>
      </w:pPr>
    </w:p>
    <w:p w:rsidR="006A6BC6" w:rsidRPr="006A6BC6" w:rsidRDefault="00A61337" w:rsidP="006A6BC6">
      <w:pPr>
        <w:rPr>
          <w:rFonts w:ascii="Times New Roman" w:hAnsi="Times New Roman"/>
        </w:rPr>
      </w:pPr>
      <w:r>
        <w:rPr>
          <w:rFonts w:ascii="Times New Roman" w:hAnsi="Times New Roman" w:hint="eastAsia"/>
        </w:rPr>
        <w:t>除了補修功德外，仍需持續大赦天下，寺廟內講經，並出資抄經，才能免於地獄受苦。返為陽世的後續，「</w:t>
      </w:r>
      <w:r w:rsidR="00072813">
        <w:rPr>
          <w:rFonts w:ascii="Times New Roman" w:hAnsi="Times New Roman" w:hint="eastAsia"/>
        </w:rPr>
        <w:t>講經、</w:t>
      </w:r>
      <w:r>
        <w:rPr>
          <w:rFonts w:ascii="Times New Roman" w:hAnsi="Times New Roman" w:hint="eastAsia"/>
        </w:rPr>
        <w:t>抄經功德」</w:t>
      </w:r>
      <w:r w:rsidR="009E313D">
        <w:rPr>
          <w:rFonts w:ascii="Times New Roman" w:hAnsi="Times New Roman" w:hint="eastAsia"/>
        </w:rPr>
        <w:t>，藉以增福滅罪，</w:t>
      </w:r>
      <w:r w:rsidR="00B2764B">
        <w:rPr>
          <w:rFonts w:ascii="Times New Roman" w:hAnsi="Times New Roman" w:hint="eastAsia"/>
        </w:rPr>
        <w:t>在</w:t>
      </w:r>
      <w:r w:rsidR="00382623">
        <w:rPr>
          <w:rFonts w:ascii="Times New Roman" w:hAnsi="Times New Roman" w:hint="eastAsia"/>
        </w:rPr>
        <w:t>「唐代入冥故事」</w:t>
      </w:r>
      <w:r w:rsidR="00886ED4">
        <w:rPr>
          <w:rFonts w:ascii="Times New Roman" w:hAnsi="Times New Roman" w:hint="eastAsia"/>
        </w:rPr>
        <w:t>便</w:t>
      </w:r>
      <w:r w:rsidR="00382623">
        <w:rPr>
          <w:rFonts w:ascii="Times New Roman" w:hAnsi="Times New Roman" w:hint="eastAsia"/>
        </w:rPr>
        <w:t>時有應證，如</w:t>
      </w:r>
      <w:r w:rsidR="00886ED4">
        <w:rPr>
          <w:rFonts w:ascii="Times New Roman" w:hAnsi="Times New Roman" w:hint="eastAsia"/>
        </w:rPr>
        <w:t>唐臨《冥報記》：「〈</w:t>
      </w:r>
      <w:r w:rsidR="00886ED4" w:rsidRPr="00886ED4">
        <w:rPr>
          <w:rFonts w:ascii="Times New Roman" w:hAnsi="Times New Roman" w:hint="eastAsia"/>
        </w:rPr>
        <w:t>隋大業客僧</w:t>
      </w:r>
      <w:r w:rsidR="00886ED4">
        <w:rPr>
          <w:rFonts w:ascii="Times New Roman" w:hAnsi="Times New Roman" w:hint="eastAsia"/>
        </w:rPr>
        <w:t>〉</w:t>
      </w:r>
      <w:r w:rsidR="00886ED4" w:rsidRPr="00886ED4">
        <w:rPr>
          <w:rFonts w:ascii="Times New Roman" w:hAnsi="Times New Roman" w:hint="eastAsia"/>
        </w:rPr>
        <w:t>仍即為寫《法花經》一部。既成，莊嚴畢，又將經就廟宿。其夜宿，神出如初，歡喜禮拜，慰問來意，僧以事告。」</w:t>
      </w:r>
      <w:r w:rsidR="00886ED4">
        <w:rPr>
          <w:rFonts w:ascii="Times New Roman" w:hAnsi="Times New Roman" w:hint="eastAsia"/>
        </w:rPr>
        <w:t>(</w:t>
      </w:r>
      <w:r w:rsidR="00886ED4" w:rsidRPr="00886ED4">
        <w:rPr>
          <w:rFonts w:ascii="Times New Roman" w:hAnsi="Times New Roman" w:hint="eastAsia"/>
        </w:rPr>
        <w:t>頁</w:t>
      </w:r>
      <w:r w:rsidR="00886ED4">
        <w:rPr>
          <w:rFonts w:ascii="Times New Roman" w:hAnsi="Times New Roman" w:hint="eastAsia"/>
        </w:rPr>
        <w:t>19)</w:t>
      </w:r>
      <w:r w:rsidR="00886ED4">
        <w:rPr>
          <w:rFonts w:ascii="Times New Roman" w:hAnsi="Times New Roman" w:hint="eastAsia"/>
        </w:rPr>
        <w:t>；</w:t>
      </w:r>
      <w:r w:rsidR="00072813">
        <w:rPr>
          <w:rFonts w:hint="eastAsia"/>
        </w:rPr>
        <w:t>戴孚《廣異記》〈</w:t>
      </w:r>
      <w:r w:rsidR="00B2764B" w:rsidRPr="006A6BC6">
        <w:rPr>
          <w:rFonts w:ascii="Times New Roman" w:hAnsi="Times New Roman" w:hint="eastAsia"/>
        </w:rPr>
        <w:t>鉗耳含光</w:t>
      </w:r>
      <w:r w:rsidR="00072813">
        <w:rPr>
          <w:rFonts w:ascii="Times New Roman" w:hAnsi="Times New Roman" w:hint="eastAsia"/>
        </w:rPr>
        <w:t>〉</w:t>
      </w:r>
      <w:r w:rsidR="00382623">
        <w:rPr>
          <w:rFonts w:ascii="Times New Roman" w:hAnsi="Times New Roman" w:hint="eastAsia"/>
        </w:rPr>
        <w:t>：</w:t>
      </w:r>
      <w:r w:rsidR="006A6BC6" w:rsidRPr="006A6BC6">
        <w:rPr>
          <w:rFonts w:ascii="Times New Roman" w:hAnsi="Times New Roman" w:hint="eastAsia"/>
        </w:rPr>
        <w:t>遇一老僧謂之曰：「寫經救母，何爾遲迴，留錢於臺，宜速還寫《金剛經》也。」</w:t>
      </w:r>
      <w:r w:rsidR="00382623">
        <w:rPr>
          <w:rFonts w:ascii="Times New Roman" w:hAnsi="Times New Roman" w:hint="eastAsia"/>
        </w:rPr>
        <w:t>(</w:t>
      </w:r>
      <w:r w:rsidR="00382623" w:rsidRPr="006A6BC6">
        <w:rPr>
          <w:rFonts w:ascii="Times New Roman" w:hAnsi="Times New Roman" w:hint="eastAsia"/>
        </w:rPr>
        <w:t>頁</w:t>
      </w:r>
      <w:r w:rsidR="00382623" w:rsidRPr="006A6BC6">
        <w:rPr>
          <w:rFonts w:ascii="Times New Roman" w:hAnsi="Times New Roman" w:hint="eastAsia"/>
        </w:rPr>
        <w:t>32-33</w:t>
      </w:r>
      <w:r w:rsidR="00382623">
        <w:rPr>
          <w:rFonts w:ascii="Times New Roman" w:hAnsi="Times New Roman" w:hint="eastAsia"/>
        </w:rPr>
        <w:t>)</w:t>
      </w:r>
      <w:r w:rsidR="00580BCA">
        <w:rPr>
          <w:rFonts w:ascii="Times New Roman" w:hAnsi="Times New Roman" w:hint="eastAsia"/>
        </w:rPr>
        <w:t>寫經可以使助冥間幽魂，離冥托生，也可以幫助在地獄受苦的親人。故崔子玉</w:t>
      </w:r>
      <w:r w:rsidR="000A6FD1">
        <w:rPr>
          <w:rFonts w:ascii="Times New Roman" w:hAnsi="Times New Roman" w:hint="eastAsia"/>
        </w:rPr>
        <w:t>便在冥間提醒太宗，回到陽間要開始講經、抄經已增福滅罪，為自己增加功德。</w:t>
      </w:r>
    </w:p>
    <w:p w:rsidR="007C3D52" w:rsidRPr="00FA0E81" w:rsidRDefault="003868C5" w:rsidP="00FA0E81">
      <w:pPr>
        <w:spacing w:beforeLines="50" w:before="180" w:afterLines="50" w:after="180"/>
        <w:jc w:val="center"/>
        <w:rPr>
          <w:rFonts w:ascii="Times New Roman" w:eastAsia="標楷體" w:hAnsi="Times New Roman" w:cs="Times New Roman"/>
          <w:sz w:val="40"/>
          <w:szCs w:val="32"/>
        </w:rPr>
      </w:pPr>
      <w:r>
        <w:rPr>
          <w:rFonts w:ascii="Times New Roman" w:eastAsia="標楷體" w:hAnsi="Times New Roman" w:cs="Times New Roman" w:hint="eastAsia"/>
          <w:sz w:val="40"/>
          <w:szCs w:val="32"/>
        </w:rPr>
        <w:t>四、餘論</w:t>
      </w:r>
    </w:p>
    <w:p w:rsidR="00AA331B" w:rsidRPr="005C1A26" w:rsidRDefault="0059725C" w:rsidP="003868C5">
      <w:pPr>
        <w:ind w:firstLineChars="200" w:firstLine="480"/>
        <w:jc w:val="both"/>
        <w:rPr>
          <w:rFonts w:ascii="Times New Roman" w:hAnsi="Times New Roman"/>
        </w:rPr>
        <w:sectPr w:rsidR="00AA331B" w:rsidRPr="005C1A26" w:rsidSect="00B9088E">
          <w:headerReference w:type="even" r:id="rId12"/>
          <w:footerReference w:type="default" r:id="rId13"/>
          <w:footnotePr>
            <w:numRestart w:val="eachSect"/>
          </w:footnotePr>
          <w:pgSz w:w="11906" w:h="16838"/>
          <w:pgMar w:top="1440" w:right="1800" w:bottom="1440" w:left="1800" w:header="851" w:footer="992" w:gutter="0"/>
          <w:pgNumType w:start="2"/>
          <w:cols w:space="425"/>
          <w:docGrid w:type="lines" w:linePitch="360"/>
        </w:sectPr>
      </w:pPr>
      <w:r>
        <w:rPr>
          <w:rFonts w:ascii="Times New Roman" w:hAnsi="Times New Roman" w:hint="eastAsia"/>
        </w:rPr>
        <w:t>以「互文性」理論</w:t>
      </w:r>
      <w:r w:rsidR="006C1E4A">
        <w:rPr>
          <w:rFonts w:ascii="Times New Roman" w:hAnsi="Times New Roman" w:hint="eastAsia"/>
        </w:rPr>
        <w:t>作</w:t>
      </w:r>
      <w:r>
        <w:rPr>
          <w:rFonts w:ascii="Times New Roman" w:hAnsi="Times New Roman" w:hint="eastAsia"/>
        </w:rPr>
        <w:t>為觀點，考察「</w:t>
      </w:r>
      <w:r w:rsidRPr="009815ED">
        <w:rPr>
          <w:rFonts w:ascii="Times New Roman" w:hAnsi="Times New Roman" w:hint="eastAsia"/>
        </w:rPr>
        <w:t>唐太宗入冥事」</w:t>
      </w:r>
      <w:r w:rsidR="006C1E4A">
        <w:rPr>
          <w:rFonts w:ascii="Times New Roman" w:hAnsi="Times New Roman" w:hint="eastAsia"/>
        </w:rPr>
        <w:t>及</w:t>
      </w:r>
      <w:r w:rsidR="006C1E4A" w:rsidRPr="009815ED">
        <w:rPr>
          <w:rFonts w:ascii="Times New Roman" w:hAnsi="Times New Roman" w:hint="eastAsia"/>
        </w:rPr>
        <w:t>「唐代入冥故事」</w:t>
      </w:r>
      <w:r>
        <w:rPr>
          <w:rFonts w:ascii="Times New Roman" w:hAnsi="Times New Roman" w:hint="eastAsia"/>
        </w:rPr>
        <w:t>的共時性互動，將唐代入冥故事分為「入冥」、「冥中」、「出冥」三個階段進行分析，進而發現唐代入冥故事，其情節發展有一定的套式，情節內涵反映了民眾對於幽晦不明的冥間的想像及對死而復生的渴望。同時藉由「入冥故事」的比較分析，了解唐代入冥故事的共同性及特殊性。</w:t>
      </w:r>
      <w:r w:rsidR="006C1E4A">
        <w:rPr>
          <w:rFonts w:ascii="Times New Roman" w:hAnsi="Times New Roman" w:hint="eastAsia"/>
        </w:rPr>
        <w:t>透過比對、分析「</w:t>
      </w:r>
      <w:r w:rsidR="006C1E4A" w:rsidRPr="009815ED">
        <w:rPr>
          <w:rFonts w:ascii="Times New Roman" w:hAnsi="Times New Roman" w:hint="eastAsia"/>
        </w:rPr>
        <w:t>唐太宗入冥事」</w:t>
      </w:r>
      <w:r w:rsidR="006C1E4A">
        <w:rPr>
          <w:rFonts w:ascii="Times New Roman" w:hAnsi="Times New Roman" w:hint="eastAsia"/>
        </w:rPr>
        <w:t>與</w:t>
      </w:r>
      <w:r w:rsidR="006C1E4A" w:rsidRPr="009815ED">
        <w:rPr>
          <w:rFonts w:ascii="Times New Roman" w:hAnsi="Times New Roman" w:hint="eastAsia"/>
        </w:rPr>
        <w:t>「唐代入冥故事」</w:t>
      </w:r>
      <w:r w:rsidR="006C1E4A">
        <w:rPr>
          <w:rFonts w:ascii="Times New Roman" w:hAnsi="Times New Roman" w:hint="eastAsia"/>
        </w:rPr>
        <w:t>的情節，可以發現「</w:t>
      </w:r>
      <w:r w:rsidR="006C1E4A" w:rsidRPr="009815ED">
        <w:rPr>
          <w:rFonts w:ascii="Times New Roman" w:hAnsi="Times New Roman" w:hint="eastAsia"/>
        </w:rPr>
        <w:t>唐太宗入冥事」</w:t>
      </w:r>
      <w:r w:rsidR="006C1E4A">
        <w:rPr>
          <w:rFonts w:ascii="Times New Roman" w:hAnsi="Times New Roman" w:hint="eastAsia"/>
        </w:rPr>
        <w:t>的編撰者，似乎對「</w:t>
      </w:r>
      <w:r w:rsidR="006C1E4A" w:rsidRPr="009815ED">
        <w:rPr>
          <w:rFonts w:ascii="Times New Roman" w:hAnsi="Times New Roman" w:hint="eastAsia"/>
        </w:rPr>
        <w:t>唐代入冥故事」</w:t>
      </w:r>
      <w:r w:rsidR="006C1E4A">
        <w:rPr>
          <w:rFonts w:ascii="Times New Roman" w:hAnsi="Times New Roman" w:hint="eastAsia"/>
        </w:rPr>
        <w:t>有一定的掌握，將「</w:t>
      </w:r>
      <w:r w:rsidR="006C1E4A" w:rsidRPr="009815ED">
        <w:rPr>
          <w:rFonts w:ascii="Times New Roman" w:hAnsi="Times New Roman" w:hint="eastAsia"/>
        </w:rPr>
        <w:t>唐代入冥故事」</w:t>
      </w:r>
      <w:r w:rsidR="006C1E4A">
        <w:rPr>
          <w:rFonts w:ascii="Times New Roman" w:hAnsi="Times New Roman" w:hint="eastAsia"/>
        </w:rPr>
        <w:t>作為寫作的材料，進而取用、裁減、轉化，將</w:t>
      </w:r>
      <w:r w:rsidR="007A29A1">
        <w:rPr>
          <w:rFonts w:ascii="Times New Roman" w:hAnsi="Times New Roman" w:hint="eastAsia"/>
        </w:rPr>
        <w:t>由入冥者陳述的</w:t>
      </w:r>
      <w:r w:rsidR="006C1E4A">
        <w:rPr>
          <w:rFonts w:ascii="Times New Roman" w:hAnsi="Times New Roman" w:hint="eastAsia"/>
        </w:rPr>
        <w:t>「</w:t>
      </w:r>
      <w:r w:rsidR="007A29A1">
        <w:rPr>
          <w:rFonts w:ascii="Times New Roman" w:hAnsi="Times New Roman" w:hint="eastAsia"/>
        </w:rPr>
        <w:t>入冥故</w:t>
      </w:r>
      <w:r w:rsidR="006C1E4A" w:rsidRPr="009815ED">
        <w:rPr>
          <w:rFonts w:ascii="Times New Roman" w:hAnsi="Times New Roman" w:hint="eastAsia"/>
        </w:rPr>
        <w:t>事」</w:t>
      </w:r>
      <w:r w:rsidR="006C1E4A">
        <w:rPr>
          <w:rFonts w:ascii="Times New Roman" w:hAnsi="Times New Roman" w:hint="eastAsia"/>
        </w:rPr>
        <w:t>轉化</w:t>
      </w:r>
      <w:r w:rsidR="007A29A1">
        <w:rPr>
          <w:rFonts w:ascii="Times New Roman" w:hAnsi="Times New Roman" w:hint="eastAsia"/>
        </w:rPr>
        <w:t>為人物對話的形式呈現，唐太宗、崔子玉於冥府的對話，似在眼前呈現，有表情、有語氣</w:t>
      </w:r>
      <w:r w:rsidR="003868C5">
        <w:rPr>
          <w:rFonts w:ascii="Times New Roman" w:hAnsi="Times New Roman" w:hint="eastAsia"/>
        </w:rPr>
        <w:t>、有情緒</w:t>
      </w:r>
      <w:r w:rsidR="007A29A1">
        <w:rPr>
          <w:rFonts w:ascii="Times New Roman" w:hAnsi="Times New Roman" w:hint="eastAsia"/>
        </w:rPr>
        <w:t>及各自未表的內心戲。</w:t>
      </w:r>
      <w:r w:rsidR="003868C5">
        <w:rPr>
          <w:rFonts w:ascii="Times New Roman" w:hAnsi="Times New Roman" w:hint="eastAsia"/>
        </w:rPr>
        <w:t>似乎都較篇幅較短的唐代入冥小說的敘述更為具體、生動及趣味。此顯示</w:t>
      </w:r>
      <w:r w:rsidR="003868C5" w:rsidRPr="003868C5">
        <w:rPr>
          <w:rFonts w:ascii="Times New Roman" w:hAnsi="Times New Roman" w:hint="eastAsia"/>
        </w:rPr>
        <w:t>S.2630</w:t>
      </w:r>
      <w:r w:rsidR="003868C5" w:rsidRPr="003868C5">
        <w:rPr>
          <w:rFonts w:ascii="Times New Roman" w:hAnsi="Times New Roman" w:hint="eastAsia"/>
        </w:rPr>
        <w:t>《唐太宗入冥記》</w:t>
      </w:r>
      <w:r w:rsidR="003868C5">
        <w:rPr>
          <w:rFonts w:ascii="Times New Roman" w:hAnsi="Times New Roman" w:hint="eastAsia"/>
        </w:rPr>
        <w:t>的撰寫手法為凸顯其為講唱作品的功能性，必須向許多材料借鏡、參考，再轉化為適合表演的敘述方式。</w:t>
      </w:r>
      <w:r w:rsidR="00100D79">
        <w:rPr>
          <w:rFonts w:ascii="Times New Roman" w:hAnsi="Times New Roman" w:hint="eastAsia"/>
        </w:rPr>
        <w:t>除了進行情節的互文性考察外，還需進一步了解唐代入冥故事所帶出了地獄觀及喪葬風俗。</w:t>
      </w:r>
    </w:p>
    <w:p w:rsidR="00391053" w:rsidRPr="005C1A26" w:rsidRDefault="00391053" w:rsidP="00391053">
      <w:pPr>
        <w:pStyle w:val="ab"/>
        <w:jc w:val="left"/>
        <w:rPr>
          <w:rFonts w:ascii="Times New Roman" w:hAnsi="Times New Roman"/>
          <w:sz w:val="28"/>
        </w:rPr>
      </w:pPr>
      <w:r w:rsidRPr="005C1A26">
        <w:rPr>
          <w:rFonts w:ascii="Times New Roman" w:hAnsi="Times New Roman" w:hint="eastAsia"/>
          <w:sz w:val="28"/>
        </w:rPr>
        <w:lastRenderedPageBreak/>
        <w:t>附錄</w:t>
      </w:r>
      <w:r w:rsidR="0087631F" w:rsidRPr="005C1A26">
        <w:rPr>
          <w:rFonts w:ascii="Times New Roman" w:hAnsi="Times New Roman" w:hint="eastAsia"/>
          <w:sz w:val="28"/>
        </w:rPr>
        <w:t>一</w:t>
      </w:r>
      <w:r w:rsidR="00D5185A" w:rsidRPr="005C1A26">
        <w:rPr>
          <w:rFonts w:ascii="Times New Roman" w:hAnsi="Times New Roman" w:hint="eastAsia"/>
          <w:sz w:val="28"/>
        </w:rPr>
        <w:t>：</w:t>
      </w:r>
      <w:r w:rsidR="001B6CA3" w:rsidRPr="005C1A26">
        <w:rPr>
          <w:rFonts w:ascii="Times New Roman" w:hAnsi="Times New Roman" w:hint="eastAsia"/>
          <w:sz w:val="28"/>
        </w:rPr>
        <w:t>S.2630</w:t>
      </w:r>
      <w:r w:rsidR="0087631F" w:rsidRPr="005C1A26">
        <w:rPr>
          <w:rFonts w:ascii="Times New Roman" w:hAnsi="Times New Roman" w:hint="eastAsia"/>
          <w:sz w:val="28"/>
        </w:rPr>
        <w:t>《唐太宗入冥記》</w:t>
      </w:r>
    </w:p>
    <w:p w:rsidR="00391053" w:rsidRPr="005C1A26" w:rsidRDefault="00391053" w:rsidP="00391053">
      <w:pPr>
        <w:rPr>
          <w:rFonts w:ascii="Times New Roman" w:hAnsi="Times New Roman"/>
        </w:rPr>
      </w:pPr>
      <w:r w:rsidRPr="005C1A26">
        <w:rPr>
          <w:rFonts w:ascii="Times New Roman" w:hAnsi="Times New Roman"/>
          <w:noProof/>
        </w:rPr>
        <w:drawing>
          <wp:inline distT="0" distB="0" distL="0" distR="0">
            <wp:extent cx="8475708" cy="5178426"/>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487409" cy="5185575"/>
                    </a:xfrm>
                    <a:prstGeom prst="rect">
                      <a:avLst/>
                    </a:prstGeom>
                    <a:noFill/>
                    <a:ln>
                      <a:noFill/>
                    </a:ln>
                  </pic:spPr>
                </pic:pic>
              </a:graphicData>
            </a:graphic>
          </wp:inline>
        </w:drawing>
      </w:r>
    </w:p>
    <w:p w:rsidR="00391053" w:rsidRPr="005C1A26" w:rsidRDefault="00391053" w:rsidP="00391053">
      <w:pPr>
        <w:rPr>
          <w:rFonts w:ascii="Times New Roman" w:hAnsi="Times New Roman"/>
        </w:rPr>
      </w:pPr>
      <w:r w:rsidRPr="005C1A26">
        <w:rPr>
          <w:rFonts w:ascii="Times New Roman" w:hAnsi="Times New Roman"/>
          <w:noProof/>
        </w:rPr>
        <w:lastRenderedPageBreak/>
        <w:drawing>
          <wp:inline distT="0" distB="0" distL="0" distR="0">
            <wp:extent cx="8557701" cy="527760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557701" cy="5277600"/>
                    </a:xfrm>
                    <a:prstGeom prst="rect">
                      <a:avLst/>
                    </a:prstGeom>
                    <a:noFill/>
                    <a:ln>
                      <a:noFill/>
                    </a:ln>
                  </pic:spPr>
                </pic:pic>
              </a:graphicData>
            </a:graphic>
          </wp:inline>
        </w:drawing>
      </w:r>
    </w:p>
    <w:p w:rsidR="00391053" w:rsidRPr="005C1A26" w:rsidRDefault="00391053" w:rsidP="00391053">
      <w:pPr>
        <w:rPr>
          <w:rFonts w:ascii="Times New Roman" w:hAnsi="Times New Roman"/>
        </w:rPr>
      </w:pPr>
    </w:p>
    <w:p w:rsidR="00391053" w:rsidRPr="005C1A26" w:rsidRDefault="00391053" w:rsidP="00391053">
      <w:pPr>
        <w:rPr>
          <w:rFonts w:ascii="Times New Roman" w:hAnsi="Times New Roman"/>
        </w:rPr>
      </w:pPr>
      <w:r w:rsidRPr="005C1A26">
        <w:rPr>
          <w:rFonts w:ascii="Times New Roman" w:hAnsi="Times New Roman"/>
          <w:noProof/>
        </w:rPr>
        <w:lastRenderedPageBreak/>
        <w:drawing>
          <wp:inline distT="0" distB="0" distL="0" distR="0">
            <wp:extent cx="8755201" cy="5277600"/>
            <wp:effectExtent l="0" t="0" r="8255"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755201" cy="5277600"/>
                    </a:xfrm>
                    <a:prstGeom prst="rect">
                      <a:avLst/>
                    </a:prstGeom>
                    <a:noFill/>
                    <a:ln>
                      <a:noFill/>
                    </a:ln>
                  </pic:spPr>
                </pic:pic>
              </a:graphicData>
            </a:graphic>
          </wp:inline>
        </w:drawing>
      </w:r>
    </w:p>
    <w:p w:rsidR="00391053" w:rsidRPr="005C1A26" w:rsidRDefault="00391053" w:rsidP="00391053">
      <w:pPr>
        <w:rPr>
          <w:rFonts w:ascii="Times New Roman" w:hAnsi="Times New Roman"/>
        </w:rPr>
      </w:pPr>
    </w:p>
    <w:p w:rsidR="000B70FE" w:rsidRPr="005C1A26" w:rsidRDefault="000B70FE" w:rsidP="00391053">
      <w:pPr>
        <w:rPr>
          <w:rFonts w:ascii="Times New Roman" w:hAnsi="Times New Roman"/>
        </w:rPr>
      </w:pPr>
      <w:r w:rsidRPr="005C1A26">
        <w:rPr>
          <w:rFonts w:ascii="Times New Roman" w:hAnsi="Times New Roman"/>
          <w:noProof/>
        </w:rPr>
        <w:lastRenderedPageBreak/>
        <w:drawing>
          <wp:inline distT="0" distB="0" distL="0" distR="0">
            <wp:extent cx="8851579" cy="5277600"/>
            <wp:effectExtent l="0" t="0" r="6985"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851579" cy="5277600"/>
                    </a:xfrm>
                    <a:prstGeom prst="rect">
                      <a:avLst/>
                    </a:prstGeom>
                    <a:noFill/>
                    <a:ln>
                      <a:noFill/>
                    </a:ln>
                  </pic:spPr>
                </pic:pic>
              </a:graphicData>
            </a:graphic>
          </wp:inline>
        </w:drawing>
      </w:r>
    </w:p>
    <w:p w:rsidR="000B70FE" w:rsidRPr="005C1A26" w:rsidRDefault="000B70FE" w:rsidP="00391053">
      <w:pPr>
        <w:rPr>
          <w:rFonts w:ascii="Times New Roman" w:hAnsi="Times New Roman"/>
        </w:rPr>
      </w:pPr>
    </w:p>
    <w:p w:rsidR="000B70FE" w:rsidRPr="005C1A26" w:rsidRDefault="000B70FE" w:rsidP="00391053">
      <w:pPr>
        <w:rPr>
          <w:rFonts w:ascii="Times New Roman" w:hAnsi="Times New Roman"/>
        </w:rPr>
      </w:pPr>
      <w:r w:rsidRPr="005C1A26">
        <w:rPr>
          <w:rFonts w:ascii="Times New Roman" w:hAnsi="Times New Roman"/>
          <w:noProof/>
        </w:rPr>
        <w:lastRenderedPageBreak/>
        <w:drawing>
          <wp:inline distT="0" distB="0" distL="0" distR="0">
            <wp:extent cx="8446990" cy="527760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446990" cy="5277600"/>
                    </a:xfrm>
                    <a:prstGeom prst="rect">
                      <a:avLst/>
                    </a:prstGeom>
                    <a:noFill/>
                    <a:ln>
                      <a:noFill/>
                    </a:ln>
                  </pic:spPr>
                </pic:pic>
              </a:graphicData>
            </a:graphic>
          </wp:inline>
        </w:drawing>
      </w:r>
    </w:p>
    <w:p w:rsidR="0087631F" w:rsidRPr="005C1A26" w:rsidRDefault="0087631F" w:rsidP="00391053">
      <w:pPr>
        <w:rPr>
          <w:rFonts w:ascii="Times New Roman" w:hAnsi="Times New Roman"/>
        </w:rPr>
        <w:sectPr w:rsidR="0087631F" w:rsidRPr="005C1A26" w:rsidSect="00607046">
          <w:headerReference w:type="even" r:id="rId19"/>
          <w:headerReference w:type="default" r:id="rId20"/>
          <w:pgSz w:w="16838" w:h="11906" w:orient="landscape"/>
          <w:pgMar w:top="1440" w:right="1800" w:bottom="1440" w:left="1800" w:header="850" w:footer="992" w:gutter="0"/>
          <w:cols w:space="425"/>
          <w:docGrid w:type="lines" w:linePitch="360"/>
        </w:sectPr>
      </w:pPr>
    </w:p>
    <w:p w:rsidR="00A9258A" w:rsidRPr="000127BE" w:rsidRDefault="00A9258A" w:rsidP="000127BE">
      <w:pPr>
        <w:rPr>
          <w:rFonts w:ascii="Times New Roman" w:hAnsi="Times New Roman"/>
          <w:sz w:val="28"/>
        </w:rPr>
      </w:pPr>
      <w:r w:rsidRPr="000127BE">
        <w:rPr>
          <w:rFonts w:ascii="Times New Roman" w:hAnsi="Times New Roman" w:hint="eastAsia"/>
          <w:sz w:val="28"/>
        </w:rPr>
        <w:lastRenderedPageBreak/>
        <w:t>附錄二</w:t>
      </w:r>
      <w:r w:rsidR="00516A48">
        <w:rPr>
          <w:rFonts w:ascii="Times New Roman" w:hAnsi="Times New Roman" w:hint="eastAsia"/>
          <w:sz w:val="28"/>
        </w:rPr>
        <w:t>：</w:t>
      </w:r>
      <w:r w:rsidRPr="000127BE">
        <w:rPr>
          <w:rFonts w:ascii="Times New Roman" w:hAnsi="Times New Roman" w:hint="eastAsia"/>
          <w:sz w:val="28"/>
        </w:rPr>
        <w:t>唐代入冥故事統計表</w:t>
      </w:r>
    </w:p>
    <w:tbl>
      <w:tblPr>
        <w:tblStyle w:val="af"/>
        <w:tblW w:w="16297" w:type="dxa"/>
        <w:jc w:val="center"/>
        <w:tblLook w:val="04A0" w:firstRow="1" w:lastRow="0" w:firstColumn="1" w:lastColumn="0" w:noHBand="0" w:noVBand="1"/>
      </w:tblPr>
      <w:tblGrid>
        <w:gridCol w:w="1407"/>
        <w:gridCol w:w="997"/>
        <w:gridCol w:w="988"/>
        <w:gridCol w:w="1262"/>
        <w:gridCol w:w="937"/>
        <w:gridCol w:w="5065"/>
        <w:gridCol w:w="988"/>
        <w:gridCol w:w="1974"/>
        <w:gridCol w:w="2679"/>
      </w:tblGrid>
      <w:tr w:rsidR="00D42965" w:rsidRPr="00607046" w:rsidTr="00A9258A">
        <w:trPr>
          <w:jc w:val="center"/>
        </w:trPr>
        <w:tc>
          <w:tcPr>
            <w:tcW w:w="1407" w:type="dxa"/>
            <w:shd w:val="clear" w:color="auto" w:fill="ACB9CA" w:themeFill="text2" w:themeFillTint="66"/>
          </w:tcPr>
          <w:p w:rsidR="00A9258A" w:rsidRPr="00607046" w:rsidRDefault="00A9258A" w:rsidP="00A9258A">
            <w:pPr>
              <w:rPr>
                <w:b/>
              </w:rPr>
            </w:pPr>
            <w:r w:rsidRPr="00607046">
              <w:rPr>
                <w:rFonts w:hint="eastAsia"/>
                <w:b/>
              </w:rPr>
              <w:t>撰者</w:t>
            </w:r>
          </w:p>
        </w:tc>
        <w:tc>
          <w:tcPr>
            <w:tcW w:w="997" w:type="dxa"/>
            <w:shd w:val="clear" w:color="auto" w:fill="ACB9CA" w:themeFill="text2" w:themeFillTint="66"/>
          </w:tcPr>
          <w:p w:rsidR="00A9258A" w:rsidRPr="00607046" w:rsidRDefault="00A9258A" w:rsidP="00A9258A">
            <w:pPr>
              <w:rPr>
                <w:b/>
              </w:rPr>
            </w:pPr>
            <w:r w:rsidRPr="00607046">
              <w:rPr>
                <w:rFonts w:hint="eastAsia"/>
                <w:b/>
              </w:rPr>
              <w:t>人物</w:t>
            </w:r>
          </w:p>
        </w:tc>
        <w:tc>
          <w:tcPr>
            <w:tcW w:w="988" w:type="dxa"/>
            <w:tcBorders>
              <w:right w:val="double" w:sz="12" w:space="0" w:color="auto"/>
            </w:tcBorders>
            <w:shd w:val="clear" w:color="auto" w:fill="ACB9CA" w:themeFill="text2" w:themeFillTint="66"/>
          </w:tcPr>
          <w:p w:rsidR="00A9258A" w:rsidRPr="00607046" w:rsidRDefault="00A9258A" w:rsidP="00A9258A">
            <w:pPr>
              <w:rPr>
                <w:b/>
              </w:rPr>
            </w:pPr>
            <w:r w:rsidRPr="00607046">
              <w:rPr>
                <w:rFonts w:hint="eastAsia"/>
                <w:b/>
              </w:rPr>
              <w:t>身分</w:t>
            </w:r>
          </w:p>
        </w:tc>
        <w:tc>
          <w:tcPr>
            <w:tcW w:w="2199" w:type="dxa"/>
            <w:gridSpan w:val="2"/>
            <w:tcBorders>
              <w:left w:val="double" w:sz="12" w:space="0" w:color="auto"/>
              <w:right w:val="double" w:sz="12" w:space="0" w:color="auto"/>
            </w:tcBorders>
            <w:shd w:val="clear" w:color="auto" w:fill="ACB9CA" w:themeFill="text2" w:themeFillTint="66"/>
          </w:tcPr>
          <w:p w:rsidR="00A9258A" w:rsidRPr="00607046" w:rsidRDefault="00A9258A" w:rsidP="00A9258A">
            <w:pPr>
              <w:rPr>
                <w:b/>
              </w:rPr>
            </w:pPr>
            <w:r w:rsidRPr="00607046">
              <w:rPr>
                <w:rFonts w:hint="eastAsia"/>
                <w:b/>
              </w:rPr>
              <w:t>入冥</w:t>
            </w:r>
          </w:p>
        </w:tc>
        <w:tc>
          <w:tcPr>
            <w:tcW w:w="6053" w:type="dxa"/>
            <w:gridSpan w:val="2"/>
            <w:tcBorders>
              <w:left w:val="double" w:sz="12" w:space="0" w:color="auto"/>
              <w:right w:val="double" w:sz="12" w:space="0" w:color="auto"/>
            </w:tcBorders>
            <w:shd w:val="clear" w:color="auto" w:fill="ACB9CA" w:themeFill="text2" w:themeFillTint="66"/>
          </w:tcPr>
          <w:p w:rsidR="00A9258A" w:rsidRPr="00607046" w:rsidRDefault="00A9258A" w:rsidP="00A9258A">
            <w:pPr>
              <w:rPr>
                <w:b/>
              </w:rPr>
            </w:pPr>
            <w:r w:rsidRPr="00607046">
              <w:rPr>
                <w:rFonts w:hint="eastAsia"/>
                <w:b/>
              </w:rPr>
              <w:t>冥中</w:t>
            </w:r>
          </w:p>
        </w:tc>
        <w:tc>
          <w:tcPr>
            <w:tcW w:w="4653" w:type="dxa"/>
            <w:gridSpan w:val="2"/>
            <w:tcBorders>
              <w:left w:val="double" w:sz="12" w:space="0" w:color="auto"/>
            </w:tcBorders>
            <w:shd w:val="clear" w:color="auto" w:fill="ACB9CA" w:themeFill="text2" w:themeFillTint="66"/>
          </w:tcPr>
          <w:p w:rsidR="00A9258A" w:rsidRPr="00607046" w:rsidRDefault="00A9258A" w:rsidP="00A9258A">
            <w:pPr>
              <w:rPr>
                <w:b/>
              </w:rPr>
            </w:pPr>
            <w:r w:rsidRPr="00607046">
              <w:rPr>
                <w:rFonts w:hint="eastAsia"/>
                <w:b/>
              </w:rPr>
              <w:t>出冥</w:t>
            </w:r>
          </w:p>
        </w:tc>
      </w:tr>
      <w:tr w:rsidR="00D42965" w:rsidRPr="00607046" w:rsidTr="00A9258A">
        <w:trPr>
          <w:jc w:val="center"/>
        </w:trPr>
        <w:tc>
          <w:tcPr>
            <w:tcW w:w="1407" w:type="dxa"/>
            <w:shd w:val="clear" w:color="auto" w:fill="AEAAAA" w:themeFill="background2" w:themeFillShade="BF"/>
          </w:tcPr>
          <w:p w:rsidR="00A9258A" w:rsidRPr="00607046" w:rsidRDefault="00A9258A" w:rsidP="00A9258A">
            <w:pPr>
              <w:rPr>
                <w:b/>
              </w:rPr>
            </w:pPr>
            <w:r w:rsidRPr="00607046">
              <w:rPr>
                <w:rFonts w:hint="eastAsia"/>
                <w:b/>
              </w:rPr>
              <w:t>書名、篇名</w:t>
            </w:r>
          </w:p>
        </w:tc>
        <w:tc>
          <w:tcPr>
            <w:tcW w:w="997" w:type="dxa"/>
            <w:shd w:val="clear" w:color="auto" w:fill="AEAAAA" w:themeFill="background2" w:themeFillShade="BF"/>
          </w:tcPr>
          <w:p w:rsidR="00A9258A" w:rsidRPr="00607046" w:rsidRDefault="00A9258A" w:rsidP="00A9258A">
            <w:pPr>
              <w:rPr>
                <w:b/>
              </w:rPr>
            </w:pPr>
          </w:p>
        </w:tc>
        <w:tc>
          <w:tcPr>
            <w:tcW w:w="988" w:type="dxa"/>
            <w:tcBorders>
              <w:right w:val="double" w:sz="12" w:space="0" w:color="auto"/>
            </w:tcBorders>
            <w:shd w:val="clear" w:color="auto" w:fill="AEAAAA" w:themeFill="background2" w:themeFillShade="BF"/>
          </w:tcPr>
          <w:p w:rsidR="00A9258A" w:rsidRPr="00607046" w:rsidRDefault="00A9258A" w:rsidP="00A9258A">
            <w:pPr>
              <w:rPr>
                <w:b/>
              </w:rPr>
            </w:pPr>
          </w:p>
        </w:tc>
        <w:tc>
          <w:tcPr>
            <w:tcW w:w="1262" w:type="dxa"/>
            <w:tcBorders>
              <w:left w:val="double" w:sz="12" w:space="0" w:color="auto"/>
            </w:tcBorders>
            <w:shd w:val="clear" w:color="auto" w:fill="AEAAAA" w:themeFill="background2" w:themeFillShade="BF"/>
          </w:tcPr>
          <w:p w:rsidR="00A9258A" w:rsidRPr="00607046" w:rsidRDefault="00A9258A" w:rsidP="00A9258A">
            <w:pPr>
              <w:rPr>
                <w:b/>
              </w:rPr>
            </w:pPr>
            <w:r w:rsidRPr="00607046">
              <w:rPr>
                <w:rFonts w:hint="eastAsia"/>
                <w:b/>
              </w:rPr>
              <w:t>原因</w:t>
            </w:r>
          </w:p>
        </w:tc>
        <w:tc>
          <w:tcPr>
            <w:tcW w:w="937" w:type="dxa"/>
            <w:tcBorders>
              <w:right w:val="double" w:sz="12" w:space="0" w:color="auto"/>
            </w:tcBorders>
            <w:shd w:val="clear" w:color="auto" w:fill="AEAAAA" w:themeFill="background2" w:themeFillShade="BF"/>
          </w:tcPr>
          <w:p w:rsidR="00A9258A" w:rsidRPr="00607046" w:rsidRDefault="00A9258A" w:rsidP="00A9258A">
            <w:pPr>
              <w:rPr>
                <w:b/>
              </w:rPr>
            </w:pPr>
            <w:r w:rsidRPr="00607046">
              <w:rPr>
                <w:rFonts w:hint="eastAsia"/>
                <w:b/>
              </w:rPr>
              <w:t>方式</w:t>
            </w:r>
          </w:p>
        </w:tc>
        <w:tc>
          <w:tcPr>
            <w:tcW w:w="5065" w:type="dxa"/>
            <w:tcBorders>
              <w:left w:val="double" w:sz="12" w:space="0" w:color="auto"/>
            </w:tcBorders>
            <w:shd w:val="clear" w:color="auto" w:fill="AEAAAA" w:themeFill="background2" w:themeFillShade="BF"/>
          </w:tcPr>
          <w:p w:rsidR="00A9258A" w:rsidRPr="00607046" w:rsidRDefault="00A9258A" w:rsidP="00A9258A">
            <w:pPr>
              <w:rPr>
                <w:b/>
              </w:rPr>
            </w:pPr>
            <w:r w:rsidRPr="00607046">
              <w:rPr>
                <w:rFonts w:hint="eastAsia"/>
                <w:b/>
              </w:rPr>
              <w:t>經歷</w:t>
            </w:r>
            <w:r w:rsidRPr="00607046">
              <w:rPr>
                <w:rFonts w:hint="eastAsia"/>
                <w:b/>
              </w:rPr>
              <w:t>(</w:t>
            </w:r>
            <w:r w:rsidRPr="00607046">
              <w:rPr>
                <w:rFonts w:hint="eastAsia"/>
                <w:b/>
              </w:rPr>
              <w:t>遇人、歷事</w:t>
            </w:r>
            <w:r w:rsidRPr="00607046">
              <w:rPr>
                <w:rFonts w:hint="eastAsia"/>
                <w:b/>
              </w:rPr>
              <w:t>)</w:t>
            </w:r>
          </w:p>
        </w:tc>
        <w:tc>
          <w:tcPr>
            <w:tcW w:w="988" w:type="dxa"/>
            <w:tcBorders>
              <w:right w:val="double" w:sz="12" w:space="0" w:color="auto"/>
            </w:tcBorders>
            <w:shd w:val="clear" w:color="auto" w:fill="AEAAAA" w:themeFill="background2" w:themeFillShade="BF"/>
          </w:tcPr>
          <w:p w:rsidR="00A9258A" w:rsidRPr="00607046" w:rsidRDefault="00A9258A" w:rsidP="00A9258A">
            <w:pPr>
              <w:rPr>
                <w:b/>
                <w:spacing w:val="-2"/>
              </w:rPr>
            </w:pPr>
            <w:r w:rsidRPr="00607046">
              <w:rPr>
                <w:rFonts w:hint="eastAsia"/>
                <w:b/>
                <w:spacing w:val="-2"/>
                <w:sz w:val="18"/>
              </w:rPr>
              <w:t>停留時間</w:t>
            </w:r>
          </w:p>
        </w:tc>
        <w:tc>
          <w:tcPr>
            <w:tcW w:w="1974" w:type="dxa"/>
            <w:tcBorders>
              <w:left w:val="double" w:sz="12" w:space="0" w:color="auto"/>
            </w:tcBorders>
            <w:shd w:val="clear" w:color="auto" w:fill="AEAAAA" w:themeFill="background2" w:themeFillShade="BF"/>
          </w:tcPr>
          <w:p w:rsidR="00A9258A" w:rsidRPr="00607046" w:rsidRDefault="00A9258A" w:rsidP="00A9258A">
            <w:pPr>
              <w:rPr>
                <w:b/>
              </w:rPr>
            </w:pPr>
            <w:r w:rsidRPr="00607046">
              <w:rPr>
                <w:rFonts w:hint="eastAsia"/>
                <w:b/>
              </w:rPr>
              <w:t>方式</w:t>
            </w:r>
          </w:p>
        </w:tc>
        <w:tc>
          <w:tcPr>
            <w:tcW w:w="2679" w:type="dxa"/>
            <w:shd w:val="clear" w:color="auto" w:fill="AEAAAA" w:themeFill="background2" w:themeFillShade="BF"/>
          </w:tcPr>
          <w:p w:rsidR="00A9258A" w:rsidRPr="00607046" w:rsidRDefault="00A9258A" w:rsidP="00A9258A">
            <w:pPr>
              <w:rPr>
                <w:b/>
              </w:rPr>
            </w:pPr>
            <w:r w:rsidRPr="00607046">
              <w:rPr>
                <w:rFonts w:hint="eastAsia"/>
                <w:b/>
              </w:rPr>
              <w:t>後續</w:t>
            </w:r>
          </w:p>
        </w:tc>
      </w:tr>
      <w:tr w:rsidR="00D42965" w:rsidRPr="00607046" w:rsidTr="00A9258A">
        <w:trPr>
          <w:jc w:val="center"/>
        </w:trPr>
        <w:tc>
          <w:tcPr>
            <w:tcW w:w="1407" w:type="dxa"/>
          </w:tcPr>
          <w:p w:rsidR="00A9258A" w:rsidRPr="00607046" w:rsidRDefault="00A9258A" w:rsidP="00A9258A">
            <w:pPr>
              <w:rPr>
                <w:b/>
                <w:sz w:val="22"/>
              </w:rPr>
            </w:pPr>
            <w:r w:rsidRPr="00607046">
              <w:rPr>
                <w:rFonts w:hint="eastAsia"/>
                <w:b/>
                <w:sz w:val="22"/>
              </w:rPr>
              <w:t>唐臨</w:t>
            </w:r>
          </w:p>
          <w:p w:rsidR="00A9258A" w:rsidRPr="00607046" w:rsidRDefault="00A9258A" w:rsidP="00A9258A">
            <w:pPr>
              <w:rPr>
                <w:b/>
                <w:sz w:val="22"/>
              </w:rPr>
            </w:pPr>
            <w:r w:rsidRPr="00607046">
              <w:rPr>
                <w:rFonts w:hint="eastAsia"/>
                <w:b/>
                <w:sz w:val="22"/>
              </w:rPr>
              <w:t>(601-661?)</w:t>
            </w:r>
            <w:r w:rsidRPr="00607046">
              <w:rPr>
                <w:rFonts w:hint="eastAsia"/>
                <w:b/>
                <w:sz w:val="22"/>
              </w:rPr>
              <w:t>《冥報記》</w:t>
            </w:r>
          </w:p>
          <w:p w:rsidR="00A9258A" w:rsidRPr="00607046" w:rsidRDefault="00A9258A" w:rsidP="00A9258A">
            <w:pPr>
              <w:rPr>
                <w:b/>
                <w:sz w:val="22"/>
              </w:rPr>
            </w:pPr>
            <w:r w:rsidRPr="00607046">
              <w:rPr>
                <w:rFonts w:hint="eastAsia"/>
                <w:b/>
                <w:sz w:val="22"/>
              </w:rPr>
              <w:t>頁</w:t>
            </w:r>
            <w:r w:rsidRPr="00607046">
              <w:rPr>
                <w:rFonts w:hint="eastAsia"/>
                <w:b/>
                <w:sz w:val="22"/>
              </w:rPr>
              <w:t>5</w:t>
            </w:r>
          </w:p>
          <w:p w:rsidR="00A9258A" w:rsidRPr="00607046" w:rsidRDefault="00A9258A" w:rsidP="00A9258A">
            <w:pPr>
              <w:rPr>
                <w:b/>
                <w:sz w:val="22"/>
              </w:rPr>
            </w:pPr>
            <w:r w:rsidRPr="00607046">
              <w:rPr>
                <w:rFonts w:hint="eastAsia"/>
                <w:b/>
              </w:rPr>
              <w:t>唐釋慧如</w:t>
            </w:r>
          </w:p>
        </w:tc>
        <w:tc>
          <w:tcPr>
            <w:tcW w:w="997" w:type="dxa"/>
          </w:tcPr>
          <w:p w:rsidR="00A9258A" w:rsidRPr="00607046" w:rsidRDefault="00A9258A" w:rsidP="00A9258A">
            <w:pPr>
              <w:rPr>
                <w:b/>
              </w:rPr>
            </w:pPr>
            <w:r w:rsidRPr="00607046">
              <w:rPr>
                <w:rFonts w:hint="eastAsia"/>
                <w:b/>
              </w:rPr>
              <w:t>唐</w:t>
            </w:r>
          </w:p>
          <w:p w:rsidR="00A9258A" w:rsidRPr="00607046" w:rsidRDefault="00A9258A" w:rsidP="00A9258A">
            <w:pPr>
              <w:rPr>
                <w:b/>
              </w:rPr>
            </w:pPr>
            <w:r w:rsidRPr="00607046">
              <w:rPr>
                <w:rFonts w:hint="eastAsia"/>
                <w:b/>
              </w:rPr>
              <w:t>釋慧如</w:t>
            </w:r>
          </w:p>
        </w:tc>
        <w:tc>
          <w:tcPr>
            <w:tcW w:w="988" w:type="dxa"/>
            <w:tcBorders>
              <w:right w:val="double" w:sz="12" w:space="0" w:color="auto"/>
            </w:tcBorders>
          </w:tcPr>
          <w:p w:rsidR="00A9258A" w:rsidRPr="00607046" w:rsidRDefault="00A9258A" w:rsidP="00A9258A">
            <w:pPr>
              <w:rPr>
                <w:b/>
              </w:rPr>
            </w:pPr>
            <w:r w:rsidRPr="00607046">
              <w:rPr>
                <w:rFonts w:hint="eastAsia"/>
                <w:b/>
              </w:rPr>
              <w:t>僧人</w:t>
            </w:r>
          </w:p>
        </w:tc>
        <w:tc>
          <w:tcPr>
            <w:tcW w:w="1262" w:type="dxa"/>
            <w:tcBorders>
              <w:left w:val="double" w:sz="12" w:space="0" w:color="auto"/>
            </w:tcBorders>
          </w:tcPr>
          <w:p w:rsidR="00A9258A" w:rsidRPr="00607046" w:rsidRDefault="00A9258A" w:rsidP="00A9258A">
            <w:pPr>
              <w:rPr>
                <w:b/>
              </w:rPr>
            </w:pPr>
            <w:r w:rsidRPr="00607046">
              <w:rPr>
                <w:rFonts w:hint="eastAsia"/>
                <w:b/>
              </w:rPr>
              <w:t>被閻羅王請，行道七日滿。</w:t>
            </w:r>
          </w:p>
        </w:tc>
        <w:tc>
          <w:tcPr>
            <w:tcW w:w="937" w:type="dxa"/>
            <w:tcBorders>
              <w:right w:val="double" w:sz="12" w:space="0" w:color="auto"/>
            </w:tcBorders>
          </w:tcPr>
          <w:p w:rsidR="00A9258A" w:rsidRPr="00607046" w:rsidRDefault="00A9258A" w:rsidP="00A9258A">
            <w:pPr>
              <w:rPr>
                <w:b/>
              </w:rPr>
            </w:pPr>
            <w:r w:rsidRPr="00607046">
              <w:rPr>
                <w:rFonts w:hint="eastAsia"/>
                <w:b/>
              </w:rPr>
              <w:t>坐禪</w:t>
            </w:r>
          </w:p>
          <w:p w:rsidR="00A9258A" w:rsidRPr="00607046" w:rsidRDefault="00A9258A" w:rsidP="00A9258A">
            <w:pPr>
              <w:rPr>
                <w:b/>
              </w:rPr>
            </w:pPr>
            <w:r w:rsidRPr="00607046">
              <w:rPr>
                <w:rFonts w:hint="eastAsia"/>
                <w:b/>
              </w:rPr>
              <w:t>修定</w:t>
            </w:r>
          </w:p>
        </w:tc>
        <w:tc>
          <w:tcPr>
            <w:tcW w:w="5065" w:type="dxa"/>
            <w:tcBorders>
              <w:left w:val="double" w:sz="12" w:space="0" w:color="auto"/>
            </w:tcBorders>
          </w:tcPr>
          <w:p w:rsidR="00A9258A" w:rsidRPr="00607046" w:rsidRDefault="00A9258A" w:rsidP="00A9258A">
            <w:pPr>
              <w:rPr>
                <w:b/>
                <w:sz w:val="22"/>
              </w:rPr>
            </w:pPr>
            <w:r w:rsidRPr="00607046">
              <w:rPr>
                <w:rFonts w:hint="eastAsia"/>
                <w:b/>
                <w:sz w:val="22"/>
              </w:rPr>
              <w:t>王問：「須見先亡知識不？」</w:t>
            </w:r>
          </w:p>
          <w:p w:rsidR="00A9258A" w:rsidRPr="00607046" w:rsidRDefault="00A9258A" w:rsidP="00A9258A">
            <w:pPr>
              <w:rPr>
                <w:b/>
                <w:sz w:val="22"/>
              </w:rPr>
            </w:pPr>
            <w:r w:rsidRPr="00607046">
              <w:rPr>
                <w:rFonts w:hint="eastAsia"/>
                <w:b/>
                <w:sz w:val="22"/>
              </w:rPr>
              <w:t>如答曰：「欲見二人。」</w:t>
            </w:r>
          </w:p>
          <w:p w:rsidR="00A9258A" w:rsidRPr="00607046" w:rsidRDefault="00A9258A" w:rsidP="00A9258A">
            <w:pPr>
              <w:rPr>
                <w:b/>
                <w:sz w:val="22"/>
              </w:rPr>
            </w:pPr>
            <w:r w:rsidRPr="00607046">
              <w:rPr>
                <w:rFonts w:hint="eastAsia"/>
                <w:b/>
                <w:sz w:val="22"/>
              </w:rPr>
              <w:t>1.</w:t>
            </w:r>
            <w:r w:rsidRPr="00607046">
              <w:rPr>
                <w:rFonts w:hint="eastAsia"/>
                <w:b/>
                <w:sz w:val="22"/>
              </w:rPr>
              <w:t>一龜舐其足</w:t>
            </w:r>
          </w:p>
          <w:p w:rsidR="00A9258A" w:rsidRPr="00607046" w:rsidRDefault="00A9258A" w:rsidP="00A9258A">
            <w:pPr>
              <w:rPr>
                <w:b/>
                <w:sz w:val="22"/>
              </w:rPr>
            </w:pPr>
            <w:r w:rsidRPr="00607046">
              <w:rPr>
                <w:rFonts w:hint="eastAsia"/>
                <w:b/>
                <w:sz w:val="22"/>
              </w:rPr>
              <w:t>2.</w:t>
            </w:r>
            <w:r w:rsidRPr="00607046">
              <w:rPr>
                <w:rFonts w:hint="eastAsia"/>
                <w:b/>
                <w:sz w:val="22"/>
              </w:rPr>
              <w:t>引至獄門，大火從門流出，如鍛鐵者，一星迸著如腳，如拂之。</w:t>
            </w:r>
          </w:p>
          <w:p w:rsidR="00A9258A" w:rsidRPr="00607046" w:rsidRDefault="00A9258A" w:rsidP="00A9258A">
            <w:pPr>
              <w:rPr>
                <w:b/>
                <w:sz w:val="22"/>
              </w:rPr>
            </w:pPr>
            <w:r w:rsidRPr="00607046">
              <w:rPr>
                <w:rFonts w:hint="eastAsia"/>
                <w:b/>
                <w:sz w:val="22"/>
              </w:rPr>
              <w:t>王施絹卅匹</w:t>
            </w:r>
          </w:p>
        </w:tc>
        <w:tc>
          <w:tcPr>
            <w:tcW w:w="988" w:type="dxa"/>
            <w:tcBorders>
              <w:right w:val="double" w:sz="12" w:space="0" w:color="auto"/>
            </w:tcBorders>
          </w:tcPr>
          <w:p w:rsidR="00A9258A" w:rsidRPr="00607046" w:rsidRDefault="00A9258A" w:rsidP="00A9258A">
            <w:pPr>
              <w:rPr>
                <w:b/>
              </w:rPr>
            </w:pPr>
            <w:r w:rsidRPr="00607046">
              <w:rPr>
                <w:rFonts w:hint="eastAsia"/>
                <w:b/>
              </w:rPr>
              <w:t>七日</w:t>
            </w:r>
          </w:p>
        </w:tc>
        <w:tc>
          <w:tcPr>
            <w:tcW w:w="1974" w:type="dxa"/>
            <w:tcBorders>
              <w:left w:val="double" w:sz="12" w:space="0" w:color="auto"/>
            </w:tcBorders>
          </w:tcPr>
          <w:p w:rsidR="00A9258A" w:rsidRPr="00607046" w:rsidRDefault="00A9258A" w:rsidP="00A9258A">
            <w:pPr>
              <w:rPr>
                <w:b/>
              </w:rPr>
            </w:pPr>
            <w:r w:rsidRPr="00607046">
              <w:rPr>
                <w:rFonts w:hint="eastAsia"/>
                <w:b/>
              </w:rPr>
              <w:t>未述及</w:t>
            </w:r>
          </w:p>
        </w:tc>
        <w:tc>
          <w:tcPr>
            <w:tcW w:w="2679" w:type="dxa"/>
          </w:tcPr>
          <w:p w:rsidR="00A9258A" w:rsidRPr="00607046" w:rsidRDefault="00A9258A" w:rsidP="00A9258A">
            <w:pPr>
              <w:rPr>
                <w:b/>
              </w:rPr>
            </w:pPr>
            <w:r w:rsidRPr="00607046">
              <w:rPr>
                <w:rFonts w:hint="eastAsia"/>
                <w:b/>
              </w:rPr>
              <w:t>絹在床矣。其腳燒瘡大如錢，百餘日乃癒。</w:t>
            </w:r>
          </w:p>
        </w:tc>
      </w:tr>
      <w:tr w:rsidR="00D42965" w:rsidRPr="00607046" w:rsidTr="00A9258A">
        <w:trPr>
          <w:jc w:val="center"/>
        </w:trPr>
        <w:tc>
          <w:tcPr>
            <w:tcW w:w="1407" w:type="dxa"/>
          </w:tcPr>
          <w:p w:rsidR="00A9258A" w:rsidRPr="00607046" w:rsidRDefault="00A9258A" w:rsidP="00A9258A">
            <w:pPr>
              <w:rPr>
                <w:b/>
                <w:sz w:val="22"/>
              </w:rPr>
            </w:pPr>
            <w:r w:rsidRPr="00607046">
              <w:rPr>
                <w:rFonts w:hint="eastAsia"/>
                <w:b/>
                <w:sz w:val="22"/>
              </w:rPr>
              <w:t>頁</w:t>
            </w:r>
            <w:r w:rsidRPr="00607046">
              <w:rPr>
                <w:rFonts w:hint="eastAsia"/>
                <w:b/>
                <w:sz w:val="22"/>
              </w:rPr>
              <w:t>18-19</w:t>
            </w:r>
          </w:p>
          <w:p w:rsidR="00A9258A" w:rsidRPr="00607046" w:rsidRDefault="00A9258A" w:rsidP="00A9258A">
            <w:pPr>
              <w:rPr>
                <w:b/>
              </w:rPr>
            </w:pPr>
            <w:r w:rsidRPr="00607046">
              <w:rPr>
                <w:rFonts w:hint="eastAsia"/>
                <w:b/>
              </w:rPr>
              <w:t>隋大業</w:t>
            </w:r>
          </w:p>
          <w:p w:rsidR="00A9258A" w:rsidRPr="00607046" w:rsidRDefault="00A9258A" w:rsidP="00A9258A">
            <w:pPr>
              <w:rPr>
                <w:b/>
                <w:sz w:val="22"/>
              </w:rPr>
            </w:pPr>
            <w:r w:rsidRPr="00607046">
              <w:rPr>
                <w:rFonts w:hint="eastAsia"/>
                <w:b/>
              </w:rPr>
              <w:t>客僧</w:t>
            </w:r>
          </w:p>
        </w:tc>
        <w:tc>
          <w:tcPr>
            <w:tcW w:w="997" w:type="dxa"/>
          </w:tcPr>
          <w:p w:rsidR="00A9258A" w:rsidRPr="00607046" w:rsidRDefault="00A9258A" w:rsidP="00A9258A">
            <w:pPr>
              <w:rPr>
                <w:b/>
              </w:rPr>
            </w:pPr>
            <w:r w:rsidRPr="00607046">
              <w:rPr>
                <w:rFonts w:hint="eastAsia"/>
                <w:b/>
              </w:rPr>
              <w:t>隋大業</w:t>
            </w:r>
          </w:p>
          <w:p w:rsidR="00A9258A" w:rsidRPr="00607046" w:rsidRDefault="00A9258A" w:rsidP="00A9258A">
            <w:pPr>
              <w:rPr>
                <w:b/>
              </w:rPr>
            </w:pPr>
            <w:r w:rsidRPr="00607046">
              <w:rPr>
                <w:rFonts w:hint="eastAsia"/>
                <w:b/>
              </w:rPr>
              <w:t>客僧</w:t>
            </w:r>
          </w:p>
        </w:tc>
        <w:tc>
          <w:tcPr>
            <w:tcW w:w="988" w:type="dxa"/>
            <w:tcBorders>
              <w:right w:val="double" w:sz="12" w:space="0" w:color="auto"/>
            </w:tcBorders>
          </w:tcPr>
          <w:p w:rsidR="00A9258A" w:rsidRPr="00607046" w:rsidRDefault="00A9258A" w:rsidP="00A9258A">
            <w:pPr>
              <w:rPr>
                <w:b/>
              </w:rPr>
            </w:pPr>
            <w:r w:rsidRPr="00607046">
              <w:rPr>
                <w:rFonts w:hint="eastAsia"/>
                <w:b/>
              </w:rPr>
              <w:t>僧人</w:t>
            </w:r>
          </w:p>
        </w:tc>
        <w:tc>
          <w:tcPr>
            <w:tcW w:w="1262" w:type="dxa"/>
            <w:tcBorders>
              <w:left w:val="double" w:sz="12" w:space="0" w:color="auto"/>
            </w:tcBorders>
          </w:tcPr>
          <w:p w:rsidR="00A9258A" w:rsidRPr="00607046" w:rsidRDefault="00A9258A" w:rsidP="00A9258A">
            <w:pPr>
              <w:rPr>
                <w:b/>
              </w:rPr>
            </w:pPr>
            <w:r w:rsidRPr="00607046">
              <w:rPr>
                <w:rFonts w:hint="eastAsia"/>
                <w:b/>
              </w:rPr>
              <w:t>有兩同學僧先死，願見之。</w:t>
            </w:r>
          </w:p>
        </w:tc>
        <w:tc>
          <w:tcPr>
            <w:tcW w:w="937" w:type="dxa"/>
            <w:tcBorders>
              <w:right w:val="double" w:sz="12" w:space="0" w:color="auto"/>
            </w:tcBorders>
          </w:tcPr>
          <w:p w:rsidR="00A9258A" w:rsidRPr="00607046" w:rsidRDefault="00A9258A" w:rsidP="00A9258A">
            <w:pPr>
              <w:rPr>
                <w:b/>
              </w:rPr>
            </w:pPr>
            <w:r w:rsidRPr="00607046">
              <w:rPr>
                <w:rFonts w:hint="eastAsia"/>
                <w:b/>
              </w:rPr>
              <w:t>神領之而入冥</w:t>
            </w:r>
          </w:p>
        </w:tc>
        <w:tc>
          <w:tcPr>
            <w:tcW w:w="5065" w:type="dxa"/>
            <w:tcBorders>
              <w:left w:val="double" w:sz="12" w:space="0" w:color="auto"/>
            </w:tcBorders>
          </w:tcPr>
          <w:p w:rsidR="00A9258A" w:rsidRPr="00607046" w:rsidRDefault="00A9258A" w:rsidP="00A9258A">
            <w:pPr>
              <w:rPr>
                <w:b/>
                <w:sz w:val="22"/>
              </w:rPr>
            </w:pPr>
            <w:r w:rsidRPr="00607046">
              <w:rPr>
                <w:rFonts w:hint="eastAsia"/>
                <w:b/>
                <w:sz w:val="22"/>
              </w:rPr>
              <w:t>一人已生人間，一人在獄</w:t>
            </w:r>
          </w:p>
          <w:p w:rsidR="00A9258A" w:rsidRPr="00607046" w:rsidRDefault="00A9258A" w:rsidP="00A9258A">
            <w:pPr>
              <w:rPr>
                <w:b/>
                <w:sz w:val="22"/>
              </w:rPr>
            </w:pPr>
            <w:r w:rsidRPr="00607046">
              <w:rPr>
                <w:rFonts w:hint="eastAsia"/>
                <w:b/>
                <w:sz w:val="22"/>
              </w:rPr>
              <w:t>神將僧入一院，遙見一人，在火中號呼，不能言，形變不可復識，而血肉焦臭，令人傷心，</w:t>
            </w:r>
          </w:p>
        </w:tc>
        <w:tc>
          <w:tcPr>
            <w:tcW w:w="988" w:type="dxa"/>
            <w:tcBorders>
              <w:right w:val="double" w:sz="12" w:space="0" w:color="auto"/>
            </w:tcBorders>
          </w:tcPr>
          <w:p w:rsidR="00A9258A" w:rsidRPr="00607046" w:rsidRDefault="00A9258A" w:rsidP="00A9258A">
            <w:pPr>
              <w:rPr>
                <w:b/>
              </w:rPr>
            </w:pPr>
            <w:r w:rsidRPr="00607046">
              <w:rPr>
                <w:rFonts w:hint="eastAsia"/>
                <w:b/>
              </w:rPr>
              <w:t>未述及</w:t>
            </w:r>
          </w:p>
        </w:tc>
        <w:tc>
          <w:tcPr>
            <w:tcW w:w="1974" w:type="dxa"/>
            <w:tcBorders>
              <w:left w:val="double" w:sz="12" w:space="0" w:color="auto"/>
            </w:tcBorders>
          </w:tcPr>
          <w:p w:rsidR="00A9258A" w:rsidRPr="00607046" w:rsidRDefault="00A9258A" w:rsidP="00A9258A">
            <w:pPr>
              <w:rPr>
                <w:b/>
              </w:rPr>
            </w:pPr>
            <w:r w:rsidRPr="00607046">
              <w:rPr>
                <w:rFonts w:hint="eastAsia"/>
                <w:b/>
              </w:rPr>
              <w:t>僧愁愍求出，俄而至廟</w:t>
            </w:r>
          </w:p>
        </w:tc>
        <w:tc>
          <w:tcPr>
            <w:tcW w:w="2679" w:type="dxa"/>
          </w:tcPr>
          <w:p w:rsidR="00A9258A" w:rsidRPr="00607046" w:rsidRDefault="00A9258A" w:rsidP="00A9258A">
            <w:pPr>
              <w:rPr>
                <w:b/>
              </w:rPr>
            </w:pPr>
            <w:r w:rsidRPr="00607046">
              <w:rPr>
                <w:rFonts w:hint="eastAsia"/>
                <w:b/>
              </w:rPr>
              <w:t>為獄中人寫《法花經》一部</w:t>
            </w:r>
          </w:p>
        </w:tc>
      </w:tr>
      <w:tr w:rsidR="00D42965" w:rsidRPr="00607046" w:rsidTr="00A9258A">
        <w:trPr>
          <w:jc w:val="center"/>
        </w:trPr>
        <w:tc>
          <w:tcPr>
            <w:tcW w:w="1407" w:type="dxa"/>
          </w:tcPr>
          <w:p w:rsidR="00A9258A" w:rsidRPr="00607046" w:rsidRDefault="00A9258A" w:rsidP="00A9258A">
            <w:pPr>
              <w:rPr>
                <w:b/>
                <w:sz w:val="22"/>
              </w:rPr>
            </w:pPr>
            <w:r w:rsidRPr="00607046">
              <w:rPr>
                <w:rFonts w:hint="eastAsia"/>
                <w:b/>
                <w:sz w:val="22"/>
              </w:rPr>
              <w:t>頁</w:t>
            </w:r>
            <w:r w:rsidRPr="00607046">
              <w:rPr>
                <w:rFonts w:hint="eastAsia"/>
                <w:b/>
                <w:sz w:val="22"/>
              </w:rPr>
              <w:t>23-24</w:t>
            </w:r>
          </w:p>
          <w:p w:rsidR="00A9258A" w:rsidRPr="00607046" w:rsidRDefault="00A9258A" w:rsidP="00A9258A">
            <w:pPr>
              <w:rPr>
                <w:b/>
                <w:sz w:val="22"/>
              </w:rPr>
            </w:pPr>
            <w:r w:rsidRPr="00607046">
              <w:rPr>
                <w:rFonts w:hint="eastAsia"/>
                <w:b/>
              </w:rPr>
              <w:t>隋孫寶</w:t>
            </w:r>
          </w:p>
        </w:tc>
        <w:tc>
          <w:tcPr>
            <w:tcW w:w="997" w:type="dxa"/>
          </w:tcPr>
          <w:p w:rsidR="00A9258A" w:rsidRPr="00607046" w:rsidRDefault="00A9258A" w:rsidP="00A9258A">
            <w:pPr>
              <w:rPr>
                <w:b/>
              </w:rPr>
            </w:pPr>
            <w:r w:rsidRPr="00607046">
              <w:rPr>
                <w:rFonts w:hint="eastAsia"/>
                <w:b/>
              </w:rPr>
              <w:t>隋</w:t>
            </w:r>
          </w:p>
          <w:p w:rsidR="00A9258A" w:rsidRPr="00607046" w:rsidRDefault="00A9258A" w:rsidP="00A9258A">
            <w:pPr>
              <w:rPr>
                <w:b/>
              </w:rPr>
            </w:pPr>
            <w:r w:rsidRPr="00607046">
              <w:rPr>
                <w:rFonts w:hint="eastAsia"/>
                <w:b/>
              </w:rPr>
              <w:t>孫寶</w:t>
            </w:r>
          </w:p>
        </w:tc>
        <w:tc>
          <w:tcPr>
            <w:tcW w:w="988" w:type="dxa"/>
            <w:tcBorders>
              <w:right w:val="double" w:sz="12" w:space="0" w:color="auto"/>
            </w:tcBorders>
          </w:tcPr>
          <w:p w:rsidR="00A9258A" w:rsidRPr="00607046" w:rsidRDefault="00A9258A" w:rsidP="00A9258A">
            <w:pPr>
              <w:rPr>
                <w:b/>
              </w:rPr>
            </w:pPr>
            <w:r w:rsidRPr="00607046">
              <w:rPr>
                <w:rFonts w:hint="eastAsia"/>
                <w:b/>
              </w:rPr>
              <w:t>北人</w:t>
            </w:r>
          </w:p>
        </w:tc>
        <w:tc>
          <w:tcPr>
            <w:tcW w:w="1262" w:type="dxa"/>
            <w:tcBorders>
              <w:left w:val="double" w:sz="12" w:space="0" w:color="auto"/>
            </w:tcBorders>
          </w:tcPr>
          <w:p w:rsidR="00A9258A" w:rsidRPr="00607046" w:rsidRDefault="00A9258A" w:rsidP="00A9258A">
            <w:pPr>
              <w:rPr>
                <w:b/>
              </w:rPr>
            </w:pPr>
            <w:r w:rsidRPr="00607046">
              <w:rPr>
                <w:rFonts w:hint="eastAsia"/>
                <w:b/>
              </w:rPr>
              <w:t>誤抓</w:t>
            </w:r>
          </w:p>
        </w:tc>
        <w:tc>
          <w:tcPr>
            <w:tcW w:w="937" w:type="dxa"/>
            <w:tcBorders>
              <w:right w:val="double" w:sz="12" w:space="0" w:color="auto"/>
            </w:tcBorders>
          </w:tcPr>
          <w:p w:rsidR="00A9258A" w:rsidRPr="00607046" w:rsidRDefault="00A9258A" w:rsidP="00A9258A">
            <w:pPr>
              <w:rPr>
                <w:b/>
              </w:rPr>
            </w:pPr>
            <w:r w:rsidRPr="00607046">
              <w:rPr>
                <w:rFonts w:hint="eastAsia"/>
                <w:b/>
              </w:rPr>
              <w:t>死</w:t>
            </w:r>
          </w:p>
        </w:tc>
        <w:tc>
          <w:tcPr>
            <w:tcW w:w="5065" w:type="dxa"/>
            <w:tcBorders>
              <w:left w:val="double" w:sz="12" w:space="0" w:color="auto"/>
            </w:tcBorders>
          </w:tcPr>
          <w:p w:rsidR="00A9258A" w:rsidRPr="00607046" w:rsidRDefault="00A9258A" w:rsidP="00A9258A">
            <w:pPr>
              <w:rPr>
                <w:b/>
                <w:sz w:val="22"/>
              </w:rPr>
            </w:pPr>
            <w:r w:rsidRPr="00607046">
              <w:rPr>
                <w:rFonts w:hint="eastAsia"/>
                <w:b/>
                <w:sz w:val="22"/>
              </w:rPr>
              <w:t>忽見其母在中受禁，為母申訴後，獲釋，母配生樂堂，寶送生。</w:t>
            </w:r>
          </w:p>
          <w:p w:rsidR="00A9258A" w:rsidRPr="00607046" w:rsidRDefault="00A9258A" w:rsidP="00A9258A">
            <w:pPr>
              <w:rPr>
                <w:b/>
                <w:sz w:val="22"/>
              </w:rPr>
            </w:pPr>
            <w:r w:rsidRPr="00607046">
              <w:rPr>
                <w:rFonts w:hint="eastAsia"/>
                <w:b/>
                <w:sz w:val="22"/>
              </w:rPr>
              <w:t>寶不願還生，遇伯父，遭責難</w:t>
            </w:r>
          </w:p>
        </w:tc>
        <w:tc>
          <w:tcPr>
            <w:tcW w:w="988" w:type="dxa"/>
            <w:tcBorders>
              <w:right w:val="double" w:sz="12" w:space="0" w:color="auto"/>
            </w:tcBorders>
          </w:tcPr>
          <w:p w:rsidR="00A9258A" w:rsidRPr="00607046" w:rsidRDefault="00A9258A" w:rsidP="00A9258A">
            <w:pPr>
              <w:rPr>
                <w:b/>
              </w:rPr>
            </w:pPr>
            <w:r w:rsidRPr="00607046">
              <w:rPr>
                <w:rFonts w:hint="eastAsia"/>
                <w:b/>
              </w:rPr>
              <w:t>四十</w:t>
            </w:r>
            <w:r w:rsidRPr="00607046">
              <w:rPr>
                <w:rFonts w:hint="eastAsia"/>
                <w:b/>
              </w:rPr>
              <w:t>(</w:t>
            </w:r>
            <w:r w:rsidRPr="00607046">
              <w:rPr>
                <w:rFonts w:hint="eastAsia"/>
                <w:b/>
              </w:rPr>
              <w:t>廿廿</w:t>
            </w:r>
            <w:r w:rsidRPr="00607046">
              <w:rPr>
                <w:rFonts w:hint="eastAsia"/>
                <w:b/>
              </w:rPr>
              <w:t>)</w:t>
            </w:r>
            <w:r w:rsidRPr="00607046">
              <w:rPr>
                <w:rFonts w:hint="eastAsia"/>
                <w:b/>
              </w:rPr>
              <w:t>餘日</w:t>
            </w:r>
          </w:p>
        </w:tc>
        <w:tc>
          <w:tcPr>
            <w:tcW w:w="1974" w:type="dxa"/>
            <w:tcBorders>
              <w:left w:val="double" w:sz="12" w:space="0" w:color="auto"/>
            </w:tcBorders>
          </w:tcPr>
          <w:p w:rsidR="00A9258A" w:rsidRPr="00607046" w:rsidRDefault="00A9258A" w:rsidP="00A9258A">
            <w:pPr>
              <w:rPr>
                <w:b/>
              </w:rPr>
            </w:pPr>
            <w:r w:rsidRPr="00607046">
              <w:rPr>
                <w:rFonts w:hint="eastAsia"/>
                <w:b/>
              </w:rPr>
              <w:t>以瓶水灌之，</w:t>
            </w:r>
          </w:p>
          <w:p w:rsidR="00A9258A" w:rsidRPr="00607046" w:rsidRDefault="00A9258A" w:rsidP="00A9258A">
            <w:pPr>
              <w:rPr>
                <w:b/>
              </w:rPr>
            </w:pPr>
            <w:r w:rsidRPr="00607046">
              <w:rPr>
                <w:rFonts w:hint="eastAsia"/>
                <w:b/>
              </w:rPr>
              <w:t>伯父指一空舍，令寶入中，既入而蘇。</w:t>
            </w:r>
          </w:p>
        </w:tc>
        <w:tc>
          <w:tcPr>
            <w:tcW w:w="2679" w:type="dxa"/>
          </w:tcPr>
          <w:p w:rsidR="00A9258A" w:rsidRPr="00607046" w:rsidRDefault="00A9258A" w:rsidP="00A9258A">
            <w:pPr>
              <w:rPr>
                <w:b/>
              </w:rPr>
            </w:pPr>
            <w:r w:rsidRPr="00607046">
              <w:rPr>
                <w:rFonts w:hint="eastAsia"/>
                <w:b/>
              </w:rPr>
              <w:t>其灌水不遍之處，肉遂糜爛墮落，至今見骨。</w:t>
            </w:r>
          </w:p>
        </w:tc>
      </w:tr>
      <w:tr w:rsidR="00D42965" w:rsidRPr="00607046" w:rsidTr="00A9258A">
        <w:trPr>
          <w:jc w:val="center"/>
        </w:trPr>
        <w:tc>
          <w:tcPr>
            <w:tcW w:w="1407" w:type="dxa"/>
          </w:tcPr>
          <w:p w:rsidR="00A9258A" w:rsidRPr="00607046" w:rsidRDefault="00A9258A" w:rsidP="00A9258A">
            <w:pPr>
              <w:rPr>
                <w:b/>
                <w:sz w:val="22"/>
              </w:rPr>
            </w:pPr>
            <w:r w:rsidRPr="00607046">
              <w:rPr>
                <w:rFonts w:hint="eastAsia"/>
                <w:b/>
                <w:sz w:val="22"/>
              </w:rPr>
              <w:t>頁</w:t>
            </w:r>
            <w:r w:rsidRPr="00607046">
              <w:rPr>
                <w:rFonts w:hint="eastAsia"/>
                <w:b/>
                <w:sz w:val="22"/>
              </w:rPr>
              <w:t>40-41</w:t>
            </w:r>
          </w:p>
          <w:p w:rsidR="00A9258A" w:rsidRPr="00607046" w:rsidRDefault="00A9258A" w:rsidP="00A9258A">
            <w:pPr>
              <w:rPr>
                <w:b/>
                <w:sz w:val="22"/>
              </w:rPr>
            </w:pPr>
            <w:r w:rsidRPr="00607046">
              <w:rPr>
                <w:rFonts w:hint="eastAsia"/>
                <w:b/>
              </w:rPr>
              <w:t>唐鄭師辯</w:t>
            </w:r>
          </w:p>
        </w:tc>
        <w:tc>
          <w:tcPr>
            <w:tcW w:w="997" w:type="dxa"/>
          </w:tcPr>
          <w:p w:rsidR="00A9258A" w:rsidRPr="00607046" w:rsidRDefault="00A9258A" w:rsidP="00A9258A">
            <w:pPr>
              <w:rPr>
                <w:b/>
              </w:rPr>
            </w:pPr>
            <w:r w:rsidRPr="00607046">
              <w:rPr>
                <w:rFonts w:hint="eastAsia"/>
                <w:b/>
              </w:rPr>
              <w:t>唐</w:t>
            </w:r>
          </w:p>
          <w:p w:rsidR="00A9258A" w:rsidRPr="00607046" w:rsidRDefault="00A9258A" w:rsidP="00A9258A">
            <w:pPr>
              <w:rPr>
                <w:b/>
              </w:rPr>
            </w:pPr>
            <w:r w:rsidRPr="00607046">
              <w:rPr>
                <w:rFonts w:hint="eastAsia"/>
                <w:b/>
              </w:rPr>
              <w:t>鄭師辯</w:t>
            </w:r>
          </w:p>
        </w:tc>
        <w:tc>
          <w:tcPr>
            <w:tcW w:w="988" w:type="dxa"/>
            <w:tcBorders>
              <w:right w:val="double" w:sz="12" w:space="0" w:color="auto"/>
            </w:tcBorders>
          </w:tcPr>
          <w:p w:rsidR="00A9258A" w:rsidRPr="00607046" w:rsidRDefault="00A9258A" w:rsidP="00A9258A">
            <w:pPr>
              <w:rPr>
                <w:b/>
              </w:rPr>
            </w:pPr>
            <w:r w:rsidRPr="00607046">
              <w:rPr>
                <w:rFonts w:hint="eastAsia"/>
                <w:b/>
              </w:rPr>
              <w:t>東宮右監門兵曹參軍</w:t>
            </w:r>
          </w:p>
        </w:tc>
        <w:tc>
          <w:tcPr>
            <w:tcW w:w="1262" w:type="dxa"/>
            <w:tcBorders>
              <w:left w:val="double" w:sz="12" w:space="0" w:color="auto"/>
            </w:tcBorders>
          </w:tcPr>
          <w:p w:rsidR="00A9258A" w:rsidRPr="00607046" w:rsidRDefault="00A9258A" w:rsidP="00A9258A">
            <w:pPr>
              <w:rPr>
                <w:b/>
              </w:rPr>
            </w:pPr>
            <w:r w:rsidRPr="00607046">
              <w:rPr>
                <w:rFonts w:hint="eastAsia"/>
                <w:b/>
              </w:rPr>
              <w:t>平生不修福</w:t>
            </w:r>
          </w:p>
        </w:tc>
        <w:tc>
          <w:tcPr>
            <w:tcW w:w="937" w:type="dxa"/>
            <w:tcBorders>
              <w:right w:val="double" w:sz="12" w:space="0" w:color="auto"/>
            </w:tcBorders>
          </w:tcPr>
          <w:p w:rsidR="00A9258A" w:rsidRPr="00607046" w:rsidRDefault="00A9258A" w:rsidP="00A9258A">
            <w:pPr>
              <w:rPr>
                <w:b/>
              </w:rPr>
            </w:pPr>
            <w:r w:rsidRPr="00607046">
              <w:rPr>
                <w:rFonts w:hint="eastAsia"/>
                <w:b/>
              </w:rPr>
              <w:t>暴病死</w:t>
            </w:r>
          </w:p>
        </w:tc>
        <w:tc>
          <w:tcPr>
            <w:tcW w:w="5065" w:type="dxa"/>
            <w:tcBorders>
              <w:left w:val="double" w:sz="12" w:space="0" w:color="auto"/>
            </w:tcBorders>
          </w:tcPr>
          <w:p w:rsidR="00A9258A" w:rsidRPr="00607046" w:rsidRDefault="00A9258A" w:rsidP="00A9258A">
            <w:pPr>
              <w:rPr>
                <w:b/>
                <w:sz w:val="22"/>
              </w:rPr>
            </w:pPr>
            <w:r w:rsidRPr="00607046">
              <w:rPr>
                <w:rFonts w:hint="eastAsia"/>
                <w:b/>
                <w:sz w:val="22"/>
              </w:rPr>
              <w:t>入官府大門，見有囚百餘人，忽見生平相識僧來。僧曰：「吾今救汝得出，可持戒也。」</w:t>
            </w:r>
          </w:p>
          <w:p w:rsidR="00A9258A" w:rsidRPr="00607046" w:rsidRDefault="00A9258A" w:rsidP="00A9258A">
            <w:pPr>
              <w:rPr>
                <w:b/>
                <w:sz w:val="22"/>
              </w:rPr>
            </w:pPr>
          </w:p>
        </w:tc>
        <w:tc>
          <w:tcPr>
            <w:tcW w:w="988" w:type="dxa"/>
            <w:tcBorders>
              <w:right w:val="double" w:sz="12" w:space="0" w:color="auto"/>
            </w:tcBorders>
          </w:tcPr>
          <w:p w:rsidR="00A9258A" w:rsidRPr="00607046" w:rsidRDefault="00A9258A" w:rsidP="00A9258A">
            <w:pPr>
              <w:rPr>
                <w:b/>
              </w:rPr>
            </w:pPr>
            <w:r w:rsidRPr="00607046">
              <w:rPr>
                <w:rFonts w:hint="eastAsia"/>
                <w:b/>
              </w:rPr>
              <w:t>三日</w:t>
            </w:r>
          </w:p>
        </w:tc>
        <w:tc>
          <w:tcPr>
            <w:tcW w:w="1974" w:type="dxa"/>
            <w:tcBorders>
              <w:left w:val="double" w:sz="12" w:space="0" w:color="auto"/>
            </w:tcBorders>
          </w:tcPr>
          <w:p w:rsidR="00A9258A" w:rsidRPr="00607046" w:rsidRDefault="00A9258A" w:rsidP="00A9258A">
            <w:pPr>
              <w:rPr>
                <w:b/>
              </w:rPr>
            </w:pPr>
            <w:r w:rsidRPr="00607046">
              <w:rPr>
                <w:rFonts w:hint="eastAsia"/>
                <w:b/>
                <w:sz w:val="20"/>
              </w:rPr>
              <w:t>僧引辯出至門外，授五戒，用瓶水灌其額，謂曰：「日西當活。」示歸路，辯披之而歸。</w:t>
            </w:r>
          </w:p>
        </w:tc>
        <w:tc>
          <w:tcPr>
            <w:tcW w:w="2679" w:type="dxa"/>
          </w:tcPr>
          <w:p w:rsidR="00A9258A" w:rsidRPr="00607046" w:rsidRDefault="00A9258A" w:rsidP="00A9258A">
            <w:pPr>
              <w:rPr>
                <w:b/>
              </w:rPr>
            </w:pPr>
            <w:r w:rsidRPr="00607046">
              <w:rPr>
                <w:rFonts w:hint="eastAsia"/>
                <w:b/>
              </w:rPr>
              <w:t>1.</w:t>
            </w:r>
            <w:r w:rsidRPr="00607046">
              <w:rPr>
                <w:rFonts w:hint="eastAsia"/>
                <w:b/>
              </w:rPr>
              <w:t>方知死生反晝夜也。</w:t>
            </w:r>
          </w:p>
          <w:p w:rsidR="00A9258A" w:rsidRPr="00607046" w:rsidRDefault="00A9258A" w:rsidP="00A9258A">
            <w:pPr>
              <w:rPr>
                <w:b/>
              </w:rPr>
            </w:pPr>
            <w:r w:rsidRPr="00607046">
              <w:rPr>
                <w:rFonts w:hint="eastAsia"/>
                <w:b/>
              </w:rPr>
              <w:t>2.</w:t>
            </w:r>
            <w:r w:rsidRPr="00607046">
              <w:rPr>
                <w:rFonts w:hint="eastAsia"/>
                <w:b/>
              </w:rPr>
              <w:t>其被逼吃肉，破戒，鼻常有大瘡潰爛，終身不能癒。</w:t>
            </w:r>
          </w:p>
        </w:tc>
      </w:tr>
      <w:tr w:rsidR="00D42965" w:rsidRPr="00607046" w:rsidTr="00A9258A">
        <w:trPr>
          <w:jc w:val="center"/>
        </w:trPr>
        <w:tc>
          <w:tcPr>
            <w:tcW w:w="1407" w:type="dxa"/>
          </w:tcPr>
          <w:p w:rsidR="00A9258A" w:rsidRPr="00607046" w:rsidRDefault="00A9258A" w:rsidP="00A9258A">
            <w:pPr>
              <w:rPr>
                <w:b/>
                <w:sz w:val="22"/>
              </w:rPr>
            </w:pPr>
            <w:r w:rsidRPr="00607046">
              <w:rPr>
                <w:rFonts w:hint="eastAsia"/>
                <w:b/>
                <w:sz w:val="22"/>
              </w:rPr>
              <w:t>頁</w:t>
            </w:r>
            <w:r w:rsidRPr="00607046">
              <w:rPr>
                <w:rFonts w:hint="eastAsia"/>
                <w:b/>
                <w:sz w:val="22"/>
              </w:rPr>
              <w:t>43-45</w:t>
            </w:r>
          </w:p>
          <w:p w:rsidR="00A9258A" w:rsidRPr="00607046" w:rsidRDefault="00A9258A" w:rsidP="00A9258A">
            <w:pPr>
              <w:rPr>
                <w:b/>
              </w:rPr>
            </w:pPr>
            <w:r w:rsidRPr="00607046">
              <w:rPr>
                <w:rFonts w:hint="eastAsia"/>
                <w:b/>
              </w:rPr>
              <w:t>唐李山龍</w:t>
            </w:r>
          </w:p>
          <w:p w:rsidR="00A9258A" w:rsidRPr="00607046" w:rsidRDefault="00A9258A" w:rsidP="00A9258A">
            <w:pPr>
              <w:rPr>
                <w:b/>
                <w:sz w:val="22"/>
              </w:rPr>
            </w:pPr>
          </w:p>
        </w:tc>
        <w:tc>
          <w:tcPr>
            <w:tcW w:w="997" w:type="dxa"/>
          </w:tcPr>
          <w:p w:rsidR="00A9258A" w:rsidRPr="00607046" w:rsidRDefault="00A9258A" w:rsidP="00A9258A">
            <w:pPr>
              <w:rPr>
                <w:b/>
              </w:rPr>
            </w:pPr>
            <w:r w:rsidRPr="00607046">
              <w:rPr>
                <w:rFonts w:hint="eastAsia"/>
                <w:b/>
              </w:rPr>
              <w:t>唐</w:t>
            </w:r>
          </w:p>
          <w:p w:rsidR="00A9258A" w:rsidRPr="00607046" w:rsidRDefault="00A9258A" w:rsidP="00A9258A">
            <w:pPr>
              <w:rPr>
                <w:b/>
              </w:rPr>
            </w:pPr>
            <w:r w:rsidRPr="00607046">
              <w:rPr>
                <w:rFonts w:hint="eastAsia"/>
                <w:b/>
              </w:rPr>
              <w:t>李山龍</w:t>
            </w:r>
          </w:p>
          <w:p w:rsidR="00A9258A" w:rsidRPr="00607046" w:rsidRDefault="00A9258A" w:rsidP="00A9258A">
            <w:pPr>
              <w:rPr>
                <w:b/>
              </w:rPr>
            </w:pPr>
          </w:p>
        </w:tc>
        <w:tc>
          <w:tcPr>
            <w:tcW w:w="988" w:type="dxa"/>
            <w:tcBorders>
              <w:right w:val="double" w:sz="12" w:space="0" w:color="auto"/>
            </w:tcBorders>
          </w:tcPr>
          <w:p w:rsidR="00A9258A" w:rsidRPr="00607046" w:rsidRDefault="00A9258A" w:rsidP="00A9258A">
            <w:pPr>
              <w:rPr>
                <w:b/>
              </w:rPr>
            </w:pPr>
            <w:r w:rsidRPr="00607046">
              <w:rPr>
                <w:rFonts w:hint="eastAsia"/>
                <w:b/>
              </w:rPr>
              <w:t>左監門校尉憑翊</w:t>
            </w:r>
          </w:p>
        </w:tc>
        <w:tc>
          <w:tcPr>
            <w:tcW w:w="1262" w:type="dxa"/>
            <w:tcBorders>
              <w:left w:val="double" w:sz="12" w:space="0" w:color="auto"/>
            </w:tcBorders>
          </w:tcPr>
          <w:p w:rsidR="00A9258A" w:rsidRPr="00607046" w:rsidRDefault="00A9258A" w:rsidP="00A9258A">
            <w:pPr>
              <w:rPr>
                <w:b/>
              </w:rPr>
            </w:pPr>
            <w:r w:rsidRPr="00607046">
              <w:rPr>
                <w:rFonts w:hint="eastAsia"/>
                <w:b/>
              </w:rPr>
              <w:t>王問曰：「汝生平作何福業？」</w:t>
            </w:r>
          </w:p>
        </w:tc>
        <w:tc>
          <w:tcPr>
            <w:tcW w:w="937" w:type="dxa"/>
            <w:tcBorders>
              <w:right w:val="double" w:sz="12" w:space="0" w:color="auto"/>
            </w:tcBorders>
          </w:tcPr>
          <w:p w:rsidR="00A9258A" w:rsidRPr="00607046" w:rsidRDefault="00A9258A" w:rsidP="00A9258A">
            <w:pPr>
              <w:rPr>
                <w:b/>
              </w:rPr>
            </w:pPr>
            <w:r w:rsidRPr="00607046">
              <w:rPr>
                <w:rFonts w:hint="eastAsia"/>
                <w:b/>
              </w:rPr>
              <w:t>暴病亡</w:t>
            </w:r>
          </w:p>
        </w:tc>
        <w:tc>
          <w:tcPr>
            <w:tcW w:w="5065" w:type="dxa"/>
            <w:tcBorders>
              <w:left w:val="double" w:sz="12" w:space="0" w:color="auto"/>
            </w:tcBorders>
          </w:tcPr>
          <w:p w:rsidR="00A9258A" w:rsidRPr="00607046" w:rsidRDefault="00A9258A" w:rsidP="00A9258A">
            <w:pPr>
              <w:rPr>
                <w:b/>
                <w:sz w:val="22"/>
              </w:rPr>
            </w:pPr>
            <w:r w:rsidRPr="00607046">
              <w:rPr>
                <w:rFonts w:hint="eastAsia"/>
                <w:b/>
                <w:sz w:val="22"/>
              </w:rPr>
              <w:t>1.</w:t>
            </w:r>
            <w:r w:rsidRPr="00607046">
              <w:rPr>
                <w:rFonts w:hint="eastAsia"/>
                <w:b/>
                <w:sz w:val="22"/>
              </w:rPr>
              <w:t>見囚數千人，或枷鏁，或扭械，皆北面立滿庭中。</w:t>
            </w:r>
          </w:p>
          <w:p w:rsidR="00A9258A" w:rsidRPr="00607046" w:rsidRDefault="00A9258A" w:rsidP="00A9258A">
            <w:pPr>
              <w:rPr>
                <w:b/>
                <w:sz w:val="22"/>
              </w:rPr>
            </w:pPr>
            <w:r w:rsidRPr="00607046">
              <w:rPr>
                <w:rFonts w:hint="eastAsia"/>
                <w:b/>
                <w:sz w:val="22"/>
              </w:rPr>
              <w:t>2.</w:t>
            </w:r>
            <w:r w:rsidRPr="00607046">
              <w:rPr>
                <w:rFonts w:hint="eastAsia"/>
                <w:b/>
                <w:sz w:val="22"/>
              </w:rPr>
              <w:t>王命升座誦《法華經》，眾囚聞經豁免</w:t>
            </w:r>
          </w:p>
          <w:p w:rsidR="00A9258A" w:rsidRPr="00607046" w:rsidRDefault="00A9258A" w:rsidP="00A9258A">
            <w:pPr>
              <w:rPr>
                <w:b/>
                <w:sz w:val="22"/>
              </w:rPr>
            </w:pPr>
            <w:r w:rsidRPr="00607046">
              <w:rPr>
                <w:rFonts w:hint="eastAsia"/>
                <w:b/>
                <w:sz w:val="22"/>
              </w:rPr>
              <w:t>3.</w:t>
            </w:r>
            <w:r w:rsidRPr="00607046">
              <w:rPr>
                <w:rFonts w:hint="eastAsia"/>
                <w:b/>
                <w:sz w:val="22"/>
              </w:rPr>
              <w:t>王命，令其歷觀諸獄</w:t>
            </w:r>
          </w:p>
          <w:p w:rsidR="00A9258A" w:rsidRPr="00607046" w:rsidRDefault="00A9258A" w:rsidP="00A9258A">
            <w:pPr>
              <w:rPr>
                <w:b/>
                <w:sz w:val="22"/>
              </w:rPr>
            </w:pPr>
            <w:r w:rsidRPr="00607046">
              <w:rPr>
                <w:rFonts w:hint="eastAsia"/>
                <w:b/>
                <w:sz w:val="22"/>
              </w:rPr>
              <w:t>4.</w:t>
            </w:r>
            <w:r w:rsidRPr="00607046">
              <w:rPr>
                <w:rFonts w:hint="eastAsia"/>
                <w:b/>
                <w:sz w:val="22"/>
              </w:rPr>
              <w:t>與三人繩主、棒主、袋主約定餽贈</w:t>
            </w:r>
          </w:p>
        </w:tc>
        <w:tc>
          <w:tcPr>
            <w:tcW w:w="988" w:type="dxa"/>
            <w:tcBorders>
              <w:right w:val="double" w:sz="12" w:space="0" w:color="auto"/>
            </w:tcBorders>
          </w:tcPr>
          <w:p w:rsidR="00A9258A" w:rsidRPr="00607046" w:rsidRDefault="00A9258A" w:rsidP="00A9258A">
            <w:pPr>
              <w:rPr>
                <w:b/>
              </w:rPr>
            </w:pPr>
            <w:r w:rsidRPr="00607046">
              <w:rPr>
                <w:rFonts w:hint="eastAsia"/>
                <w:b/>
              </w:rPr>
              <w:t>七日</w:t>
            </w:r>
          </w:p>
        </w:tc>
        <w:tc>
          <w:tcPr>
            <w:tcW w:w="1974" w:type="dxa"/>
            <w:tcBorders>
              <w:left w:val="double" w:sz="12" w:space="0" w:color="auto"/>
            </w:tcBorders>
          </w:tcPr>
          <w:p w:rsidR="00A9258A" w:rsidRPr="00607046" w:rsidRDefault="00A9258A" w:rsidP="00A9258A">
            <w:pPr>
              <w:rPr>
                <w:b/>
              </w:rPr>
            </w:pPr>
            <w:r w:rsidRPr="00607046">
              <w:rPr>
                <w:rFonts w:hint="eastAsia"/>
                <w:b/>
              </w:rPr>
              <w:t>辭吏歸家</w:t>
            </w:r>
          </w:p>
        </w:tc>
        <w:tc>
          <w:tcPr>
            <w:tcW w:w="2679" w:type="dxa"/>
          </w:tcPr>
          <w:p w:rsidR="00A9258A" w:rsidRPr="00607046" w:rsidRDefault="00A9258A" w:rsidP="00A9258A">
            <w:pPr>
              <w:rPr>
                <w:b/>
              </w:rPr>
            </w:pPr>
            <w:r w:rsidRPr="00607046">
              <w:rPr>
                <w:rFonts w:hint="eastAsia"/>
                <w:b/>
              </w:rPr>
              <w:t>剪紙作錢帛，並酒食，自送於水邊燒之。忽見三人來謝</w:t>
            </w:r>
          </w:p>
          <w:p w:rsidR="00A9258A" w:rsidRPr="00607046" w:rsidRDefault="00A9258A" w:rsidP="00A9258A">
            <w:pPr>
              <w:rPr>
                <w:b/>
              </w:rPr>
            </w:pPr>
          </w:p>
          <w:p w:rsidR="00A9258A" w:rsidRPr="00607046" w:rsidRDefault="00A9258A" w:rsidP="00A9258A">
            <w:pPr>
              <w:rPr>
                <w:b/>
              </w:rPr>
            </w:pPr>
          </w:p>
        </w:tc>
      </w:tr>
      <w:tr w:rsidR="00D42965" w:rsidRPr="00607046" w:rsidTr="00A9258A">
        <w:trPr>
          <w:jc w:val="center"/>
        </w:trPr>
        <w:tc>
          <w:tcPr>
            <w:tcW w:w="1407" w:type="dxa"/>
            <w:shd w:val="clear" w:color="auto" w:fill="ACB9CA" w:themeFill="text2" w:themeFillTint="66"/>
          </w:tcPr>
          <w:p w:rsidR="00A9258A" w:rsidRPr="00607046" w:rsidRDefault="00A9258A" w:rsidP="00A9258A">
            <w:pPr>
              <w:rPr>
                <w:b/>
              </w:rPr>
            </w:pPr>
            <w:r w:rsidRPr="00607046">
              <w:rPr>
                <w:rFonts w:hint="eastAsia"/>
                <w:b/>
              </w:rPr>
              <w:lastRenderedPageBreak/>
              <w:t>撰者</w:t>
            </w:r>
          </w:p>
        </w:tc>
        <w:tc>
          <w:tcPr>
            <w:tcW w:w="997" w:type="dxa"/>
            <w:shd w:val="clear" w:color="auto" w:fill="ACB9CA" w:themeFill="text2" w:themeFillTint="66"/>
          </w:tcPr>
          <w:p w:rsidR="00A9258A" w:rsidRPr="00607046" w:rsidRDefault="00A9258A" w:rsidP="00A9258A">
            <w:pPr>
              <w:rPr>
                <w:b/>
              </w:rPr>
            </w:pPr>
            <w:r w:rsidRPr="00607046">
              <w:rPr>
                <w:rFonts w:hint="eastAsia"/>
                <w:b/>
              </w:rPr>
              <w:t>人物</w:t>
            </w:r>
          </w:p>
        </w:tc>
        <w:tc>
          <w:tcPr>
            <w:tcW w:w="988" w:type="dxa"/>
            <w:tcBorders>
              <w:right w:val="double" w:sz="12" w:space="0" w:color="auto"/>
            </w:tcBorders>
            <w:shd w:val="clear" w:color="auto" w:fill="ACB9CA" w:themeFill="text2" w:themeFillTint="66"/>
          </w:tcPr>
          <w:p w:rsidR="00A9258A" w:rsidRPr="00607046" w:rsidRDefault="00A9258A" w:rsidP="00A9258A">
            <w:pPr>
              <w:rPr>
                <w:b/>
              </w:rPr>
            </w:pPr>
            <w:r w:rsidRPr="00607046">
              <w:rPr>
                <w:rFonts w:hint="eastAsia"/>
                <w:b/>
              </w:rPr>
              <w:t>身分</w:t>
            </w:r>
          </w:p>
        </w:tc>
        <w:tc>
          <w:tcPr>
            <w:tcW w:w="2199" w:type="dxa"/>
            <w:gridSpan w:val="2"/>
            <w:tcBorders>
              <w:left w:val="double" w:sz="12" w:space="0" w:color="auto"/>
              <w:right w:val="double" w:sz="12" w:space="0" w:color="auto"/>
            </w:tcBorders>
            <w:shd w:val="clear" w:color="auto" w:fill="ACB9CA" w:themeFill="text2" w:themeFillTint="66"/>
          </w:tcPr>
          <w:p w:rsidR="00A9258A" w:rsidRPr="00607046" w:rsidRDefault="00A9258A" w:rsidP="00A9258A">
            <w:pPr>
              <w:rPr>
                <w:b/>
              </w:rPr>
            </w:pPr>
            <w:r w:rsidRPr="00607046">
              <w:rPr>
                <w:rFonts w:hint="eastAsia"/>
                <w:b/>
              </w:rPr>
              <w:t>入冥</w:t>
            </w:r>
          </w:p>
        </w:tc>
        <w:tc>
          <w:tcPr>
            <w:tcW w:w="6053" w:type="dxa"/>
            <w:gridSpan w:val="2"/>
            <w:tcBorders>
              <w:left w:val="double" w:sz="12" w:space="0" w:color="auto"/>
              <w:right w:val="double" w:sz="12" w:space="0" w:color="auto"/>
            </w:tcBorders>
            <w:shd w:val="clear" w:color="auto" w:fill="ACB9CA" w:themeFill="text2" w:themeFillTint="66"/>
          </w:tcPr>
          <w:p w:rsidR="00A9258A" w:rsidRPr="00607046" w:rsidRDefault="00A9258A" w:rsidP="00A9258A">
            <w:pPr>
              <w:rPr>
                <w:b/>
              </w:rPr>
            </w:pPr>
            <w:r w:rsidRPr="00607046">
              <w:rPr>
                <w:rFonts w:hint="eastAsia"/>
                <w:b/>
              </w:rPr>
              <w:t>冥中</w:t>
            </w:r>
          </w:p>
        </w:tc>
        <w:tc>
          <w:tcPr>
            <w:tcW w:w="4653" w:type="dxa"/>
            <w:gridSpan w:val="2"/>
            <w:tcBorders>
              <w:left w:val="double" w:sz="12" w:space="0" w:color="auto"/>
            </w:tcBorders>
            <w:shd w:val="clear" w:color="auto" w:fill="ACB9CA" w:themeFill="text2" w:themeFillTint="66"/>
          </w:tcPr>
          <w:p w:rsidR="00A9258A" w:rsidRPr="00607046" w:rsidRDefault="00A9258A" w:rsidP="00A9258A">
            <w:pPr>
              <w:rPr>
                <w:b/>
              </w:rPr>
            </w:pPr>
            <w:r w:rsidRPr="00607046">
              <w:rPr>
                <w:rFonts w:hint="eastAsia"/>
                <w:b/>
              </w:rPr>
              <w:t>出冥</w:t>
            </w:r>
          </w:p>
        </w:tc>
      </w:tr>
      <w:tr w:rsidR="00D42965" w:rsidRPr="00607046" w:rsidTr="00A9258A">
        <w:trPr>
          <w:jc w:val="center"/>
        </w:trPr>
        <w:tc>
          <w:tcPr>
            <w:tcW w:w="1407" w:type="dxa"/>
            <w:shd w:val="clear" w:color="auto" w:fill="AEAAAA" w:themeFill="background2" w:themeFillShade="BF"/>
          </w:tcPr>
          <w:p w:rsidR="00A9258A" w:rsidRPr="00607046" w:rsidRDefault="00A9258A" w:rsidP="00A9258A">
            <w:pPr>
              <w:rPr>
                <w:b/>
              </w:rPr>
            </w:pPr>
            <w:r w:rsidRPr="00607046">
              <w:rPr>
                <w:rFonts w:hint="eastAsia"/>
                <w:b/>
                <w:sz w:val="22"/>
              </w:rPr>
              <w:t>書名、篇名</w:t>
            </w:r>
          </w:p>
        </w:tc>
        <w:tc>
          <w:tcPr>
            <w:tcW w:w="997" w:type="dxa"/>
            <w:shd w:val="clear" w:color="auto" w:fill="AEAAAA" w:themeFill="background2" w:themeFillShade="BF"/>
          </w:tcPr>
          <w:p w:rsidR="00A9258A" w:rsidRPr="00607046" w:rsidRDefault="00A9258A" w:rsidP="00A9258A">
            <w:pPr>
              <w:rPr>
                <w:b/>
              </w:rPr>
            </w:pPr>
          </w:p>
        </w:tc>
        <w:tc>
          <w:tcPr>
            <w:tcW w:w="988" w:type="dxa"/>
            <w:tcBorders>
              <w:right w:val="double" w:sz="12" w:space="0" w:color="auto"/>
            </w:tcBorders>
            <w:shd w:val="clear" w:color="auto" w:fill="AEAAAA" w:themeFill="background2" w:themeFillShade="BF"/>
          </w:tcPr>
          <w:p w:rsidR="00A9258A" w:rsidRPr="00607046" w:rsidRDefault="00A9258A" w:rsidP="00A9258A">
            <w:pPr>
              <w:rPr>
                <w:b/>
              </w:rPr>
            </w:pPr>
          </w:p>
        </w:tc>
        <w:tc>
          <w:tcPr>
            <w:tcW w:w="1262" w:type="dxa"/>
            <w:tcBorders>
              <w:left w:val="double" w:sz="12" w:space="0" w:color="auto"/>
            </w:tcBorders>
            <w:shd w:val="clear" w:color="auto" w:fill="AEAAAA" w:themeFill="background2" w:themeFillShade="BF"/>
          </w:tcPr>
          <w:p w:rsidR="00A9258A" w:rsidRPr="00607046" w:rsidRDefault="00A9258A" w:rsidP="00A9258A">
            <w:pPr>
              <w:rPr>
                <w:b/>
              </w:rPr>
            </w:pPr>
            <w:r w:rsidRPr="00607046">
              <w:rPr>
                <w:rFonts w:hint="eastAsia"/>
                <w:b/>
              </w:rPr>
              <w:t>原因</w:t>
            </w:r>
          </w:p>
        </w:tc>
        <w:tc>
          <w:tcPr>
            <w:tcW w:w="937" w:type="dxa"/>
            <w:tcBorders>
              <w:right w:val="double" w:sz="12" w:space="0" w:color="auto"/>
            </w:tcBorders>
            <w:shd w:val="clear" w:color="auto" w:fill="AEAAAA" w:themeFill="background2" w:themeFillShade="BF"/>
          </w:tcPr>
          <w:p w:rsidR="00A9258A" w:rsidRPr="00607046" w:rsidRDefault="00A9258A" w:rsidP="00A9258A">
            <w:pPr>
              <w:rPr>
                <w:b/>
              </w:rPr>
            </w:pPr>
            <w:r w:rsidRPr="00607046">
              <w:rPr>
                <w:rFonts w:hint="eastAsia"/>
                <w:b/>
              </w:rPr>
              <w:t>方式</w:t>
            </w:r>
          </w:p>
        </w:tc>
        <w:tc>
          <w:tcPr>
            <w:tcW w:w="5065" w:type="dxa"/>
            <w:tcBorders>
              <w:left w:val="double" w:sz="12" w:space="0" w:color="auto"/>
            </w:tcBorders>
            <w:shd w:val="clear" w:color="auto" w:fill="AEAAAA" w:themeFill="background2" w:themeFillShade="BF"/>
          </w:tcPr>
          <w:p w:rsidR="00A9258A" w:rsidRPr="00607046" w:rsidRDefault="00A9258A" w:rsidP="00A9258A">
            <w:pPr>
              <w:rPr>
                <w:b/>
              </w:rPr>
            </w:pPr>
            <w:r w:rsidRPr="00607046">
              <w:rPr>
                <w:rFonts w:hint="eastAsia"/>
                <w:b/>
              </w:rPr>
              <w:t>經歷</w:t>
            </w:r>
            <w:r w:rsidRPr="00607046">
              <w:rPr>
                <w:rFonts w:hint="eastAsia"/>
                <w:b/>
              </w:rPr>
              <w:t>(</w:t>
            </w:r>
            <w:r w:rsidRPr="00607046">
              <w:rPr>
                <w:rFonts w:hint="eastAsia"/>
                <w:b/>
              </w:rPr>
              <w:t>遇人、歷事</w:t>
            </w:r>
            <w:r w:rsidRPr="00607046">
              <w:rPr>
                <w:rFonts w:hint="eastAsia"/>
                <w:b/>
              </w:rPr>
              <w:t>)</w:t>
            </w:r>
          </w:p>
        </w:tc>
        <w:tc>
          <w:tcPr>
            <w:tcW w:w="988" w:type="dxa"/>
            <w:tcBorders>
              <w:right w:val="double" w:sz="12" w:space="0" w:color="auto"/>
            </w:tcBorders>
            <w:shd w:val="clear" w:color="auto" w:fill="AEAAAA" w:themeFill="background2" w:themeFillShade="BF"/>
          </w:tcPr>
          <w:p w:rsidR="00A9258A" w:rsidRPr="00607046" w:rsidRDefault="00A9258A" w:rsidP="00A9258A">
            <w:pPr>
              <w:rPr>
                <w:b/>
                <w:spacing w:val="-2"/>
              </w:rPr>
            </w:pPr>
            <w:r w:rsidRPr="00607046">
              <w:rPr>
                <w:rFonts w:hint="eastAsia"/>
                <w:b/>
                <w:spacing w:val="-2"/>
                <w:sz w:val="18"/>
              </w:rPr>
              <w:t>停留時間</w:t>
            </w:r>
          </w:p>
        </w:tc>
        <w:tc>
          <w:tcPr>
            <w:tcW w:w="1974" w:type="dxa"/>
            <w:tcBorders>
              <w:left w:val="double" w:sz="12" w:space="0" w:color="auto"/>
            </w:tcBorders>
            <w:shd w:val="clear" w:color="auto" w:fill="AEAAAA" w:themeFill="background2" w:themeFillShade="BF"/>
          </w:tcPr>
          <w:p w:rsidR="00A9258A" w:rsidRPr="00607046" w:rsidRDefault="00A9258A" w:rsidP="00A9258A">
            <w:pPr>
              <w:rPr>
                <w:b/>
              </w:rPr>
            </w:pPr>
            <w:r w:rsidRPr="00607046">
              <w:rPr>
                <w:rFonts w:hint="eastAsia"/>
                <w:b/>
              </w:rPr>
              <w:t>方式</w:t>
            </w:r>
          </w:p>
        </w:tc>
        <w:tc>
          <w:tcPr>
            <w:tcW w:w="2679" w:type="dxa"/>
            <w:shd w:val="clear" w:color="auto" w:fill="AEAAAA" w:themeFill="background2" w:themeFillShade="BF"/>
          </w:tcPr>
          <w:p w:rsidR="00A9258A" w:rsidRPr="00607046" w:rsidRDefault="00A9258A" w:rsidP="00A9258A">
            <w:pPr>
              <w:rPr>
                <w:b/>
              </w:rPr>
            </w:pPr>
            <w:r w:rsidRPr="00607046">
              <w:rPr>
                <w:rFonts w:hint="eastAsia"/>
                <w:b/>
              </w:rPr>
              <w:t>後續</w:t>
            </w:r>
          </w:p>
        </w:tc>
      </w:tr>
      <w:tr w:rsidR="00D42965" w:rsidRPr="00607046" w:rsidTr="00A9258A">
        <w:trPr>
          <w:jc w:val="center"/>
        </w:trPr>
        <w:tc>
          <w:tcPr>
            <w:tcW w:w="1407" w:type="dxa"/>
          </w:tcPr>
          <w:p w:rsidR="00A9258A" w:rsidRPr="00607046" w:rsidRDefault="00A9258A" w:rsidP="00A9258A">
            <w:pPr>
              <w:rPr>
                <w:b/>
                <w:sz w:val="22"/>
              </w:rPr>
            </w:pPr>
            <w:r w:rsidRPr="00607046">
              <w:rPr>
                <w:rFonts w:hint="eastAsia"/>
                <w:b/>
                <w:sz w:val="22"/>
              </w:rPr>
              <w:t>頁</w:t>
            </w:r>
            <w:r w:rsidRPr="00607046">
              <w:rPr>
                <w:rFonts w:hint="eastAsia"/>
                <w:b/>
                <w:sz w:val="22"/>
              </w:rPr>
              <w:t>49-50</w:t>
            </w:r>
          </w:p>
          <w:p w:rsidR="00A9258A" w:rsidRPr="00607046" w:rsidRDefault="00A9258A" w:rsidP="00A9258A">
            <w:pPr>
              <w:rPr>
                <w:b/>
                <w:sz w:val="22"/>
              </w:rPr>
            </w:pPr>
            <w:r w:rsidRPr="00607046">
              <w:rPr>
                <w:rFonts w:hint="eastAsia"/>
                <w:b/>
                <w:sz w:val="22"/>
              </w:rPr>
              <w:t>周武帝</w:t>
            </w:r>
          </w:p>
          <w:p w:rsidR="00A9258A" w:rsidRPr="00607046" w:rsidRDefault="00A9258A" w:rsidP="00A9258A">
            <w:pPr>
              <w:rPr>
                <w:b/>
                <w:sz w:val="22"/>
              </w:rPr>
            </w:pPr>
          </w:p>
        </w:tc>
        <w:tc>
          <w:tcPr>
            <w:tcW w:w="997" w:type="dxa"/>
          </w:tcPr>
          <w:p w:rsidR="00A9258A" w:rsidRPr="00607046" w:rsidRDefault="00A9258A" w:rsidP="00A9258A">
            <w:pPr>
              <w:rPr>
                <w:b/>
              </w:rPr>
            </w:pPr>
            <w:r w:rsidRPr="00607046">
              <w:rPr>
                <w:rFonts w:hint="eastAsia"/>
                <w:b/>
              </w:rPr>
              <w:t>周武帝之儀同</w:t>
            </w:r>
          </w:p>
        </w:tc>
        <w:tc>
          <w:tcPr>
            <w:tcW w:w="988" w:type="dxa"/>
            <w:tcBorders>
              <w:right w:val="double" w:sz="12" w:space="0" w:color="auto"/>
            </w:tcBorders>
          </w:tcPr>
          <w:p w:rsidR="00A9258A" w:rsidRPr="00607046" w:rsidRDefault="00A9258A" w:rsidP="00A9258A">
            <w:pPr>
              <w:rPr>
                <w:b/>
              </w:rPr>
            </w:pPr>
            <w:r w:rsidRPr="00607046">
              <w:rPr>
                <w:rFonts w:hint="eastAsia"/>
                <w:b/>
              </w:rPr>
              <w:t>監膳</w:t>
            </w:r>
          </w:p>
        </w:tc>
        <w:tc>
          <w:tcPr>
            <w:tcW w:w="1262" w:type="dxa"/>
            <w:tcBorders>
              <w:left w:val="double" w:sz="12" w:space="0" w:color="auto"/>
            </w:tcBorders>
          </w:tcPr>
          <w:p w:rsidR="00A9258A" w:rsidRPr="00607046" w:rsidRDefault="00A9258A" w:rsidP="00A9258A">
            <w:pPr>
              <w:rPr>
                <w:b/>
              </w:rPr>
            </w:pPr>
            <w:r w:rsidRPr="00607046">
              <w:rPr>
                <w:rFonts w:hint="eastAsia"/>
                <w:b/>
              </w:rPr>
              <w:t>周武帝喚之</w:t>
            </w:r>
          </w:p>
        </w:tc>
        <w:tc>
          <w:tcPr>
            <w:tcW w:w="937" w:type="dxa"/>
            <w:tcBorders>
              <w:right w:val="double" w:sz="12" w:space="0" w:color="auto"/>
            </w:tcBorders>
          </w:tcPr>
          <w:p w:rsidR="00A9258A" w:rsidRPr="00607046" w:rsidRDefault="00A9258A" w:rsidP="00A9258A">
            <w:pPr>
              <w:rPr>
                <w:b/>
              </w:rPr>
            </w:pPr>
            <w:r w:rsidRPr="00607046">
              <w:rPr>
                <w:rFonts w:hint="eastAsia"/>
                <w:b/>
              </w:rPr>
              <w:t>暴死</w:t>
            </w:r>
          </w:p>
        </w:tc>
        <w:tc>
          <w:tcPr>
            <w:tcW w:w="5065" w:type="dxa"/>
            <w:tcBorders>
              <w:left w:val="double" w:sz="12" w:space="0" w:color="auto"/>
            </w:tcBorders>
          </w:tcPr>
          <w:p w:rsidR="00A9258A" w:rsidRPr="00607046" w:rsidRDefault="00A9258A" w:rsidP="00A9258A">
            <w:pPr>
              <w:rPr>
                <w:b/>
              </w:rPr>
            </w:pPr>
            <w:r w:rsidRPr="00607046">
              <w:rPr>
                <w:rFonts w:hint="eastAsia"/>
                <w:b/>
              </w:rPr>
              <w:t>1.</w:t>
            </w:r>
            <w:r w:rsidRPr="00607046">
              <w:rPr>
                <w:rFonts w:hint="eastAsia"/>
                <w:b/>
              </w:rPr>
              <w:t>武帝向其求證：「汝為帝作食，前後進白團</w:t>
            </w:r>
            <w:r w:rsidRPr="00607046">
              <w:rPr>
                <w:rFonts w:hint="eastAsia"/>
                <w:b/>
              </w:rPr>
              <w:t>(</w:t>
            </w:r>
            <w:r w:rsidRPr="00607046">
              <w:rPr>
                <w:rFonts w:hint="eastAsia"/>
                <w:b/>
              </w:rPr>
              <w:t>雞卵</w:t>
            </w:r>
            <w:r w:rsidRPr="00607046">
              <w:rPr>
                <w:rFonts w:hint="eastAsia"/>
                <w:b/>
              </w:rPr>
              <w:t>)</w:t>
            </w:r>
            <w:r w:rsidRPr="00607046">
              <w:rPr>
                <w:rFonts w:hint="eastAsia"/>
                <w:b/>
              </w:rPr>
              <w:t>幾枚？」</w:t>
            </w:r>
          </w:p>
          <w:p w:rsidR="00A9258A" w:rsidRPr="00607046" w:rsidRDefault="00A9258A" w:rsidP="00A9258A">
            <w:pPr>
              <w:rPr>
                <w:b/>
              </w:rPr>
            </w:pPr>
            <w:r w:rsidRPr="00607046">
              <w:rPr>
                <w:rFonts w:hint="eastAsia"/>
                <w:b/>
              </w:rPr>
              <w:t>2.</w:t>
            </w:r>
            <w:r w:rsidRPr="00607046">
              <w:rPr>
                <w:rFonts w:hint="eastAsia"/>
                <w:b/>
              </w:rPr>
              <w:t>見武帝受鐵床之苦，帝脅剖裂，裂處雞子全出，俄與床齊，可十餘斛。</w:t>
            </w:r>
          </w:p>
        </w:tc>
        <w:tc>
          <w:tcPr>
            <w:tcW w:w="988" w:type="dxa"/>
            <w:tcBorders>
              <w:right w:val="double" w:sz="12" w:space="0" w:color="auto"/>
            </w:tcBorders>
          </w:tcPr>
          <w:p w:rsidR="00A9258A" w:rsidRPr="00607046" w:rsidRDefault="00A9258A" w:rsidP="00A9258A">
            <w:pPr>
              <w:rPr>
                <w:b/>
              </w:rPr>
            </w:pPr>
            <w:r w:rsidRPr="00607046">
              <w:rPr>
                <w:rFonts w:hint="eastAsia"/>
                <w:b/>
              </w:rPr>
              <w:t>三日</w:t>
            </w:r>
          </w:p>
        </w:tc>
        <w:tc>
          <w:tcPr>
            <w:tcW w:w="1974" w:type="dxa"/>
            <w:tcBorders>
              <w:left w:val="double" w:sz="12" w:space="0" w:color="auto"/>
            </w:tcBorders>
          </w:tcPr>
          <w:p w:rsidR="00A9258A" w:rsidRPr="00607046" w:rsidRDefault="00A9258A" w:rsidP="00A9258A">
            <w:pPr>
              <w:rPr>
                <w:b/>
              </w:rPr>
            </w:pPr>
            <w:r w:rsidRPr="00607046">
              <w:rPr>
                <w:rFonts w:hint="eastAsia"/>
                <w:b/>
              </w:rPr>
              <w:t>有人引出</w:t>
            </w:r>
          </w:p>
        </w:tc>
        <w:tc>
          <w:tcPr>
            <w:tcW w:w="2679" w:type="dxa"/>
          </w:tcPr>
          <w:p w:rsidR="00A9258A" w:rsidRPr="00607046" w:rsidRDefault="00A9258A" w:rsidP="00A9258A">
            <w:pPr>
              <w:rPr>
                <w:b/>
              </w:rPr>
            </w:pPr>
            <w:r w:rsidRPr="00607046">
              <w:rPr>
                <w:rFonts w:hint="eastAsia"/>
                <w:b/>
              </w:rPr>
              <w:t>武帝謂，返回陽世後，為滅佛法，極受大苦，可為吾作功德也。</w:t>
            </w:r>
          </w:p>
        </w:tc>
      </w:tr>
      <w:tr w:rsidR="00D42965" w:rsidRPr="00607046" w:rsidTr="00A9258A">
        <w:trPr>
          <w:jc w:val="center"/>
        </w:trPr>
        <w:tc>
          <w:tcPr>
            <w:tcW w:w="1407" w:type="dxa"/>
          </w:tcPr>
          <w:p w:rsidR="00A9258A" w:rsidRPr="00607046" w:rsidRDefault="00A9258A" w:rsidP="00A9258A">
            <w:pPr>
              <w:rPr>
                <w:b/>
                <w:sz w:val="22"/>
              </w:rPr>
            </w:pPr>
            <w:r w:rsidRPr="00607046">
              <w:rPr>
                <w:rFonts w:hint="eastAsia"/>
                <w:b/>
                <w:sz w:val="22"/>
              </w:rPr>
              <w:t>頁</w:t>
            </w:r>
            <w:r w:rsidRPr="00607046">
              <w:rPr>
                <w:rFonts w:hint="eastAsia"/>
                <w:b/>
                <w:sz w:val="22"/>
              </w:rPr>
              <w:t>51</w:t>
            </w:r>
          </w:p>
          <w:p w:rsidR="00A9258A" w:rsidRPr="00607046" w:rsidRDefault="00A9258A" w:rsidP="00A9258A">
            <w:pPr>
              <w:rPr>
                <w:b/>
                <w:sz w:val="22"/>
              </w:rPr>
            </w:pPr>
            <w:r w:rsidRPr="00607046">
              <w:rPr>
                <w:rFonts w:hint="eastAsia"/>
                <w:b/>
                <w:sz w:val="22"/>
              </w:rPr>
              <w:t>北齊仕人梁</w:t>
            </w:r>
          </w:p>
        </w:tc>
        <w:tc>
          <w:tcPr>
            <w:tcW w:w="997" w:type="dxa"/>
          </w:tcPr>
          <w:p w:rsidR="00A9258A" w:rsidRPr="00607046" w:rsidRDefault="00A9258A" w:rsidP="00A9258A">
            <w:pPr>
              <w:rPr>
                <w:b/>
              </w:rPr>
            </w:pPr>
            <w:r w:rsidRPr="00607046">
              <w:rPr>
                <w:rFonts w:hint="eastAsia"/>
                <w:b/>
              </w:rPr>
              <w:t>仕人梁之愛奴</w:t>
            </w:r>
          </w:p>
        </w:tc>
        <w:tc>
          <w:tcPr>
            <w:tcW w:w="988" w:type="dxa"/>
            <w:tcBorders>
              <w:right w:val="double" w:sz="12" w:space="0" w:color="auto"/>
            </w:tcBorders>
          </w:tcPr>
          <w:p w:rsidR="00A9258A" w:rsidRPr="00607046" w:rsidRDefault="00A9258A" w:rsidP="00A9258A">
            <w:pPr>
              <w:rPr>
                <w:b/>
              </w:rPr>
            </w:pPr>
            <w:r w:rsidRPr="00607046">
              <w:rPr>
                <w:rFonts w:hint="eastAsia"/>
                <w:b/>
              </w:rPr>
              <w:t>家奴</w:t>
            </w:r>
          </w:p>
        </w:tc>
        <w:tc>
          <w:tcPr>
            <w:tcW w:w="1262" w:type="dxa"/>
            <w:tcBorders>
              <w:left w:val="double" w:sz="12" w:space="0" w:color="auto"/>
            </w:tcBorders>
          </w:tcPr>
          <w:p w:rsidR="00A9258A" w:rsidRPr="00607046" w:rsidRDefault="00A9258A" w:rsidP="00A9258A">
            <w:pPr>
              <w:rPr>
                <w:b/>
              </w:rPr>
            </w:pPr>
            <w:r w:rsidRPr="00607046">
              <w:rPr>
                <w:rFonts w:hint="eastAsia"/>
                <w:b/>
              </w:rPr>
              <w:t>殉葬</w:t>
            </w:r>
          </w:p>
        </w:tc>
        <w:tc>
          <w:tcPr>
            <w:tcW w:w="937" w:type="dxa"/>
            <w:tcBorders>
              <w:right w:val="double" w:sz="12" w:space="0" w:color="auto"/>
            </w:tcBorders>
          </w:tcPr>
          <w:p w:rsidR="00A9258A" w:rsidRPr="00607046" w:rsidRDefault="00A9258A" w:rsidP="00A9258A">
            <w:pPr>
              <w:rPr>
                <w:b/>
              </w:rPr>
            </w:pPr>
            <w:r w:rsidRPr="00607046">
              <w:rPr>
                <w:rFonts w:hint="eastAsia"/>
                <w:b/>
              </w:rPr>
              <w:t>活埋死</w:t>
            </w:r>
          </w:p>
        </w:tc>
        <w:tc>
          <w:tcPr>
            <w:tcW w:w="5065" w:type="dxa"/>
            <w:tcBorders>
              <w:left w:val="double" w:sz="12" w:space="0" w:color="auto"/>
            </w:tcBorders>
          </w:tcPr>
          <w:p w:rsidR="00A9258A" w:rsidRPr="00607046" w:rsidRDefault="00A9258A" w:rsidP="00A9258A">
            <w:pPr>
              <w:rPr>
                <w:b/>
                <w:sz w:val="22"/>
              </w:rPr>
            </w:pPr>
            <w:r w:rsidRPr="00607046">
              <w:rPr>
                <w:rFonts w:hint="eastAsia"/>
                <w:b/>
                <w:sz w:val="22"/>
              </w:rPr>
              <w:t>1.</w:t>
            </w:r>
            <w:r w:rsidRPr="00607046">
              <w:rPr>
                <w:rFonts w:hint="eastAsia"/>
                <w:b/>
                <w:sz w:val="22"/>
              </w:rPr>
              <w:t>遇主子，謂當各自受罪，白官放汝。</w:t>
            </w:r>
          </w:p>
          <w:p w:rsidR="00A9258A" w:rsidRPr="00607046" w:rsidRDefault="00A9258A" w:rsidP="00A9258A">
            <w:pPr>
              <w:rPr>
                <w:b/>
                <w:sz w:val="22"/>
              </w:rPr>
            </w:pPr>
            <w:r w:rsidRPr="00607046">
              <w:rPr>
                <w:rFonts w:hint="eastAsia"/>
                <w:b/>
                <w:sz w:val="22"/>
              </w:rPr>
              <w:t>2.</w:t>
            </w:r>
            <w:r w:rsidRPr="00607046">
              <w:rPr>
                <w:rFonts w:hint="eastAsia"/>
                <w:b/>
                <w:sz w:val="22"/>
              </w:rPr>
              <w:t>奴窺見，押脂一事，押入獄者之脂。</w:t>
            </w:r>
          </w:p>
          <w:p w:rsidR="00A9258A" w:rsidRPr="00607046" w:rsidRDefault="00A9258A" w:rsidP="00A9258A">
            <w:pPr>
              <w:rPr>
                <w:b/>
                <w:sz w:val="22"/>
              </w:rPr>
            </w:pPr>
            <w:r w:rsidRPr="00607046">
              <w:rPr>
                <w:rFonts w:hint="eastAsia"/>
                <w:b/>
                <w:sz w:val="22"/>
              </w:rPr>
              <w:t>3.</w:t>
            </w:r>
            <w:r w:rsidRPr="00607046">
              <w:rPr>
                <w:rFonts w:hint="eastAsia"/>
                <w:b/>
                <w:sz w:val="22"/>
              </w:rPr>
              <w:t>無法取此奴之脂，因，此人死三日，家人為請僧設齋。每聞經唄聲，鐵梁輒折，故不得也。</w:t>
            </w:r>
          </w:p>
          <w:p w:rsidR="00A9258A" w:rsidRPr="00607046" w:rsidRDefault="00A9258A" w:rsidP="00A9258A">
            <w:pPr>
              <w:rPr>
                <w:b/>
              </w:rPr>
            </w:pPr>
            <w:r w:rsidRPr="00607046">
              <w:rPr>
                <w:rFonts w:hint="eastAsia"/>
                <w:b/>
                <w:sz w:val="22"/>
              </w:rPr>
              <w:t>4.</w:t>
            </w:r>
            <w:r w:rsidRPr="00607046">
              <w:rPr>
                <w:rFonts w:hint="eastAsia"/>
                <w:b/>
                <w:sz w:val="22"/>
              </w:rPr>
              <w:t>主要奴轉達其妻：「賴汝等追福，得免大苦，然猶未脫，能更寫《法華經》，造像，以相救濟，冀因得免。自今無設祭，既不得食，而益吾罪。」</w:t>
            </w:r>
          </w:p>
        </w:tc>
        <w:tc>
          <w:tcPr>
            <w:tcW w:w="988" w:type="dxa"/>
            <w:tcBorders>
              <w:right w:val="double" w:sz="12" w:space="0" w:color="auto"/>
            </w:tcBorders>
          </w:tcPr>
          <w:p w:rsidR="00A9258A" w:rsidRPr="00607046" w:rsidRDefault="00A9258A" w:rsidP="00A9258A">
            <w:pPr>
              <w:rPr>
                <w:b/>
              </w:rPr>
            </w:pPr>
            <w:r w:rsidRPr="00607046">
              <w:rPr>
                <w:rFonts w:hint="eastAsia"/>
                <w:b/>
              </w:rPr>
              <w:t>四日</w:t>
            </w:r>
          </w:p>
        </w:tc>
        <w:tc>
          <w:tcPr>
            <w:tcW w:w="1974" w:type="dxa"/>
            <w:tcBorders>
              <w:left w:val="double" w:sz="12" w:space="0" w:color="auto"/>
            </w:tcBorders>
          </w:tcPr>
          <w:p w:rsidR="00A9258A" w:rsidRPr="00607046" w:rsidRDefault="00A9258A" w:rsidP="00A9258A">
            <w:pPr>
              <w:rPr>
                <w:b/>
              </w:rPr>
            </w:pPr>
            <w:r w:rsidRPr="00607046">
              <w:rPr>
                <w:rFonts w:hint="eastAsia"/>
                <w:b/>
              </w:rPr>
              <w:t>未述及</w:t>
            </w:r>
          </w:p>
        </w:tc>
        <w:tc>
          <w:tcPr>
            <w:tcW w:w="2679" w:type="dxa"/>
          </w:tcPr>
          <w:p w:rsidR="00A9258A" w:rsidRPr="00607046" w:rsidRDefault="00A9258A" w:rsidP="00A9258A">
            <w:pPr>
              <w:rPr>
                <w:b/>
              </w:rPr>
            </w:pPr>
            <w:r w:rsidRPr="00607046">
              <w:rPr>
                <w:rFonts w:hint="eastAsia"/>
                <w:b/>
              </w:rPr>
              <w:t>家中果以其日設齋，於是傾家追福，合門練行。</w:t>
            </w:r>
          </w:p>
        </w:tc>
      </w:tr>
      <w:tr w:rsidR="00D42965" w:rsidRPr="00607046" w:rsidTr="00A9258A">
        <w:trPr>
          <w:jc w:val="center"/>
        </w:trPr>
        <w:tc>
          <w:tcPr>
            <w:tcW w:w="1407" w:type="dxa"/>
          </w:tcPr>
          <w:p w:rsidR="00A9258A" w:rsidRPr="00607046" w:rsidRDefault="00A9258A" w:rsidP="00A9258A">
            <w:pPr>
              <w:rPr>
                <w:b/>
                <w:sz w:val="22"/>
              </w:rPr>
            </w:pPr>
            <w:r w:rsidRPr="00607046">
              <w:rPr>
                <w:rFonts w:hint="eastAsia"/>
                <w:b/>
                <w:sz w:val="22"/>
              </w:rPr>
              <w:t>頁</w:t>
            </w:r>
            <w:r w:rsidRPr="00607046">
              <w:rPr>
                <w:rFonts w:hint="eastAsia"/>
                <w:b/>
                <w:sz w:val="22"/>
              </w:rPr>
              <w:t>67-68</w:t>
            </w:r>
          </w:p>
          <w:p w:rsidR="00A9258A" w:rsidRPr="00607046" w:rsidRDefault="00A9258A" w:rsidP="00A9258A">
            <w:pPr>
              <w:rPr>
                <w:b/>
                <w:sz w:val="22"/>
              </w:rPr>
            </w:pPr>
            <w:r w:rsidRPr="00607046">
              <w:rPr>
                <w:rFonts w:hint="eastAsia"/>
                <w:b/>
              </w:rPr>
              <w:t>唐孔恪</w:t>
            </w:r>
          </w:p>
        </w:tc>
        <w:tc>
          <w:tcPr>
            <w:tcW w:w="997" w:type="dxa"/>
          </w:tcPr>
          <w:p w:rsidR="00A9258A" w:rsidRPr="00607046" w:rsidRDefault="00A9258A" w:rsidP="00A9258A">
            <w:pPr>
              <w:rPr>
                <w:b/>
              </w:rPr>
            </w:pPr>
            <w:r w:rsidRPr="00607046">
              <w:rPr>
                <w:rFonts w:hint="eastAsia"/>
                <w:b/>
              </w:rPr>
              <w:t>唐</w:t>
            </w:r>
          </w:p>
          <w:p w:rsidR="00A9258A" w:rsidRPr="00607046" w:rsidRDefault="00A9258A" w:rsidP="00A9258A">
            <w:pPr>
              <w:rPr>
                <w:b/>
              </w:rPr>
            </w:pPr>
            <w:r w:rsidRPr="00607046">
              <w:rPr>
                <w:rFonts w:hint="eastAsia"/>
                <w:b/>
              </w:rPr>
              <w:t>孔恪</w:t>
            </w:r>
          </w:p>
        </w:tc>
        <w:tc>
          <w:tcPr>
            <w:tcW w:w="988" w:type="dxa"/>
            <w:tcBorders>
              <w:right w:val="double" w:sz="12" w:space="0" w:color="auto"/>
            </w:tcBorders>
          </w:tcPr>
          <w:p w:rsidR="00A9258A" w:rsidRPr="00607046" w:rsidRDefault="00A9258A" w:rsidP="00A9258A">
            <w:pPr>
              <w:rPr>
                <w:b/>
              </w:rPr>
            </w:pPr>
            <w:r w:rsidRPr="00607046">
              <w:rPr>
                <w:rFonts w:hint="eastAsia"/>
                <w:b/>
              </w:rPr>
              <w:t>遂州總管府記室參軍</w:t>
            </w:r>
          </w:p>
        </w:tc>
        <w:tc>
          <w:tcPr>
            <w:tcW w:w="1262" w:type="dxa"/>
            <w:tcBorders>
              <w:left w:val="double" w:sz="12" w:space="0" w:color="auto"/>
            </w:tcBorders>
          </w:tcPr>
          <w:p w:rsidR="00A9258A" w:rsidRPr="00607046" w:rsidRDefault="00A9258A" w:rsidP="00A9258A">
            <w:pPr>
              <w:rPr>
                <w:b/>
              </w:rPr>
            </w:pPr>
            <w:r w:rsidRPr="00607046">
              <w:rPr>
                <w:rFonts w:hint="eastAsia"/>
                <w:b/>
              </w:rPr>
              <w:t>官所訊問殺生事</w:t>
            </w:r>
          </w:p>
        </w:tc>
        <w:tc>
          <w:tcPr>
            <w:tcW w:w="937" w:type="dxa"/>
            <w:tcBorders>
              <w:right w:val="double" w:sz="12" w:space="0" w:color="auto"/>
            </w:tcBorders>
          </w:tcPr>
          <w:p w:rsidR="00A9258A" w:rsidRPr="00607046" w:rsidRDefault="00A9258A" w:rsidP="00A9258A">
            <w:pPr>
              <w:rPr>
                <w:b/>
              </w:rPr>
            </w:pPr>
            <w:r w:rsidRPr="00607046">
              <w:rPr>
                <w:rFonts w:hint="eastAsia"/>
                <w:b/>
              </w:rPr>
              <w:t>暴病死</w:t>
            </w:r>
          </w:p>
        </w:tc>
        <w:tc>
          <w:tcPr>
            <w:tcW w:w="5065" w:type="dxa"/>
            <w:tcBorders>
              <w:left w:val="double" w:sz="12" w:space="0" w:color="auto"/>
            </w:tcBorders>
          </w:tcPr>
          <w:p w:rsidR="00A9258A" w:rsidRPr="00607046" w:rsidRDefault="00A9258A" w:rsidP="00A9258A">
            <w:pPr>
              <w:rPr>
                <w:b/>
              </w:rPr>
            </w:pPr>
            <w:r w:rsidRPr="00607046">
              <w:rPr>
                <w:rFonts w:hint="eastAsia"/>
                <w:b/>
              </w:rPr>
              <w:t>1.</w:t>
            </w:r>
            <w:r w:rsidRPr="00607046">
              <w:rPr>
                <w:rFonts w:hint="eastAsia"/>
                <w:b/>
              </w:rPr>
              <w:t>與已死數年之弟對質殺水牛一事</w:t>
            </w:r>
          </w:p>
          <w:p w:rsidR="00A9258A" w:rsidRPr="00607046" w:rsidRDefault="00A9258A" w:rsidP="00A9258A">
            <w:pPr>
              <w:rPr>
                <w:b/>
              </w:rPr>
            </w:pPr>
            <w:r w:rsidRPr="00607046">
              <w:rPr>
                <w:rFonts w:hint="eastAsia"/>
                <w:b/>
              </w:rPr>
              <w:t>恪云：「不煞。」官曰：「汝弟證汝煞，何故不承？」因呼弟，弟死已數年矣。既至，枷械甚嚴。官問：「汝所言兄煞牛虛實？」</w:t>
            </w:r>
          </w:p>
          <w:p w:rsidR="00A9258A" w:rsidRPr="00607046" w:rsidRDefault="00A9258A" w:rsidP="00A9258A">
            <w:pPr>
              <w:rPr>
                <w:b/>
              </w:rPr>
            </w:pPr>
            <w:r w:rsidRPr="00607046">
              <w:rPr>
                <w:rFonts w:hint="eastAsia"/>
                <w:b/>
              </w:rPr>
              <w:t>2.</w:t>
            </w:r>
            <w:r w:rsidRPr="00607046">
              <w:rPr>
                <w:rFonts w:hint="eastAsia"/>
                <w:b/>
              </w:rPr>
              <w:t>又詢問為何殺兩鴨及雞卵六枚</w:t>
            </w:r>
          </w:p>
          <w:p w:rsidR="00A9258A" w:rsidRPr="00607046" w:rsidRDefault="00A9258A" w:rsidP="00A9258A">
            <w:pPr>
              <w:rPr>
                <w:b/>
              </w:rPr>
            </w:pPr>
            <w:r w:rsidRPr="00607046">
              <w:rPr>
                <w:rFonts w:hint="eastAsia"/>
                <w:b/>
              </w:rPr>
              <w:t>3.</w:t>
            </w:r>
            <w:r w:rsidRPr="00607046">
              <w:rPr>
                <w:rFonts w:hint="eastAsia"/>
                <w:b/>
              </w:rPr>
              <w:t>為己平反，恪曰：「生平來有罪，皆錄不遺，生來脩福，合無記者，豈非濫耶？」</w:t>
            </w:r>
          </w:p>
        </w:tc>
        <w:tc>
          <w:tcPr>
            <w:tcW w:w="988" w:type="dxa"/>
            <w:tcBorders>
              <w:right w:val="double" w:sz="12" w:space="0" w:color="auto"/>
            </w:tcBorders>
          </w:tcPr>
          <w:p w:rsidR="00A9258A" w:rsidRPr="00607046" w:rsidRDefault="00A9258A" w:rsidP="00A9258A">
            <w:pPr>
              <w:rPr>
                <w:b/>
              </w:rPr>
            </w:pPr>
            <w:r w:rsidRPr="00607046">
              <w:rPr>
                <w:rFonts w:hint="eastAsia"/>
                <w:b/>
              </w:rPr>
              <w:t>一日</w:t>
            </w:r>
          </w:p>
        </w:tc>
        <w:tc>
          <w:tcPr>
            <w:tcW w:w="1974" w:type="dxa"/>
            <w:tcBorders>
              <w:left w:val="double" w:sz="12" w:space="0" w:color="auto"/>
            </w:tcBorders>
          </w:tcPr>
          <w:p w:rsidR="00A9258A" w:rsidRPr="00607046" w:rsidRDefault="00A9258A" w:rsidP="00A9258A">
            <w:pPr>
              <w:rPr>
                <w:b/>
              </w:rPr>
            </w:pPr>
            <w:r w:rsidRPr="00607046">
              <w:rPr>
                <w:rFonts w:hint="eastAsia"/>
                <w:b/>
              </w:rPr>
              <w:t>遣人送出</w:t>
            </w:r>
          </w:p>
        </w:tc>
        <w:tc>
          <w:tcPr>
            <w:tcW w:w="2679" w:type="dxa"/>
          </w:tcPr>
          <w:p w:rsidR="00A9258A" w:rsidRPr="00607046" w:rsidRDefault="00A9258A" w:rsidP="00A9258A">
            <w:pPr>
              <w:rPr>
                <w:b/>
              </w:rPr>
            </w:pPr>
            <w:r w:rsidRPr="00607046">
              <w:rPr>
                <w:rFonts w:hint="eastAsia"/>
                <w:b/>
              </w:rPr>
              <w:t>官謂恪曰：「汝應先受罪，我更放汝歸家七日，可懃追福。」恪大集僧尼，行道懺悔，精勤行道，自說其事。至七日，與家人辭訣，俄而命終。</w:t>
            </w:r>
          </w:p>
        </w:tc>
      </w:tr>
      <w:tr w:rsidR="00D42965" w:rsidRPr="00607046" w:rsidTr="00A9258A">
        <w:trPr>
          <w:jc w:val="center"/>
        </w:trPr>
        <w:tc>
          <w:tcPr>
            <w:tcW w:w="1407" w:type="dxa"/>
          </w:tcPr>
          <w:p w:rsidR="00A9258A" w:rsidRPr="00607046" w:rsidRDefault="00A9258A" w:rsidP="00A9258A">
            <w:pPr>
              <w:rPr>
                <w:b/>
                <w:sz w:val="22"/>
              </w:rPr>
            </w:pPr>
            <w:r w:rsidRPr="00607046">
              <w:rPr>
                <w:rFonts w:hint="eastAsia"/>
                <w:b/>
                <w:sz w:val="22"/>
              </w:rPr>
              <w:t>頁</w:t>
            </w:r>
            <w:r w:rsidRPr="00607046">
              <w:rPr>
                <w:rFonts w:hint="eastAsia"/>
                <w:b/>
                <w:sz w:val="22"/>
              </w:rPr>
              <w:t>69-71</w:t>
            </w:r>
          </w:p>
          <w:p w:rsidR="00A9258A" w:rsidRPr="00607046" w:rsidRDefault="00A9258A" w:rsidP="00A9258A">
            <w:pPr>
              <w:rPr>
                <w:b/>
                <w:sz w:val="22"/>
              </w:rPr>
            </w:pPr>
            <w:r w:rsidRPr="00607046">
              <w:rPr>
                <w:rFonts w:hint="eastAsia"/>
                <w:b/>
              </w:rPr>
              <w:t>唐王璹</w:t>
            </w:r>
          </w:p>
        </w:tc>
        <w:tc>
          <w:tcPr>
            <w:tcW w:w="997" w:type="dxa"/>
          </w:tcPr>
          <w:p w:rsidR="00A9258A" w:rsidRPr="00607046" w:rsidRDefault="00A9258A" w:rsidP="00A9258A">
            <w:pPr>
              <w:rPr>
                <w:b/>
              </w:rPr>
            </w:pPr>
            <w:r w:rsidRPr="00607046">
              <w:rPr>
                <w:rFonts w:hint="eastAsia"/>
                <w:b/>
              </w:rPr>
              <w:t>唐</w:t>
            </w:r>
          </w:p>
          <w:p w:rsidR="00A9258A" w:rsidRPr="00607046" w:rsidRDefault="00A9258A" w:rsidP="00A9258A">
            <w:pPr>
              <w:rPr>
                <w:b/>
              </w:rPr>
            </w:pPr>
            <w:r w:rsidRPr="00607046">
              <w:rPr>
                <w:rFonts w:hint="eastAsia"/>
                <w:b/>
              </w:rPr>
              <w:t>王璹</w:t>
            </w:r>
          </w:p>
        </w:tc>
        <w:tc>
          <w:tcPr>
            <w:tcW w:w="988" w:type="dxa"/>
            <w:tcBorders>
              <w:right w:val="double" w:sz="12" w:space="0" w:color="auto"/>
            </w:tcBorders>
          </w:tcPr>
          <w:p w:rsidR="00A9258A" w:rsidRPr="00607046" w:rsidRDefault="00A9258A" w:rsidP="00A9258A">
            <w:pPr>
              <w:rPr>
                <w:b/>
              </w:rPr>
            </w:pPr>
            <w:r w:rsidRPr="00607046">
              <w:rPr>
                <w:rFonts w:hint="eastAsia"/>
                <w:b/>
              </w:rPr>
              <w:t>尚書刑部侍郎宋行質</w:t>
            </w:r>
          </w:p>
        </w:tc>
        <w:tc>
          <w:tcPr>
            <w:tcW w:w="1262" w:type="dxa"/>
            <w:tcBorders>
              <w:left w:val="double" w:sz="12" w:space="0" w:color="auto"/>
            </w:tcBorders>
          </w:tcPr>
          <w:p w:rsidR="00A9258A" w:rsidRPr="00607046" w:rsidRDefault="00A9258A" w:rsidP="00A9258A">
            <w:pPr>
              <w:rPr>
                <w:b/>
              </w:rPr>
            </w:pPr>
            <w:r w:rsidRPr="00607046">
              <w:rPr>
                <w:rFonts w:hint="eastAsia"/>
                <w:b/>
              </w:rPr>
              <w:t>何因改李須達籍？</w:t>
            </w:r>
          </w:p>
        </w:tc>
        <w:tc>
          <w:tcPr>
            <w:tcW w:w="937" w:type="dxa"/>
            <w:tcBorders>
              <w:right w:val="double" w:sz="12" w:space="0" w:color="auto"/>
            </w:tcBorders>
          </w:tcPr>
          <w:p w:rsidR="00A9258A" w:rsidRPr="00607046" w:rsidRDefault="00A9258A" w:rsidP="00A9258A">
            <w:pPr>
              <w:rPr>
                <w:b/>
              </w:rPr>
            </w:pPr>
            <w:r w:rsidRPr="00607046">
              <w:rPr>
                <w:rFonts w:hint="eastAsia"/>
                <w:b/>
              </w:rPr>
              <w:t>暴病死</w:t>
            </w:r>
          </w:p>
          <w:p w:rsidR="00A9258A" w:rsidRPr="00607046" w:rsidRDefault="00A9258A" w:rsidP="00A9258A">
            <w:pPr>
              <w:rPr>
                <w:b/>
              </w:rPr>
            </w:pPr>
            <w:r w:rsidRPr="00607046">
              <w:rPr>
                <w:rFonts w:hint="eastAsia"/>
                <w:b/>
              </w:rPr>
              <w:t>四人追之</w:t>
            </w:r>
          </w:p>
        </w:tc>
        <w:tc>
          <w:tcPr>
            <w:tcW w:w="5065" w:type="dxa"/>
            <w:tcBorders>
              <w:left w:val="double" w:sz="12" w:space="0" w:color="auto"/>
            </w:tcBorders>
          </w:tcPr>
          <w:p w:rsidR="00A9258A" w:rsidRPr="00607046" w:rsidRDefault="00A9258A" w:rsidP="00A9258A">
            <w:pPr>
              <w:rPr>
                <w:b/>
              </w:rPr>
            </w:pPr>
            <w:r w:rsidRPr="00607046">
              <w:rPr>
                <w:rFonts w:hint="eastAsia"/>
                <w:b/>
              </w:rPr>
              <w:t>1.</w:t>
            </w:r>
            <w:r w:rsidRPr="00607046">
              <w:rPr>
                <w:rFonts w:hint="eastAsia"/>
                <w:b/>
              </w:rPr>
              <w:t>遇冥府各色人物，及一著枷老年犯人、故人</w:t>
            </w:r>
            <w:r w:rsidRPr="00607046">
              <w:rPr>
                <w:rFonts w:hint="eastAsia"/>
                <w:b/>
              </w:rPr>
              <w:t>2.</w:t>
            </w:r>
            <w:r w:rsidRPr="00607046">
              <w:rPr>
                <w:rFonts w:hint="eastAsia"/>
                <w:b/>
              </w:rPr>
              <w:t>受官吏訊問生前事</w:t>
            </w:r>
            <w:r w:rsidRPr="00607046">
              <w:rPr>
                <w:rFonts w:hint="eastAsia"/>
                <w:b/>
              </w:rPr>
              <w:t>(</w:t>
            </w:r>
            <w:r w:rsidRPr="00607046">
              <w:rPr>
                <w:rFonts w:hint="eastAsia"/>
                <w:b/>
              </w:rPr>
              <w:t>改李須達籍</w:t>
            </w:r>
            <w:r w:rsidRPr="00607046">
              <w:rPr>
                <w:rFonts w:hint="eastAsia"/>
                <w:b/>
              </w:rPr>
              <w:t>)</w:t>
            </w:r>
            <w:r w:rsidRPr="00607046">
              <w:rPr>
                <w:rFonts w:hint="eastAsia"/>
                <w:b/>
              </w:rPr>
              <w:t>。</w:t>
            </w:r>
          </w:p>
          <w:p w:rsidR="00A9258A" w:rsidRPr="00607046" w:rsidRDefault="00A9258A" w:rsidP="00A9258A">
            <w:pPr>
              <w:rPr>
                <w:b/>
              </w:rPr>
            </w:pPr>
            <w:r w:rsidRPr="00607046">
              <w:rPr>
                <w:rFonts w:hint="eastAsia"/>
                <w:b/>
              </w:rPr>
              <w:t>3.</w:t>
            </w:r>
            <w:r w:rsidRPr="00607046">
              <w:rPr>
                <w:rFonts w:hint="eastAsia"/>
                <w:b/>
              </w:rPr>
              <w:t>無罪釋獲，僧以印印璹臂，遊歷冥間。</w:t>
            </w:r>
          </w:p>
          <w:p w:rsidR="00A9258A" w:rsidRPr="00607046" w:rsidRDefault="00A9258A" w:rsidP="00A9258A">
            <w:pPr>
              <w:rPr>
                <w:b/>
              </w:rPr>
            </w:pPr>
            <w:r w:rsidRPr="00607046">
              <w:rPr>
                <w:rFonts w:hint="eastAsia"/>
                <w:b/>
              </w:rPr>
              <w:t>4.</w:t>
            </w:r>
            <w:r w:rsidRPr="00607046">
              <w:rPr>
                <w:rFonts w:hint="eastAsia"/>
                <w:b/>
              </w:rPr>
              <w:t>遇故人，侍郎宋行質，轉達家人作功德</w:t>
            </w:r>
          </w:p>
          <w:p w:rsidR="00A9258A" w:rsidRPr="00607046" w:rsidRDefault="00A9258A" w:rsidP="00A9258A">
            <w:pPr>
              <w:rPr>
                <w:b/>
              </w:rPr>
            </w:pPr>
            <w:r w:rsidRPr="00607046">
              <w:rPr>
                <w:rFonts w:hint="eastAsia"/>
                <w:b/>
              </w:rPr>
              <w:t>5.</w:t>
            </w:r>
            <w:r w:rsidRPr="00607046">
              <w:rPr>
                <w:rFonts w:hint="eastAsia"/>
                <w:b/>
              </w:rPr>
              <w:t>遇先前吏，向璹索賄</w:t>
            </w:r>
            <w:r w:rsidRPr="00607046">
              <w:rPr>
                <w:rFonts w:hint="eastAsia"/>
                <w:b/>
              </w:rPr>
              <w:t>(</w:t>
            </w:r>
            <w:r w:rsidRPr="00607046">
              <w:rPr>
                <w:rFonts w:hint="eastAsia"/>
                <w:b/>
              </w:rPr>
              <w:t>千錢</w:t>
            </w:r>
            <w:r w:rsidRPr="00607046">
              <w:rPr>
                <w:rFonts w:hint="eastAsia"/>
                <w:b/>
              </w:rPr>
              <w:t>)</w:t>
            </w:r>
            <w:r w:rsidRPr="00607046">
              <w:rPr>
                <w:rFonts w:hint="eastAsia"/>
                <w:b/>
              </w:rPr>
              <w:t>，璹同意</w:t>
            </w:r>
          </w:p>
        </w:tc>
        <w:tc>
          <w:tcPr>
            <w:tcW w:w="988" w:type="dxa"/>
            <w:tcBorders>
              <w:right w:val="double" w:sz="12" w:space="0" w:color="auto"/>
            </w:tcBorders>
          </w:tcPr>
          <w:p w:rsidR="00A9258A" w:rsidRPr="00607046" w:rsidRDefault="00A9258A" w:rsidP="00A9258A">
            <w:pPr>
              <w:rPr>
                <w:b/>
              </w:rPr>
            </w:pPr>
            <w:r w:rsidRPr="00607046">
              <w:rPr>
                <w:rFonts w:hint="eastAsia"/>
                <w:b/>
              </w:rPr>
              <w:t>二日</w:t>
            </w:r>
          </w:p>
        </w:tc>
        <w:tc>
          <w:tcPr>
            <w:tcW w:w="1974" w:type="dxa"/>
            <w:tcBorders>
              <w:left w:val="double" w:sz="12" w:space="0" w:color="auto"/>
            </w:tcBorders>
          </w:tcPr>
          <w:p w:rsidR="00A9258A" w:rsidRPr="00607046" w:rsidRDefault="00A9258A" w:rsidP="00A9258A">
            <w:pPr>
              <w:rPr>
                <w:b/>
              </w:rPr>
            </w:pPr>
            <w:r w:rsidRPr="00607046">
              <w:rPr>
                <w:rFonts w:hint="eastAsia"/>
                <w:b/>
              </w:rPr>
              <w:t>吏曰：「但東行二百步，當見一故牆，穿破見明，可推倒之，即至君家也。」</w:t>
            </w:r>
          </w:p>
        </w:tc>
        <w:tc>
          <w:tcPr>
            <w:tcW w:w="2679" w:type="dxa"/>
          </w:tcPr>
          <w:p w:rsidR="00A9258A" w:rsidRPr="00607046" w:rsidRDefault="00A9258A" w:rsidP="00A9258A">
            <w:pPr>
              <w:rPr>
                <w:b/>
              </w:rPr>
            </w:pPr>
            <w:r w:rsidRPr="00607046">
              <w:rPr>
                <w:rFonts w:hint="eastAsia"/>
                <w:b/>
              </w:rPr>
              <w:t>至十五日，璹忘不與錢，明日，復病困絕，見吏來，怒曰：「君果無信，期與我錢，遂不與，今當復將汝去。」</w:t>
            </w:r>
          </w:p>
          <w:p w:rsidR="00A9258A" w:rsidRPr="00607046" w:rsidRDefault="00A9258A" w:rsidP="00A9258A">
            <w:pPr>
              <w:rPr>
                <w:rFonts w:ascii="新細明體" w:eastAsia="新細明體" w:hAnsi="新細明體" w:cs="新細明體"/>
                <w:b/>
              </w:rPr>
            </w:pPr>
            <w:r w:rsidRPr="00607046">
              <w:rPr>
                <w:rFonts w:ascii="新細明體" w:eastAsia="新細明體" w:hAnsi="新細明體" w:cs="新細明體" w:hint="eastAsia"/>
                <w:b/>
              </w:rPr>
              <w:t>※失信於吏，反覆病困絕，吏捉拿入冥，直到</w:t>
            </w:r>
            <w:r w:rsidRPr="00607046">
              <w:rPr>
                <w:rFonts w:hint="eastAsia"/>
                <w:b/>
              </w:rPr>
              <w:t>璹達成吏之請求。</w:t>
            </w:r>
          </w:p>
        </w:tc>
      </w:tr>
      <w:tr w:rsidR="00D42965" w:rsidRPr="00607046" w:rsidTr="00A9258A">
        <w:trPr>
          <w:jc w:val="center"/>
        </w:trPr>
        <w:tc>
          <w:tcPr>
            <w:tcW w:w="1407" w:type="dxa"/>
            <w:shd w:val="clear" w:color="auto" w:fill="ACB9CA" w:themeFill="text2" w:themeFillTint="66"/>
          </w:tcPr>
          <w:p w:rsidR="00A9258A" w:rsidRPr="00607046" w:rsidRDefault="00A9258A" w:rsidP="00A9258A">
            <w:pPr>
              <w:rPr>
                <w:b/>
              </w:rPr>
            </w:pPr>
            <w:r w:rsidRPr="00607046">
              <w:rPr>
                <w:rFonts w:hint="eastAsia"/>
                <w:b/>
              </w:rPr>
              <w:lastRenderedPageBreak/>
              <w:t>撰者</w:t>
            </w:r>
          </w:p>
        </w:tc>
        <w:tc>
          <w:tcPr>
            <w:tcW w:w="997" w:type="dxa"/>
            <w:shd w:val="clear" w:color="auto" w:fill="ACB9CA" w:themeFill="text2" w:themeFillTint="66"/>
          </w:tcPr>
          <w:p w:rsidR="00A9258A" w:rsidRPr="00607046" w:rsidRDefault="00A9258A" w:rsidP="00A9258A">
            <w:pPr>
              <w:rPr>
                <w:b/>
              </w:rPr>
            </w:pPr>
            <w:r w:rsidRPr="00607046">
              <w:rPr>
                <w:rFonts w:hint="eastAsia"/>
                <w:b/>
              </w:rPr>
              <w:t>人物</w:t>
            </w:r>
          </w:p>
        </w:tc>
        <w:tc>
          <w:tcPr>
            <w:tcW w:w="988" w:type="dxa"/>
            <w:tcBorders>
              <w:right w:val="double" w:sz="12" w:space="0" w:color="auto"/>
            </w:tcBorders>
            <w:shd w:val="clear" w:color="auto" w:fill="ACB9CA" w:themeFill="text2" w:themeFillTint="66"/>
          </w:tcPr>
          <w:p w:rsidR="00A9258A" w:rsidRPr="00607046" w:rsidRDefault="00A9258A" w:rsidP="00A9258A">
            <w:pPr>
              <w:rPr>
                <w:b/>
              </w:rPr>
            </w:pPr>
            <w:r w:rsidRPr="00607046">
              <w:rPr>
                <w:rFonts w:hint="eastAsia"/>
                <w:b/>
              </w:rPr>
              <w:t>身分</w:t>
            </w:r>
          </w:p>
        </w:tc>
        <w:tc>
          <w:tcPr>
            <w:tcW w:w="2199" w:type="dxa"/>
            <w:gridSpan w:val="2"/>
            <w:tcBorders>
              <w:left w:val="double" w:sz="12" w:space="0" w:color="auto"/>
              <w:right w:val="double" w:sz="12" w:space="0" w:color="auto"/>
            </w:tcBorders>
            <w:shd w:val="clear" w:color="auto" w:fill="ACB9CA" w:themeFill="text2" w:themeFillTint="66"/>
          </w:tcPr>
          <w:p w:rsidR="00A9258A" w:rsidRPr="00607046" w:rsidRDefault="00A9258A" w:rsidP="00A9258A">
            <w:pPr>
              <w:rPr>
                <w:b/>
              </w:rPr>
            </w:pPr>
            <w:r w:rsidRPr="00607046">
              <w:rPr>
                <w:rFonts w:hint="eastAsia"/>
                <w:b/>
              </w:rPr>
              <w:t>入冥</w:t>
            </w:r>
          </w:p>
        </w:tc>
        <w:tc>
          <w:tcPr>
            <w:tcW w:w="6053" w:type="dxa"/>
            <w:gridSpan w:val="2"/>
            <w:tcBorders>
              <w:left w:val="double" w:sz="12" w:space="0" w:color="auto"/>
              <w:right w:val="double" w:sz="12" w:space="0" w:color="auto"/>
            </w:tcBorders>
            <w:shd w:val="clear" w:color="auto" w:fill="ACB9CA" w:themeFill="text2" w:themeFillTint="66"/>
          </w:tcPr>
          <w:p w:rsidR="00A9258A" w:rsidRPr="00607046" w:rsidRDefault="00A9258A" w:rsidP="00A9258A">
            <w:pPr>
              <w:rPr>
                <w:b/>
              </w:rPr>
            </w:pPr>
            <w:r w:rsidRPr="00607046">
              <w:rPr>
                <w:rFonts w:hint="eastAsia"/>
                <w:b/>
              </w:rPr>
              <w:t>冥中</w:t>
            </w:r>
          </w:p>
        </w:tc>
        <w:tc>
          <w:tcPr>
            <w:tcW w:w="4653" w:type="dxa"/>
            <w:gridSpan w:val="2"/>
            <w:tcBorders>
              <w:left w:val="double" w:sz="12" w:space="0" w:color="auto"/>
            </w:tcBorders>
            <w:shd w:val="clear" w:color="auto" w:fill="ACB9CA" w:themeFill="text2" w:themeFillTint="66"/>
          </w:tcPr>
          <w:p w:rsidR="00A9258A" w:rsidRPr="00607046" w:rsidRDefault="00A9258A" w:rsidP="00A9258A">
            <w:pPr>
              <w:rPr>
                <w:b/>
              </w:rPr>
            </w:pPr>
            <w:r w:rsidRPr="00607046">
              <w:rPr>
                <w:rFonts w:hint="eastAsia"/>
                <w:b/>
              </w:rPr>
              <w:t>出冥</w:t>
            </w:r>
          </w:p>
        </w:tc>
      </w:tr>
      <w:tr w:rsidR="00D42965" w:rsidRPr="00607046" w:rsidTr="00A9258A">
        <w:trPr>
          <w:jc w:val="center"/>
        </w:trPr>
        <w:tc>
          <w:tcPr>
            <w:tcW w:w="1407" w:type="dxa"/>
            <w:shd w:val="clear" w:color="auto" w:fill="AEAAAA" w:themeFill="background2" w:themeFillShade="BF"/>
          </w:tcPr>
          <w:p w:rsidR="00A9258A" w:rsidRPr="00607046" w:rsidRDefault="00A9258A" w:rsidP="00A9258A">
            <w:pPr>
              <w:rPr>
                <w:b/>
              </w:rPr>
            </w:pPr>
            <w:r w:rsidRPr="00607046">
              <w:rPr>
                <w:rFonts w:hint="eastAsia"/>
                <w:b/>
                <w:sz w:val="22"/>
              </w:rPr>
              <w:t>書名、篇名</w:t>
            </w:r>
          </w:p>
        </w:tc>
        <w:tc>
          <w:tcPr>
            <w:tcW w:w="997" w:type="dxa"/>
            <w:shd w:val="clear" w:color="auto" w:fill="AEAAAA" w:themeFill="background2" w:themeFillShade="BF"/>
          </w:tcPr>
          <w:p w:rsidR="00A9258A" w:rsidRPr="00607046" w:rsidRDefault="00A9258A" w:rsidP="00A9258A">
            <w:pPr>
              <w:rPr>
                <w:b/>
              </w:rPr>
            </w:pPr>
          </w:p>
        </w:tc>
        <w:tc>
          <w:tcPr>
            <w:tcW w:w="988" w:type="dxa"/>
            <w:tcBorders>
              <w:right w:val="double" w:sz="12" w:space="0" w:color="auto"/>
            </w:tcBorders>
            <w:shd w:val="clear" w:color="auto" w:fill="AEAAAA" w:themeFill="background2" w:themeFillShade="BF"/>
          </w:tcPr>
          <w:p w:rsidR="00A9258A" w:rsidRPr="00607046" w:rsidRDefault="00A9258A" w:rsidP="00A9258A">
            <w:pPr>
              <w:rPr>
                <w:b/>
              </w:rPr>
            </w:pPr>
          </w:p>
        </w:tc>
        <w:tc>
          <w:tcPr>
            <w:tcW w:w="1262" w:type="dxa"/>
            <w:tcBorders>
              <w:left w:val="double" w:sz="12" w:space="0" w:color="auto"/>
            </w:tcBorders>
            <w:shd w:val="clear" w:color="auto" w:fill="AEAAAA" w:themeFill="background2" w:themeFillShade="BF"/>
          </w:tcPr>
          <w:p w:rsidR="00A9258A" w:rsidRPr="00607046" w:rsidRDefault="00A9258A" w:rsidP="00A9258A">
            <w:pPr>
              <w:rPr>
                <w:b/>
              </w:rPr>
            </w:pPr>
            <w:r w:rsidRPr="00607046">
              <w:rPr>
                <w:rFonts w:hint="eastAsia"/>
                <w:b/>
              </w:rPr>
              <w:t>原因</w:t>
            </w:r>
          </w:p>
        </w:tc>
        <w:tc>
          <w:tcPr>
            <w:tcW w:w="937" w:type="dxa"/>
            <w:tcBorders>
              <w:right w:val="double" w:sz="12" w:space="0" w:color="auto"/>
            </w:tcBorders>
            <w:shd w:val="clear" w:color="auto" w:fill="AEAAAA" w:themeFill="background2" w:themeFillShade="BF"/>
          </w:tcPr>
          <w:p w:rsidR="00A9258A" w:rsidRPr="00607046" w:rsidRDefault="00A9258A" w:rsidP="00A9258A">
            <w:pPr>
              <w:rPr>
                <w:b/>
              </w:rPr>
            </w:pPr>
            <w:r w:rsidRPr="00607046">
              <w:rPr>
                <w:rFonts w:hint="eastAsia"/>
                <w:b/>
              </w:rPr>
              <w:t>方式</w:t>
            </w:r>
          </w:p>
        </w:tc>
        <w:tc>
          <w:tcPr>
            <w:tcW w:w="5065" w:type="dxa"/>
            <w:tcBorders>
              <w:left w:val="double" w:sz="12" w:space="0" w:color="auto"/>
            </w:tcBorders>
            <w:shd w:val="clear" w:color="auto" w:fill="AEAAAA" w:themeFill="background2" w:themeFillShade="BF"/>
          </w:tcPr>
          <w:p w:rsidR="00A9258A" w:rsidRPr="00607046" w:rsidRDefault="00A9258A" w:rsidP="00A9258A">
            <w:pPr>
              <w:rPr>
                <w:b/>
              </w:rPr>
            </w:pPr>
            <w:r w:rsidRPr="00607046">
              <w:rPr>
                <w:rFonts w:hint="eastAsia"/>
                <w:b/>
              </w:rPr>
              <w:t>經歷</w:t>
            </w:r>
            <w:r w:rsidRPr="00607046">
              <w:rPr>
                <w:rFonts w:hint="eastAsia"/>
                <w:b/>
              </w:rPr>
              <w:t>(</w:t>
            </w:r>
            <w:r w:rsidRPr="00607046">
              <w:rPr>
                <w:rFonts w:hint="eastAsia"/>
                <w:b/>
              </w:rPr>
              <w:t>遇人、歷事</w:t>
            </w:r>
            <w:r w:rsidRPr="00607046">
              <w:rPr>
                <w:rFonts w:hint="eastAsia"/>
                <w:b/>
              </w:rPr>
              <w:t>)</w:t>
            </w:r>
          </w:p>
        </w:tc>
        <w:tc>
          <w:tcPr>
            <w:tcW w:w="988" w:type="dxa"/>
            <w:tcBorders>
              <w:right w:val="double" w:sz="12" w:space="0" w:color="auto"/>
            </w:tcBorders>
            <w:shd w:val="clear" w:color="auto" w:fill="AEAAAA" w:themeFill="background2" w:themeFillShade="BF"/>
          </w:tcPr>
          <w:p w:rsidR="00A9258A" w:rsidRPr="00607046" w:rsidRDefault="00A9258A" w:rsidP="00A9258A">
            <w:pPr>
              <w:rPr>
                <w:b/>
                <w:spacing w:val="-2"/>
              </w:rPr>
            </w:pPr>
            <w:r w:rsidRPr="00607046">
              <w:rPr>
                <w:rFonts w:hint="eastAsia"/>
                <w:b/>
                <w:spacing w:val="-2"/>
                <w:sz w:val="18"/>
              </w:rPr>
              <w:t>停留時間</w:t>
            </w:r>
          </w:p>
        </w:tc>
        <w:tc>
          <w:tcPr>
            <w:tcW w:w="1974" w:type="dxa"/>
            <w:tcBorders>
              <w:left w:val="double" w:sz="12" w:space="0" w:color="auto"/>
            </w:tcBorders>
            <w:shd w:val="clear" w:color="auto" w:fill="AEAAAA" w:themeFill="background2" w:themeFillShade="BF"/>
          </w:tcPr>
          <w:p w:rsidR="00A9258A" w:rsidRPr="00607046" w:rsidRDefault="00A9258A" w:rsidP="00A9258A">
            <w:pPr>
              <w:rPr>
                <w:b/>
              </w:rPr>
            </w:pPr>
            <w:r w:rsidRPr="00607046">
              <w:rPr>
                <w:rFonts w:hint="eastAsia"/>
                <w:b/>
              </w:rPr>
              <w:t>方式</w:t>
            </w:r>
          </w:p>
        </w:tc>
        <w:tc>
          <w:tcPr>
            <w:tcW w:w="2679" w:type="dxa"/>
            <w:shd w:val="clear" w:color="auto" w:fill="AEAAAA" w:themeFill="background2" w:themeFillShade="BF"/>
          </w:tcPr>
          <w:p w:rsidR="00A9258A" w:rsidRPr="00607046" w:rsidRDefault="00A9258A" w:rsidP="00A9258A">
            <w:pPr>
              <w:rPr>
                <w:b/>
              </w:rPr>
            </w:pPr>
            <w:r w:rsidRPr="00607046">
              <w:rPr>
                <w:rFonts w:hint="eastAsia"/>
                <w:b/>
              </w:rPr>
              <w:t>後續</w:t>
            </w:r>
          </w:p>
        </w:tc>
      </w:tr>
      <w:tr w:rsidR="00D42965" w:rsidRPr="00607046" w:rsidTr="00A9258A">
        <w:trPr>
          <w:jc w:val="center"/>
        </w:trPr>
        <w:tc>
          <w:tcPr>
            <w:tcW w:w="1407" w:type="dxa"/>
          </w:tcPr>
          <w:p w:rsidR="00A9258A" w:rsidRPr="00607046" w:rsidRDefault="00A9258A" w:rsidP="00A9258A">
            <w:pPr>
              <w:rPr>
                <w:b/>
              </w:rPr>
            </w:pPr>
            <w:r w:rsidRPr="00607046">
              <w:rPr>
                <w:rFonts w:hint="eastAsia"/>
                <w:b/>
              </w:rPr>
              <w:t>頁</w:t>
            </w:r>
            <w:r w:rsidRPr="00607046">
              <w:rPr>
                <w:rFonts w:hint="eastAsia"/>
                <w:b/>
              </w:rPr>
              <w:t>75-76</w:t>
            </w:r>
          </w:p>
          <w:p w:rsidR="00A9258A" w:rsidRPr="00607046" w:rsidRDefault="00A9258A" w:rsidP="00A9258A">
            <w:pPr>
              <w:rPr>
                <w:b/>
              </w:rPr>
            </w:pPr>
            <w:r w:rsidRPr="00607046">
              <w:rPr>
                <w:rFonts w:hint="eastAsia"/>
                <w:b/>
              </w:rPr>
              <w:t>唐張法義</w:t>
            </w:r>
          </w:p>
          <w:p w:rsidR="00A9258A" w:rsidRPr="00607046" w:rsidRDefault="00A9258A" w:rsidP="00A9258A">
            <w:pPr>
              <w:rPr>
                <w:b/>
                <w:sz w:val="22"/>
              </w:rPr>
            </w:pPr>
          </w:p>
        </w:tc>
        <w:tc>
          <w:tcPr>
            <w:tcW w:w="997" w:type="dxa"/>
          </w:tcPr>
          <w:p w:rsidR="00A9258A" w:rsidRPr="00607046" w:rsidRDefault="00A9258A" w:rsidP="00A9258A">
            <w:pPr>
              <w:rPr>
                <w:b/>
              </w:rPr>
            </w:pPr>
            <w:r w:rsidRPr="00607046">
              <w:rPr>
                <w:rFonts w:hint="eastAsia"/>
                <w:b/>
              </w:rPr>
              <w:t>唐</w:t>
            </w:r>
          </w:p>
          <w:p w:rsidR="00A9258A" w:rsidRPr="00607046" w:rsidRDefault="00A9258A" w:rsidP="00A9258A">
            <w:pPr>
              <w:rPr>
                <w:b/>
              </w:rPr>
            </w:pPr>
            <w:r w:rsidRPr="00607046">
              <w:rPr>
                <w:rFonts w:hint="eastAsia"/>
                <w:b/>
              </w:rPr>
              <w:t>張法義</w:t>
            </w:r>
          </w:p>
          <w:p w:rsidR="00A9258A" w:rsidRPr="00607046" w:rsidRDefault="00A9258A" w:rsidP="00A9258A">
            <w:pPr>
              <w:rPr>
                <w:b/>
              </w:rPr>
            </w:pPr>
          </w:p>
        </w:tc>
        <w:tc>
          <w:tcPr>
            <w:tcW w:w="988" w:type="dxa"/>
            <w:tcBorders>
              <w:right w:val="double" w:sz="12" w:space="0" w:color="auto"/>
            </w:tcBorders>
          </w:tcPr>
          <w:p w:rsidR="00A9258A" w:rsidRPr="00607046" w:rsidRDefault="00A9258A" w:rsidP="00A9258A">
            <w:pPr>
              <w:rPr>
                <w:b/>
              </w:rPr>
            </w:pPr>
            <w:r w:rsidRPr="00607046">
              <w:rPr>
                <w:rFonts w:hint="eastAsia"/>
                <w:b/>
              </w:rPr>
              <w:t>華州</w:t>
            </w:r>
          </w:p>
          <w:p w:rsidR="00A9258A" w:rsidRPr="00607046" w:rsidRDefault="00A9258A" w:rsidP="00A9258A">
            <w:pPr>
              <w:rPr>
                <w:b/>
              </w:rPr>
            </w:pPr>
            <w:r w:rsidRPr="00607046">
              <w:rPr>
                <w:rFonts w:hint="eastAsia"/>
                <w:b/>
              </w:rPr>
              <w:t>鄭縣人</w:t>
            </w:r>
          </w:p>
        </w:tc>
        <w:tc>
          <w:tcPr>
            <w:tcW w:w="1262" w:type="dxa"/>
            <w:tcBorders>
              <w:left w:val="double" w:sz="12" w:space="0" w:color="auto"/>
            </w:tcBorders>
          </w:tcPr>
          <w:p w:rsidR="00A9258A" w:rsidRPr="00607046" w:rsidRDefault="00A9258A" w:rsidP="00A9258A">
            <w:pPr>
              <w:rPr>
                <w:b/>
              </w:rPr>
            </w:pPr>
            <w:r w:rsidRPr="00607046">
              <w:rPr>
                <w:rFonts w:hint="eastAsia"/>
                <w:b/>
              </w:rPr>
              <w:t>張目罵父</w:t>
            </w:r>
          </w:p>
        </w:tc>
        <w:tc>
          <w:tcPr>
            <w:tcW w:w="937" w:type="dxa"/>
            <w:tcBorders>
              <w:right w:val="double" w:sz="12" w:space="0" w:color="auto"/>
            </w:tcBorders>
          </w:tcPr>
          <w:p w:rsidR="00A9258A" w:rsidRPr="00607046" w:rsidRDefault="00A9258A" w:rsidP="00A9258A">
            <w:pPr>
              <w:rPr>
                <w:b/>
              </w:rPr>
            </w:pPr>
            <w:r w:rsidRPr="00607046">
              <w:rPr>
                <w:rFonts w:hint="eastAsia"/>
                <w:b/>
              </w:rPr>
              <w:t>病死</w:t>
            </w:r>
          </w:p>
          <w:p w:rsidR="00A9258A" w:rsidRPr="00607046" w:rsidRDefault="00A9258A" w:rsidP="00A9258A">
            <w:pPr>
              <w:rPr>
                <w:b/>
              </w:rPr>
            </w:pPr>
            <w:r w:rsidRPr="00607046">
              <w:rPr>
                <w:rFonts w:hint="eastAsia"/>
                <w:b/>
              </w:rPr>
              <w:t>兩人</w:t>
            </w:r>
          </w:p>
          <w:p w:rsidR="00A9258A" w:rsidRPr="00607046" w:rsidRDefault="00A9258A" w:rsidP="00A9258A">
            <w:pPr>
              <w:rPr>
                <w:b/>
              </w:rPr>
            </w:pPr>
            <w:r w:rsidRPr="00607046">
              <w:rPr>
                <w:rFonts w:hint="eastAsia"/>
                <w:b/>
              </w:rPr>
              <w:t>來取</w:t>
            </w:r>
          </w:p>
        </w:tc>
        <w:tc>
          <w:tcPr>
            <w:tcW w:w="5065" w:type="dxa"/>
            <w:tcBorders>
              <w:left w:val="double" w:sz="12" w:space="0" w:color="auto"/>
            </w:tcBorders>
          </w:tcPr>
          <w:p w:rsidR="00A9258A" w:rsidRPr="00607046" w:rsidRDefault="00A9258A" w:rsidP="00A9258A">
            <w:pPr>
              <w:rPr>
                <w:b/>
              </w:rPr>
            </w:pPr>
            <w:r w:rsidRPr="00607046">
              <w:rPr>
                <w:rFonts w:hint="eastAsia"/>
                <w:b/>
              </w:rPr>
              <w:t>1.</w:t>
            </w:r>
            <w:r w:rsidRPr="00607046">
              <w:rPr>
                <w:rFonts w:hint="eastAsia"/>
                <w:b/>
              </w:rPr>
              <w:t>使者延誤取法義，受到杖刑</w:t>
            </w:r>
          </w:p>
          <w:p w:rsidR="00A9258A" w:rsidRPr="00607046" w:rsidRDefault="00A9258A" w:rsidP="00A9258A">
            <w:pPr>
              <w:rPr>
                <w:b/>
              </w:rPr>
            </w:pPr>
            <w:r w:rsidRPr="00607046">
              <w:rPr>
                <w:rFonts w:hint="eastAsia"/>
                <w:b/>
              </w:rPr>
              <w:t>2.</w:t>
            </w:r>
            <w:r w:rsidRPr="00607046">
              <w:rPr>
                <w:rFonts w:hint="eastAsia"/>
                <w:b/>
              </w:rPr>
              <w:t>接受審判，張目罵父，合杖八十，僧人為其開脫，諮王。</w:t>
            </w:r>
          </w:p>
          <w:p w:rsidR="00A9258A" w:rsidRPr="00607046" w:rsidRDefault="00A9258A" w:rsidP="00A9258A">
            <w:pPr>
              <w:rPr>
                <w:b/>
              </w:rPr>
            </w:pPr>
            <w:r w:rsidRPr="00607046">
              <w:rPr>
                <w:rFonts w:hint="eastAsia"/>
                <w:b/>
              </w:rPr>
              <w:t xml:space="preserve">3. </w:t>
            </w:r>
            <w:r w:rsidRPr="00607046">
              <w:rPr>
                <w:rFonts w:hint="eastAsia"/>
                <w:b/>
              </w:rPr>
              <w:t>師為來請，可特放七日</w:t>
            </w:r>
            <w:r w:rsidRPr="00607046">
              <w:rPr>
                <w:rFonts w:hint="eastAsia"/>
                <w:b/>
              </w:rPr>
              <w:t>(</w:t>
            </w:r>
            <w:r w:rsidRPr="00607046">
              <w:rPr>
                <w:rFonts w:hint="eastAsia"/>
                <w:b/>
              </w:rPr>
              <w:t>七年</w:t>
            </w:r>
            <w:r w:rsidRPr="00607046">
              <w:rPr>
                <w:rFonts w:hint="eastAsia"/>
                <w:b/>
              </w:rPr>
              <w:t>)</w:t>
            </w:r>
            <w:r w:rsidRPr="00607046">
              <w:rPr>
                <w:rFonts w:hint="eastAsia"/>
                <w:b/>
              </w:rPr>
              <w:t>。</w:t>
            </w:r>
          </w:p>
          <w:p w:rsidR="00A9258A" w:rsidRPr="00607046" w:rsidRDefault="00A9258A" w:rsidP="00A9258A">
            <w:pPr>
              <w:rPr>
                <w:b/>
              </w:rPr>
            </w:pPr>
            <w:r w:rsidRPr="00607046">
              <w:rPr>
                <w:rFonts w:hint="eastAsia"/>
                <w:b/>
              </w:rPr>
              <w:t>4.</w:t>
            </w:r>
            <w:r w:rsidRPr="00607046">
              <w:rPr>
                <w:rFonts w:hint="eastAsia"/>
                <w:b/>
              </w:rPr>
              <w:t>離開前贈義，僧因請王筆書義掌作一字，又請王印印之，作為死後識別。</w:t>
            </w:r>
          </w:p>
        </w:tc>
        <w:tc>
          <w:tcPr>
            <w:tcW w:w="988" w:type="dxa"/>
            <w:tcBorders>
              <w:right w:val="double" w:sz="12" w:space="0" w:color="auto"/>
            </w:tcBorders>
          </w:tcPr>
          <w:p w:rsidR="00A9258A" w:rsidRPr="00607046" w:rsidRDefault="00A9258A" w:rsidP="00A9258A">
            <w:pPr>
              <w:rPr>
                <w:b/>
              </w:rPr>
            </w:pPr>
            <w:r w:rsidRPr="00607046">
              <w:rPr>
                <w:rFonts w:hint="eastAsia"/>
                <w:b/>
              </w:rPr>
              <w:t>七日</w:t>
            </w:r>
          </w:p>
        </w:tc>
        <w:tc>
          <w:tcPr>
            <w:tcW w:w="1974" w:type="dxa"/>
            <w:tcBorders>
              <w:left w:val="double" w:sz="12" w:space="0" w:color="auto"/>
            </w:tcBorders>
          </w:tcPr>
          <w:p w:rsidR="00A9258A" w:rsidRPr="00607046" w:rsidRDefault="00A9258A" w:rsidP="00A9258A">
            <w:pPr>
              <w:rPr>
                <w:b/>
              </w:rPr>
            </w:pPr>
            <w:r w:rsidRPr="00607046">
              <w:rPr>
                <w:rFonts w:hint="eastAsia"/>
                <w:b/>
              </w:rPr>
              <w:t>僧令人送至其家。家內正黑，義不敢入，使者推之，遂活。</w:t>
            </w:r>
          </w:p>
        </w:tc>
        <w:tc>
          <w:tcPr>
            <w:tcW w:w="2679" w:type="dxa"/>
          </w:tcPr>
          <w:p w:rsidR="00A9258A" w:rsidRPr="00607046" w:rsidRDefault="00A9258A" w:rsidP="00A9258A">
            <w:pPr>
              <w:rPr>
                <w:b/>
              </w:rPr>
            </w:pPr>
            <w:r w:rsidRPr="00607046">
              <w:rPr>
                <w:rFonts w:hint="eastAsia"/>
                <w:b/>
              </w:rPr>
              <w:t>因入山，就山僧修道，掌中所印之處，文不識，然皆為瘡，終莫能癒，至今尚存</w:t>
            </w:r>
          </w:p>
        </w:tc>
      </w:tr>
      <w:tr w:rsidR="00D42965" w:rsidRPr="00607046" w:rsidTr="00A9258A">
        <w:trPr>
          <w:jc w:val="center"/>
        </w:trPr>
        <w:tc>
          <w:tcPr>
            <w:tcW w:w="1407" w:type="dxa"/>
          </w:tcPr>
          <w:p w:rsidR="00A9258A" w:rsidRPr="00607046" w:rsidRDefault="00A9258A" w:rsidP="00A9258A">
            <w:pPr>
              <w:rPr>
                <w:b/>
              </w:rPr>
            </w:pPr>
            <w:r w:rsidRPr="00607046">
              <w:rPr>
                <w:rFonts w:hint="eastAsia"/>
                <w:b/>
              </w:rPr>
              <w:t>頁</w:t>
            </w:r>
            <w:r w:rsidRPr="00607046">
              <w:rPr>
                <w:rFonts w:hint="eastAsia"/>
                <w:b/>
              </w:rPr>
              <w:t>77-79</w:t>
            </w:r>
          </w:p>
          <w:p w:rsidR="00A9258A" w:rsidRPr="00607046" w:rsidRDefault="00A9258A" w:rsidP="00A9258A">
            <w:pPr>
              <w:rPr>
                <w:b/>
              </w:rPr>
            </w:pPr>
            <w:r w:rsidRPr="00607046">
              <w:rPr>
                <w:rFonts w:hint="eastAsia"/>
                <w:b/>
              </w:rPr>
              <w:t>唐柳智感</w:t>
            </w:r>
          </w:p>
        </w:tc>
        <w:tc>
          <w:tcPr>
            <w:tcW w:w="997" w:type="dxa"/>
          </w:tcPr>
          <w:p w:rsidR="00A9258A" w:rsidRPr="00607046" w:rsidRDefault="00A9258A" w:rsidP="00A9258A">
            <w:pPr>
              <w:rPr>
                <w:b/>
              </w:rPr>
            </w:pPr>
            <w:r w:rsidRPr="00607046">
              <w:rPr>
                <w:rFonts w:hint="eastAsia"/>
                <w:b/>
              </w:rPr>
              <w:t>唐</w:t>
            </w:r>
          </w:p>
          <w:p w:rsidR="00A9258A" w:rsidRPr="00607046" w:rsidRDefault="00A9258A" w:rsidP="00A9258A">
            <w:pPr>
              <w:rPr>
                <w:b/>
              </w:rPr>
            </w:pPr>
            <w:r w:rsidRPr="00607046">
              <w:rPr>
                <w:rFonts w:hint="eastAsia"/>
                <w:b/>
              </w:rPr>
              <w:t>柳智感</w:t>
            </w:r>
          </w:p>
        </w:tc>
        <w:tc>
          <w:tcPr>
            <w:tcW w:w="988" w:type="dxa"/>
            <w:tcBorders>
              <w:right w:val="double" w:sz="12" w:space="0" w:color="auto"/>
            </w:tcBorders>
          </w:tcPr>
          <w:p w:rsidR="00A9258A" w:rsidRPr="00607046" w:rsidRDefault="00A9258A" w:rsidP="00A9258A">
            <w:pPr>
              <w:rPr>
                <w:b/>
              </w:rPr>
            </w:pPr>
            <w:r w:rsidRPr="00607046">
              <w:rPr>
                <w:rFonts w:hint="eastAsia"/>
                <w:b/>
              </w:rPr>
              <w:t>興州長舉縣令</w:t>
            </w:r>
          </w:p>
        </w:tc>
        <w:tc>
          <w:tcPr>
            <w:tcW w:w="1262" w:type="dxa"/>
            <w:tcBorders>
              <w:left w:val="double" w:sz="12" w:space="0" w:color="auto"/>
            </w:tcBorders>
          </w:tcPr>
          <w:p w:rsidR="00A9258A" w:rsidRPr="00607046" w:rsidRDefault="00A9258A" w:rsidP="00A9258A">
            <w:pPr>
              <w:rPr>
                <w:b/>
              </w:rPr>
            </w:pPr>
            <w:r w:rsidRPr="00607046">
              <w:rPr>
                <w:rFonts w:hint="eastAsia"/>
                <w:b/>
              </w:rPr>
              <w:t>今有一官闕，故枉君任之。</w:t>
            </w:r>
          </w:p>
        </w:tc>
        <w:tc>
          <w:tcPr>
            <w:tcW w:w="937" w:type="dxa"/>
            <w:tcBorders>
              <w:right w:val="double" w:sz="12" w:space="0" w:color="auto"/>
            </w:tcBorders>
          </w:tcPr>
          <w:p w:rsidR="00A9258A" w:rsidRPr="00607046" w:rsidRDefault="00A9258A" w:rsidP="00A9258A">
            <w:pPr>
              <w:rPr>
                <w:b/>
              </w:rPr>
            </w:pPr>
            <w:r w:rsidRPr="00607046">
              <w:rPr>
                <w:rFonts w:hint="eastAsia"/>
                <w:b/>
              </w:rPr>
              <w:t>一夜</w:t>
            </w:r>
          </w:p>
          <w:p w:rsidR="00A9258A" w:rsidRPr="00607046" w:rsidRDefault="00A9258A" w:rsidP="00A9258A">
            <w:pPr>
              <w:rPr>
                <w:b/>
              </w:rPr>
            </w:pPr>
            <w:r w:rsidRPr="00607046">
              <w:rPr>
                <w:rFonts w:hint="eastAsia"/>
                <w:b/>
              </w:rPr>
              <w:t>暴死</w:t>
            </w:r>
          </w:p>
          <w:p w:rsidR="00A9258A" w:rsidRPr="00607046" w:rsidRDefault="00A9258A" w:rsidP="00A9258A">
            <w:pPr>
              <w:rPr>
                <w:b/>
              </w:rPr>
            </w:pPr>
            <w:r w:rsidRPr="00607046">
              <w:rPr>
                <w:rFonts w:hint="eastAsia"/>
                <w:b/>
              </w:rPr>
              <w:t>冥官</w:t>
            </w:r>
          </w:p>
          <w:p w:rsidR="00A9258A" w:rsidRPr="00607046" w:rsidRDefault="00A9258A" w:rsidP="00A9258A">
            <w:pPr>
              <w:rPr>
                <w:b/>
              </w:rPr>
            </w:pPr>
            <w:r w:rsidRPr="00607046">
              <w:rPr>
                <w:rFonts w:hint="eastAsia"/>
                <w:b/>
              </w:rPr>
              <w:t>所追</w:t>
            </w:r>
          </w:p>
        </w:tc>
        <w:tc>
          <w:tcPr>
            <w:tcW w:w="5065" w:type="dxa"/>
            <w:tcBorders>
              <w:left w:val="double" w:sz="12" w:space="0" w:color="auto"/>
            </w:tcBorders>
          </w:tcPr>
          <w:p w:rsidR="00A9258A" w:rsidRPr="00607046" w:rsidRDefault="00A9258A" w:rsidP="00A9258A">
            <w:pPr>
              <w:rPr>
                <w:b/>
              </w:rPr>
            </w:pPr>
            <w:r w:rsidRPr="00607046">
              <w:rPr>
                <w:rFonts w:hint="eastAsia"/>
                <w:b/>
              </w:rPr>
              <w:t>生人冥判</w:t>
            </w:r>
          </w:p>
          <w:p w:rsidR="00A9258A" w:rsidRPr="00607046" w:rsidRDefault="00A9258A" w:rsidP="00A9258A">
            <w:pPr>
              <w:rPr>
                <w:b/>
              </w:rPr>
            </w:pPr>
            <w:r w:rsidRPr="00607046">
              <w:rPr>
                <w:rFonts w:hint="eastAsia"/>
                <w:b/>
              </w:rPr>
              <w:t>1.</w:t>
            </w:r>
            <w:r w:rsidRPr="00607046">
              <w:rPr>
                <w:rFonts w:hint="eastAsia"/>
                <w:b/>
              </w:rPr>
              <w:t>因謂曰：君未當死，可權判錄事。曹有五判官連坐，感為第六。</w:t>
            </w:r>
          </w:p>
          <w:p w:rsidR="00A9258A" w:rsidRPr="00607046" w:rsidRDefault="00A9258A" w:rsidP="00A9258A">
            <w:pPr>
              <w:rPr>
                <w:b/>
              </w:rPr>
            </w:pPr>
            <w:r w:rsidRPr="00607046">
              <w:rPr>
                <w:rFonts w:hint="eastAsia"/>
                <w:b/>
              </w:rPr>
              <w:t>2.</w:t>
            </w:r>
            <w:r w:rsidRPr="00607046">
              <w:rPr>
                <w:rFonts w:hint="eastAsia"/>
                <w:b/>
              </w:rPr>
              <w:t>諸判官曰：「君既權判，不宜食此。」感從之竟不敢食。日別吏送智感歸家，穌而方曉。</w:t>
            </w:r>
          </w:p>
          <w:p w:rsidR="00A9258A" w:rsidRPr="00607046" w:rsidRDefault="00A9258A" w:rsidP="00A9258A">
            <w:pPr>
              <w:rPr>
                <w:b/>
              </w:rPr>
            </w:pPr>
            <w:r w:rsidRPr="00607046">
              <w:rPr>
                <w:rFonts w:hint="eastAsia"/>
                <w:b/>
              </w:rPr>
              <w:t>3.</w:t>
            </w:r>
            <w:r w:rsidRPr="00607046">
              <w:rPr>
                <w:rFonts w:hint="eastAsia"/>
                <w:b/>
              </w:rPr>
              <w:t>冥間如廁，遇一女，將死。</w:t>
            </w:r>
          </w:p>
          <w:p w:rsidR="00A9258A" w:rsidRPr="00607046" w:rsidRDefault="00A9258A" w:rsidP="00A9258A">
            <w:pPr>
              <w:rPr>
                <w:b/>
              </w:rPr>
            </w:pPr>
            <w:r w:rsidRPr="00607046">
              <w:rPr>
                <w:rFonts w:hint="eastAsia"/>
                <w:b/>
              </w:rPr>
              <w:t>4.</w:t>
            </w:r>
            <w:r w:rsidRPr="00607046">
              <w:rPr>
                <w:rFonts w:hint="eastAsia"/>
                <w:b/>
              </w:rPr>
              <w:t>見名簿，及早轉知陽世人</w:t>
            </w:r>
          </w:p>
        </w:tc>
        <w:tc>
          <w:tcPr>
            <w:tcW w:w="988" w:type="dxa"/>
            <w:tcBorders>
              <w:right w:val="double" w:sz="12" w:space="0" w:color="auto"/>
            </w:tcBorders>
          </w:tcPr>
          <w:p w:rsidR="00A9258A" w:rsidRPr="00607046" w:rsidRDefault="00A9258A" w:rsidP="00A9258A">
            <w:pPr>
              <w:rPr>
                <w:b/>
              </w:rPr>
            </w:pPr>
            <w:r w:rsidRPr="00607046">
              <w:rPr>
                <w:rFonts w:hint="eastAsia"/>
                <w:b/>
              </w:rPr>
              <w:t>穿梭</w:t>
            </w:r>
          </w:p>
          <w:p w:rsidR="00A9258A" w:rsidRPr="00607046" w:rsidRDefault="00A9258A" w:rsidP="00A9258A">
            <w:pPr>
              <w:rPr>
                <w:b/>
              </w:rPr>
            </w:pPr>
            <w:r w:rsidRPr="00607046">
              <w:rPr>
                <w:rFonts w:hint="eastAsia"/>
                <w:b/>
              </w:rPr>
              <w:t>陽冥</w:t>
            </w:r>
          </w:p>
          <w:p w:rsidR="00A9258A" w:rsidRPr="00607046" w:rsidRDefault="00A9258A" w:rsidP="00A9258A">
            <w:pPr>
              <w:rPr>
                <w:b/>
              </w:rPr>
            </w:pPr>
            <w:r w:rsidRPr="00607046">
              <w:rPr>
                <w:rFonts w:hint="eastAsia"/>
                <w:b/>
              </w:rPr>
              <w:t>兩界，三年</w:t>
            </w:r>
          </w:p>
        </w:tc>
        <w:tc>
          <w:tcPr>
            <w:tcW w:w="1974" w:type="dxa"/>
            <w:tcBorders>
              <w:left w:val="double" w:sz="12" w:space="0" w:color="auto"/>
            </w:tcBorders>
          </w:tcPr>
          <w:p w:rsidR="00A9258A" w:rsidRPr="00607046" w:rsidRDefault="00A9258A" w:rsidP="00A9258A">
            <w:pPr>
              <w:rPr>
                <w:b/>
              </w:rPr>
            </w:pPr>
            <w:r w:rsidRPr="00607046">
              <w:rPr>
                <w:rFonts w:hint="eastAsia"/>
                <w:b/>
              </w:rPr>
              <w:t>吏送智感歸家</w:t>
            </w:r>
          </w:p>
        </w:tc>
        <w:tc>
          <w:tcPr>
            <w:tcW w:w="2679" w:type="dxa"/>
          </w:tcPr>
          <w:p w:rsidR="00A9258A" w:rsidRPr="00607046" w:rsidRDefault="00A9258A" w:rsidP="00A9258A">
            <w:pPr>
              <w:rPr>
                <w:b/>
              </w:rPr>
            </w:pPr>
            <w:r w:rsidRPr="00607046">
              <w:rPr>
                <w:rFonts w:hint="eastAsia"/>
                <w:b/>
              </w:rPr>
              <w:t>感領囚送京，至鳳州界，囚四人皆逃。</w:t>
            </w:r>
          </w:p>
        </w:tc>
      </w:tr>
      <w:tr w:rsidR="00D42965" w:rsidRPr="00607046" w:rsidTr="00A9258A">
        <w:trPr>
          <w:jc w:val="center"/>
        </w:trPr>
        <w:tc>
          <w:tcPr>
            <w:tcW w:w="1407" w:type="dxa"/>
          </w:tcPr>
          <w:p w:rsidR="00A9258A" w:rsidRPr="00607046" w:rsidRDefault="00A9258A" w:rsidP="00A9258A">
            <w:pPr>
              <w:rPr>
                <w:b/>
              </w:rPr>
            </w:pPr>
            <w:r w:rsidRPr="00607046">
              <w:rPr>
                <w:rFonts w:hint="eastAsia"/>
                <w:b/>
              </w:rPr>
              <w:t>補遺</w:t>
            </w:r>
          </w:p>
          <w:p w:rsidR="00A9258A" w:rsidRPr="00607046" w:rsidRDefault="00A9258A" w:rsidP="00A9258A">
            <w:pPr>
              <w:rPr>
                <w:b/>
              </w:rPr>
            </w:pPr>
            <w:r w:rsidRPr="00607046">
              <w:rPr>
                <w:rFonts w:hint="eastAsia"/>
                <w:b/>
              </w:rPr>
              <w:t>頁</w:t>
            </w:r>
            <w:r w:rsidRPr="00607046">
              <w:rPr>
                <w:rFonts w:hint="eastAsia"/>
                <w:b/>
              </w:rPr>
              <w:t>83</w:t>
            </w:r>
          </w:p>
          <w:p w:rsidR="00A9258A" w:rsidRPr="00607046" w:rsidRDefault="00A9258A" w:rsidP="00A9258A">
            <w:pPr>
              <w:rPr>
                <w:b/>
              </w:rPr>
            </w:pPr>
            <w:r w:rsidRPr="00607046">
              <w:rPr>
                <w:rFonts w:hint="eastAsia"/>
                <w:b/>
              </w:rPr>
              <w:t>唐趙文信</w:t>
            </w:r>
          </w:p>
          <w:p w:rsidR="00A9258A" w:rsidRPr="00607046" w:rsidRDefault="00A9258A" w:rsidP="00A9258A">
            <w:pPr>
              <w:rPr>
                <w:b/>
              </w:rPr>
            </w:pPr>
          </w:p>
          <w:p w:rsidR="00A9258A" w:rsidRPr="00607046" w:rsidRDefault="00A9258A" w:rsidP="00A9258A">
            <w:pPr>
              <w:rPr>
                <w:b/>
              </w:rPr>
            </w:pPr>
          </w:p>
        </w:tc>
        <w:tc>
          <w:tcPr>
            <w:tcW w:w="997" w:type="dxa"/>
          </w:tcPr>
          <w:p w:rsidR="00A9258A" w:rsidRPr="00607046" w:rsidRDefault="00A9258A" w:rsidP="00A9258A">
            <w:pPr>
              <w:rPr>
                <w:b/>
              </w:rPr>
            </w:pPr>
            <w:r w:rsidRPr="00607046">
              <w:rPr>
                <w:rFonts w:hint="eastAsia"/>
                <w:b/>
              </w:rPr>
              <w:t>唐</w:t>
            </w:r>
          </w:p>
          <w:p w:rsidR="00A9258A" w:rsidRPr="00607046" w:rsidRDefault="00A9258A" w:rsidP="00A9258A">
            <w:pPr>
              <w:rPr>
                <w:b/>
              </w:rPr>
            </w:pPr>
            <w:r w:rsidRPr="00607046">
              <w:rPr>
                <w:rFonts w:hint="eastAsia"/>
                <w:b/>
              </w:rPr>
              <w:t>趙文信</w:t>
            </w:r>
          </w:p>
          <w:p w:rsidR="00A9258A" w:rsidRPr="00607046" w:rsidRDefault="00A9258A" w:rsidP="00A9258A">
            <w:pPr>
              <w:rPr>
                <w:b/>
              </w:rPr>
            </w:pPr>
          </w:p>
        </w:tc>
        <w:tc>
          <w:tcPr>
            <w:tcW w:w="988" w:type="dxa"/>
            <w:tcBorders>
              <w:right w:val="double" w:sz="12" w:space="0" w:color="auto"/>
            </w:tcBorders>
          </w:tcPr>
          <w:p w:rsidR="00A9258A" w:rsidRPr="00607046" w:rsidRDefault="00A9258A" w:rsidP="00A9258A">
            <w:pPr>
              <w:rPr>
                <w:b/>
              </w:rPr>
            </w:pPr>
            <w:r w:rsidRPr="00607046">
              <w:rPr>
                <w:rFonts w:hint="eastAsia"/>
                <w:b/>
              </w:rPr>
              <w:t>遂州人</w:t>
            </w:r>
          </w:p>
        </w:tc>
        <w:tc>
          <w:tcPr>
            <w:tcW w:w="1262" w:type="dxa"/>
            <w:tcBorders>
              <w:left w:val="double" w:sz="12" w:space="0" w:color="auto"/>
            </w:tcBorders>
          </w:tcPr>
          <w:p w:rsidR="00A9258A" w:rsidRPr="00607046" w:rsidRDefault="00A9258A" w:rsidP="00A9258A">
            <w:pPr>
              <w:rPr>
                <w:b/>
              </w:rPr>
            </w:pPr>
            <w:r w:rsidRPr="00607046">
              <w:rPr>
                <w:rFonts w:hint="eastAsia"/>
                <w:b/>
              </w:rPr>
              <w:t>「汝從生已來，修何功德？」</w:t>
            </w:r>
          </w:p>
        </w:tc>
        <w:tc>
          <w:tcPr>
            <w:tcW w:w="937" w:type="dxa"/>
            <w:tcBorders>
              <w:right w:val="double" w:sz="12" w:space="0" w:color="auto"/>
            </w:tcBorders>
          </w:tcPr>
          <w:p w:rsidR="00A9258A" w:rsidRPr="00607046" w:rsidRDefault="00A9258A" w:rsidP="00A9258A">
            <w:pPr>
              <w:rPr>
                <w:b/>
              </w:rPr>
            </w:pPr>
            <w:r w:rsidRPr="00607046">
              <w:rPr>
                <w:rFonts w:hint="eastAsia"/>
                <w:b/>
              </w:rPr>
              <w:t>暴死</w:t>
            </w:r>
          </w:p>
          <w:p w:rsidR="00A9258A" w:rsidRPr="00607046" w:rsidRDefault="00A9258A" w:rsidP="00A9258A">
            <w:pPr>
              <w:rPr>
                <w:b/>
              </w:rPr>
            </w:pPr>
            <w:r w:rsidRPr="00607046">
              <w:rPr>
                <w:rFonts w:hint="eastAsia"/>
                <w:b/>
              </w:rPr>
              <w:t>被人遮擁驅逐將行</w:t>
            </w:r>
          </w:p>
        </w:tc>
        <w:tc>
          <w:tcPr>
            <w:tcW w:w="5065" w:type="dxa"/>
            <w:tcBorders>
              <w:left w:val="double" w:sz="12" w:space="0" w:color="auto"/>
            </w:tcBorders>
          </w:tcPr>
          <w:p w:rsidR="00A9258A" w:rsidRPr="00607046" w:rsidRDefault="00A9258A" w:rsidP="00A9258A">
            <w:pPr>
              <w:rPr>
                <w:b/>
              </w:rPr>
            </w:pPr>
            <w:r w:rsidRPr="00607046">
              <w:rPr>
                <w:rFonts w:hint="eastAsia"/>
                <w:b/>
              </w:rPr>
              <w:t>其人報王言：「臣一生已來，不修佛經，唯好庾信《文章集錄》。」</w:t>
            </w:r>
          </w:p>
          <w:p w:rsidR="00A9258A" w:rsidRPr="00607046" w:rsidRDefault="00A9258A" w:rsidP="00A9258A">
            <w:pPr>
              <w:rPr>
                <w:b/>
              </w:rPr>
            </w:pPr>
            <w:r w:rsidRPr="00607046">
              <w:rPr>
                <w:rFonts w:hint="eastAsia"/>
                <w:b/>
              </w:rPr>
              <w:t>引出庾信，令示其人，乃見一龜，身一頭多。</w:t>
            </w:r>
          </w:p>
        </w:tc>
        <w:tc>
          <w:tcPr>
            <w:tcW w:w="988" w:type="dxa"/>
            <w:tcBorders>
              <w:right w:val="double" w:sz="12" w:space="0" w:color="auto"/>
            </w:tcBorders>
          </w:tcPr>
          <w:p w:rsidR="00A9258A" w:rsidRPr="00607046" w:rsidRDefault="00A9258A" w:rsidP="00A9258A">
            <w:pPr>
              <w:rPr>
                <w:b/>
              </w:rPr>
            </w:pPr>
            <w:r w:rsidRPr="00607046">
              <w:rPr>
                <w:rFonts w:hint="eastAsia"/>
                <w:b/>
              </w:rPr>
              <w:t>三日</w:t>
            </w:r>
          </w:p>
        </w:tc>
        <w:tc>
          <w:tcPr>
            <w:tcW w:w="1974" w:type="dxa"/>
            <w:tcBorders>
              <w:left w:val="double" w:sz="12" w:space="0" w:color="auto"/>
            </w:tcBorders>
          </w:tcPr>
          <w:p w:rsidR="00A9258A" w:rsidRPr="00607046" w:rsidRDefault="00A9258A" w:rsidP="00A9258A">
            <w:pPr>
              <w:rPr>
                <w:b/>
              </w:rPr>
            </w:pPr>
            <w:r w:rsidRPr="00607046">
              <w:rPr>
                <w:rFonts w:hint="eastAsia"/>
                <w:b/>
              </w:rPr>
              <w:t>未述及</w:t>
            </w:r>
          </w:p>
        </w:tc>
        <w:tc>
          <w:tcPr>
            <w:tcW w:w="2679" w:type="dxa"/>
          </w:tcPr>
          <w:p w:rsidR="00A9258A" w:rsidRPr="00607046" w:rsidRDefault="00A9258A" w:rsidP="00A9258A">
            <w:pPr>
              <w:rPr>
                <w:b/>
              </w:rPr>
            </w:pPr>
            <w:r w:rsidRPr="00607046">
              <w:rPr>
                <w:rFonts w:hint="eastAsia"/>
                <w:b/>
              </w:rPr>
              <w:t>遂州之地，人多好獵，采捕蟲魚，遠近聞見者，共相鑒誡，永斷殺業，各發誠心，受持《般若》，迄今不絕。</w:t>
            </w:r>
          </w:p>
        </w:tc>
      </w:tr>
      <w:tr w:rsidR="00D42965" w:rsidRPr="00607046" w:rsidTr="00A9258A">
        <w:trPr>
          <w:jc w:val="center"/>
        </w:trPr>
        <w:tc>
          <w:tcPr>
            <w:tcW w:w="1407" w:type="dxa"/>
          </w:tcPr>
          <w:p w:rsidR="00A9258A" w:rsidRPr="00607046" w:rsidRDefault="00A9258A" w:rsidP="00A9258A">
            <w:pPr>
              <w:rPr>
                <w:b/>
              </w:rPr>
            </w:pPr>
            <w:r w:rsidRPr="00607046">
              <w:rPr>
                <w:rFonts w:hint="eastAsia"/>
                <w:b/>
              </w:rPr>
              <w:t>唐兗州人</w:t>
            </w:r>
          </w:p>
          <w:p w:rsidR="00A9258A" w:rsidRPr="00607046" w:rsidRDefault="00A9258A" w:rsidP="00A9258A">
            <w:pPr>
              <w:rPr>
                <w:b/>
              </w:rPr>
            </w:pPr>
            <w:r w:rsidRPr="00607046">
              <w:rPr>
                <w:rFonts w:hint="eastAsia"/>
                <w:b/>
              </w:rPr>
              <w:t>頁</w:t>
            </w:r>
            <w:r w:rsidRPr="00607046">
              <w:rPr>
                <w:rFonts w:hint="eastAsia"/>
                <w:b/>
              </w:rPr>
              <w:t>85-87</w:t>
            </w:r>
          </w:p>
        </w:tc>
        <w:tc>
          <w:tcPr>
            <w:tcW w:w="997" w:type="dxa"/>
          </w:tcPr>
          <w:p w:rsidR="00A9258A" w:rsidRPr="00607046" w:rsidRDefault="00A9258A" w:rsidP="00A9258A">
            <w:pPr>
              <w:rPr>
                <w:b/>
              </w:rPr>
            </w:pPr>
            <w:r w:rsidRPr="00607046">
              <w:rPr>
                <w:rFonts w:hint="eastAsia"/>
                <w:b/>
              </w:rPr>
              <w:t>唐</w:t>
            </w:r>
          </w:p>
          <w:p w:rsidR="00A9258A" w:rsidRPr="00607046" w:rsidRDefault="00A9258A" w:rsidP="00A9258A">
            <w:pPr>
              <w:rPr>
                <w:b/>
              </w:rPr>
            </w:pPr>
            <w:r w:rsidRPr="00607046">
              <w:rPr>
                <w:rFonts w:hint="eastAsia"/>
                <w:b/>
              </w:rPr>
              <w:t>張氏</w:t>
            </w:r>
          </w:p>
          <w:p w:rsidR="00A9258A" w:rsidRPr="00607046" w:rsidRDefault="00A9258A" w:rsidP="00A9258A">
            <w:pPr>
              <w:rPr>
                <w:b/>
              </w:rPr>
            </w:pPr>
          </w:p>
        </w:tc>
        <w:tc>
          <w:tcPr>
            <w:tcW w:w="988" w:type="dxa"/>
            <w:tcBorders>
              <w:right w:val="double" w:sz="12" w:space="0" w:color="auto"/>
            </w:tcBorders>
          </w:tcPr>
          <w:p w:rsidR="00A9258A" w:rsidRPr="00607046" w:rsidRDefault="00A9258A" w:rsidP="00A9258A">
            <w:pPr>
              <w:rPr>
                <w:b/>
              </w:rPr>
            </w:pPr>
            <w:r w:rsidRPr="00607046">
              <w:rPr>
                <w:rFonts w:hint="eastAsia"/>
                <w:b/>
              </w:rPr>
              <w:t>兗州人</w:t>
            </w:r>
          </w:p>
        </w:tc>
        <w:tc>
          <w:tcPr>
            <w:tcW w:w="1262" w:type="dxa"/>
            <w:tcBorders>
              <w:left w:val="double" w:sz="12" w:space="0" w:color="auto"/>
            </w:tcBorders>
          </w:tcPr>
          <w:p w:rsidR="00A9258A" w:rsidRPr="00607046" w:rsidRDefault="00A9258A" w:rsidP="00A9258A">
            <w:pPr>
              <w:rPr>
                <w:b/>
              </w:rPr>
            </w:pPr>
            <w:r w:rsidRPr="00607046">
              <w:rPr>
                <w:rFonts w:hint="eastAsia"/>
                <w:b/>
              </w:rPr>
              <w:t>四郎盛宴接待，欲歸家之張氏</w:t>
            </w:r>
          </w:p>
        </w:tc>
        <w:tc>
          <w:tcPr>
            <w:tcW w:w="937" w:type="dxa"/>
            <w:tcBorders>
              <w:right w:val="double" w:sz="12" w:space="0" w:color="auto"/>
            </w:tcBorders>
          </w:tcPr>
          <w:p w:rsidR="00A9258A" w:rsidRPr="00607046" w:rsidRDefault="00A9258A" w:rsidP="00A9258A">
            <w:pPr>
              <w:rPr>
                <w:b/>
              </w:rPr>
            </w:pPr>
            <w:r w:rsidRPr="00607046">
              <w:rPr>
                <w:rFonts w:hint="eastAsia"/>
                <w:b/>
              </w:rPr>
              <w:t>向大樹呼喚四郎</w:t>
            </w:r>
          </w:p>
          <w:p w:rsidR="00A9258A" w:rsidRPr="00607046" w:rsidRDefault="00A9258A" w:rsidP="00A9258A">
            <w:pPr>
              <w:rPr>
                <w:b/>
              </w:rPr>
            </w:pPr>
            <w:r w:rsidRPr="00607046">
              <w:rPr>
                <w:rFonts w:hint="eastAsia"/>
                <w:b/>
              </w:rPr>
              <w:t>未死</w:t>
            </w:r>
          </w:p>
        </w:tc>
        <w:tc>
          <w:tcPr>
            <w:tcW w:w="5065" w:type="dxa"/>
            <w:tcBorders>
              <w:left w:val="double" w:sz="12" w:space="0" w:color="auto"/>
            </w:tcBorders>
          </w:tcPr>
          <w:p w:rsidR="00A9258A" w:rsidRPr="00607046" w:rsidRDefault="00A9258A" w:rsidP="00A9258A">
            <w:pPr>
              <w:rPr>
                <w:b/>
              </w:rPr>
            </w:pPr>
            <w:r w:rsidRPr="00607046">
              <w:rPr>
                <w:rFonts w:hint="eastAsia"/>
                <w:b/>
              </w:rPr>
              <w:t>1.</w:t>
            </w:r>
            <w:r w:rsidRPr="00607046">
              <w:rPr>
                <w:rFonts w:hint="eastAsia"/>
                <w:b/>
              </w:rPr>
              <w:t>觀府君居所，府君留之讌聚。</w:t>
            </w:r>
          </w:p>
          <w:p w:rsidR="00A9258A" w:rsidRPr="00607046" w:rsidRDefault="00A9258A" w:rsidP="00A9258A">
            <w:pPr>
              <w:rPr>
                <w:b/>
              </w:rPr>
            </w:pPr>
            <w:r w:rsidRPr="00607046">
              <w:rPr>
                <w:rFonts w:hint="eastAsia"/>
                <w:b/>
              </w:rPr>
              <w:t>2.</w:t>
            </w:r>
            <w:r w:rsidRPr="00607046">
              <w:rPr>
                <w:rFonts w:hint="eastAsia"/>
                <w:b/>
              </w:rPr>
              <w:t>窺一院，正見其妻於眾官人前著枷而立。</w:t>
            </w:r>
          </w:p>
          <w:p w:rsidR="00A9258A" w:rsidRPr="00607046" w:rsidRDefault="00A9258A" w:rsidP="00A9258A">
            <w:pPr>
              <w:rPr>
                <w:b/>
              </w:rPr>
            </w:pPr>
            <w:r w:rsidRPr="00607046">
              <w:rPr>
                <w:rFonts w:hint="eastAsia"/>
                <w:b/>
              </w:rPr>
              <w:t>3.</w:t>
            </w:r>
            <w:r w:rsidRPr="00607046">
              <w:rPr>
                <w:rFonts w:hint="eastAsia"/>
                <w:b/>
              </w:rPr>
              <w:t>四郎令錄事重審其妻，「此婦女勘別案內，嘗有寫經持齋功德，不合即死。」遂故令歸。</w:t>
            </w:r>
          </w:p>
        </w:tc>
        <w:tc>
          <w:tcPr>
            <w:tcW w:w="988" w:type="dxa"/>
            <w:tcBorders>
              <w:right w:val="double" w:sz="12" w:space="0" w:color="auto"/>
            </w:tcBorders>
          </w:tcPr>
          <w:p w:rsidR="00A9258A" w:rsidRPr="00607046" w:rsidRDefault="00A9258A" w:rsidP="00A9258A">
            <w:pPr>
              <w:rPr>
                <w:b/>
              </w:rPr>
            </w:pPr>
            <w:r w:rsidRPr="00607046">
              <w:rPr>
                <w:rFonts w:hint="eastAsia"/>
                <w:b/>
              </w:rPr>
              <w:t>二日</w:t>
            </w:r>
          </w:p>
        </w:tc>
        <w:tc>
          <w:tcPr>
            <w:tcW w:w="1974" w:type="dxa"/>
            <w:tcBorders>
              <w:left w:val="double" w:sz="12" w:space="0" w:color="auto"/>
            </w:tcBorders>
          </w:tcPr>
          <w:p w:rsidR="00A9258A" w:rsidRPr="00607046" w:rsidRDefault="00A9258A" w:rsidP="00A9258A">
            <w:pPr>
              <w:rPr>
                <w:b/>
              </w:rPr>
            </w:pPr>
            <w:r w:rsidRPr="00607046">
              <w:rPr>
                <w:rFonts w:hint="eastAsia"/>
                <w:b/>
              </w:rPr>
              <w:t>張乘本馬，其妻從四郎借馬，與妻同歸。</w:t>
            </w:r>
          </w:p>
        </w:tc>
        <w:tc>
          <w:tcPr>
            <w:tcW w:w="2679" w:type="dxa"/>
          </w:tcPr>
          <w:p w:rsidR="00A9258A" w:rsidRPr="00607046" w:rsidRDefault="00A9258A" w:rsidP="00A9258A">
            <w:pPr>
              <w:rPr>
                <w:b/>
              </w:rPr>
            </w:pPr>
            <w:r w:rsidRPr="00607046">
              <w:rPr>
                <w:rFonts w:hint="eastAsia"/>
                <w:b/>
              </w:rPr>
              <w:t>仍囑張云：「唯作功德，可以益壽。」</w:t>
            </w:r>
          </w:p>
          <w:p w:rsidR="00A9258A" w:rsidRPr="00607046" w:rsidRDefault="00A9258A" w:rsidP="00A9258A">
            <w:pPr>
              <w:rPr>
                <w:b/>
              </w:rPr>
            </w:pPr>
            <w:r w:rsidRPr="00607046">
              <w:rPr>
                <w:rFonts w:hint="eastAsia"/>
                <w:b/>
              </w:rPr>
              <w:t>又知已殯。張即呼兒女急往發之。開棺見妻，忽起即坐</w:t>
            </w:r>
          </w:p>
          <w:p w:rsidR="00A9258A" w:rsidRPr="00607046" w:rsidRDefault="00A9258A" w:rsidP="00A9258A">
            <w:pPr>
              <w:rPr>
                <w:b/>
              </w:rPr>
            </w:pPr>
          </w:p>
          <w:p w:rsidR="00A9258A" w:rsidRPr="00607046" w:rsidRDefault="00A9258A" w:rsidP="00A9258A">
            <w:pPr>
              <w:rPr>
                <w:b/>
              </w:rPr>
            </w:pPr>
          </w:p>
          <w:p w:rsidR="00A9258A" w:rsidRPr="00607046" w:rsidRDefault="00A9258A" w:rsidP="00A9258A">
            <w:pPr>
              <w:rPr>
                <w:b/>
              </w:rPr>
            </w:pPr>
          </w:p>
        </w:tc>
      </w:tr>
      <w:tr w:rsidR="00D42965" w:rsidRPr="00607046" w:rsidTr="00A9258A">
        <w:trPr>
          <w:jc w:val="center"/>
        </w:trPr>
        <w:tc>
          <w:tcPr>
            <w:tcW w:w="1407" w:type="dxa"/>
            <w:shd w:val="clear" w:color="auto" w:fill="ACB9CA" w:themeFill="text2" w:themeFillTint="66"/>
          </w:tcPr>
          <w:p w:rsidR="00A9258A" w:rsidRPr="00607046" w:rsidRDefault="00A9258A" w:rsidP="00A9258A">
            <w:pPr>
              <w:rPr>
                <w:b/>
              </w:rPr>
            </w:pPr>
            <w:r w:rsidRPr="00607046">
              <w:rPr>
                <w:rFonts w:hint="eastAsia"/>
                <w:b/>
              </w:rPr>
              <w:lastRenderedPageBreak/>
              <w:t>撰者</w:t>
            </w:r>
          </w:p>
        </w:tc>
        <w:tc>
          <w:tcPr>
            <w:tcW w:w="997" w:type="dxa"/>
            <w:shd w:val="clear" w:color="auto" w:fill="ACB9CA" w:themeFill="text2" w:themeFillTint="66"/>
          </w:tcPr>
          <w:p w:rsidR="00A9258A" w:rsidRPr="00607046" w:rsidRDefault="00A9258A" w:rsidP="00A9258A">
            <w:pPr>
              <w:rPr>
                <w:b/>
              </w:rPr>
            </w:pPr>
            <w:r w:rsidRPr="00607046">
              <w:rPr>
                <w:rFonts w:hint="eastAsia"/>
                <w:b/>
              </w:rPr>
              <w:t>人物</w:t>
            </w:r>
          </w:p>
        </w:tc>
        <w:tc>
          <w:tcPr>
            <w:tcW w:w="988" w:type="dxa"/>
            <w:tcBorders>
              <w:right w:val="double" w:sz="12" w:space="0" w:color="auto"/>
            </w:tcBorders>
            <w:shd w:val="clear" w:color="auto" w:fill="ACB9CA" w:themeFill="text2" w:themeFillTint="66"/>
          </w:tcPr>
          <w:p w:rsidR="00A9258A" w:rsidRPr="00607046" w:rsidRDefault="00A9258A" w:rsidP="00A9258A">
            <w:pPr>
              <w:rPr>
                <w:b/>
              </w:rPr>
            </w:pPr>
            <w:r w:rsidRPr="00607046">
              <w:rPr>
                <w:rFonts w:hint="eastAsia"/>
                <w:b/>
              </w:rPr>
              <w:t>身分</w:t>
            </w:r>
          </w:p>
        </w:tc>
        <w:tc>
          <w:tcPr>
            <w:tcW w:w="2199" w:type="dxa"/>
            <w:gridSpan w:val="2"/>
            <w:tcBorders>
              <w:left w:val="double" w:sz="12" w:space="0" w:color="auto"/>
              <w:right w:val="double" w:sz="12" w:space="0" w:color="auto"/>
            </w:tcBorders>
            <w:shd w:val="clear" w:color="auto" w:fill="ACB9CA" w:themeFill="text2" w:themeFillTint="66"/>
          </w:tcPr>
          <w:p w:rsidR="00A9258A" w:rsidRPr="00607046" w:rsidRDefault="00A9258A" w:rsidP="00A9258A">
            <w:pPr>
              <w:rPr>
                <w:b/>
              </w:rPr>
            </w:pPr>
            <w:r w:rsidRPr="00607046">
              <w:rPr>
                <w:rFonts w:hint="eastAsia"/>
                <w:b/>
              </w:rPr>
              <w:t>入冥</w:t>
            </w:r>
          </w:p>
        </w:tc>
        <w:tc>
          <w:tcPr>
            <w:tcW w:w="6053" w:type="dxa"/>
            <w:gridSpan w:val="2"/>
            <w:tcBorders>
              <w:left w:val="double" w:sz="12" w:space="0" w:color="auto"/>
              <w:right w:val="double" w:sz="12" w:space="0" w:color="auto"/>
            </w:tcBorders>
            <w:shd w:val="clear" w:color="auto" w:fill="ACB9CA" w:themeFill="text2" w:themeFillTint="66"/>
          </w:tcPr>
          <w:p w:rsidR="00A9258A" w:rsidRPr="00607046" w:rsidRDefault="00A9258A" w:rsidP="00A9258A">
            <w:pPr>
              <w:rPr>
                <w:b/>
              </w:rPr>
            </w:pPr>
            <w:r w:rsidRPr="00607046">
              <w:rPr>
                <w:rFonts w:hint="eastAsia"/>
                <w:b/>
              </w:rPr>
              <w:t>冥中</w:t>
            </w:r>
          </w:p>
        </w:tc>
        <w:tc>
          <w:tcPr>
            <w:tcW w:w="4653" w:type="dxa"/>
            <w:gridSpan w:val="2"/>
            <w:tcBorders>
              <w:left w:val="double" w:sz="12" w:space="0" w:color="auto"/>
            </w:tcBorders>
            <w:shd w:val="clear" w:color="auto" w:fill="ACB9CA" w:themeFill="text2" w:themeFillTint="66"/>
          </w:tcPr>
          <w:p w:rsidR="00A9258A" w:rsidRPr="00607046" w:rsidRDefault="00A9258A" w:rsidP="00A9258A">
            <w:pPr>
              <w:rPr>
                <w:b/>
              </w:rPr>
            </w:pPr>
            <w:r w:rsidRPr="00607046">
              <w:rPr>
                <w:rFonts w:hint="eastAsia"/>
                <w:b/>
              </w:rPr>
              <w:t>出冥</w:t>
            </w:r>
          </w:p>
        </w:tc>
      </w:tr>
      <w:tr w:rsidR="00D42965" w:rsidRPr="00607046" w:rsidTr="00A9258A">
        <w:trPr>
          <w:jc w:val="center"/>
        </w:trPr>
        <w:tc>
          <w:tcPr>
            <w:tcW w:w="1407" w:type="dxa"/>
            <w:shd w:val="clear" w:color="auto" w:fill="AEAAAA" w:themeFill="background2" w:themeFillShade="BF"/>
          </w:tcPr>
          <w:p w:rsidR="00A9258A" w:rsidRPr="00607046" w:rsidRDefault="00A9258A" w:rsidP="00A9258A">
            <w:pPr>
              <w:rPr>
                <w:b/>
              </w:rPr>
            </w:pPr>
            <w:r w:rsidRPr="00607046">
              <w:rPr>
                <w:rFonts w:hint="eastAsia"/>
                <w:b/>
                <w:sz w:val="22"/>
              </w:rPr>
              <w:t>書名、篇名</w:t>
            </w:r>
          </w:p>
        </w:tc>
        <w:tc>
          <w:tcPr>
            <w:tcW w:w="997" w:type="dxa"/>
            <w:shd w:val="clear" w:color="auto" w:fill="AEAAAA" w:themeFill="background2" w:themeFillShade="BF"/>
          </w:tcPr>
          <w:p w:rsidR="00A9258A" w:rsidRPr="00607046" w:rsidRDefault="00A9258A" w:rsidP="00A9258A">
            <w:pPr>
              <w:rPr>
                <w:b/>
              </w:rPr>
            </w:pPr>
          </w:p>
        </w:tc>
        <w:tc>
          <w:tcPr>
            <w:tcW w:w="988" w:type="dxa"/>
            <w:tcBorders>
              <w:right w:val="double" w:sz="12" w:space="0" w:color="auto"/>
            </w:tcBorders>
            <w:shd w:val="clear" w:color="auto" w:fill="AEAAAA" w:themeFill="background2" w:themeFillShade="BF"/>
          </w:tcPr>
          <w:p w:rsidR="00A9258A" w:rsidRPr="00607046" w:rsidRDefault="00A9258A" w:rsidP="00A9258A">
            <w:pPr>
              <w:rPr>
                <w:b/>
              </w:rPr>
            </w:pPr>
          </w:p>
        </w:tc>
        <w:tc>
          <w:tcPr>
            <w:tcW w:w="1262" w:type="dxa"/>
            <w:tcBorders>
              <w:left w:val="double" w:sz="12" w:space="0" w:color="auto"/>
            </w:tcBorders>
            <w:shd w:val="clear" w:color="auto" w:fill="AEAAAA" w:themeFill="background2" w:themeFillShade="BF"/>
          </w:tcPr>
          <w:p w:rsidR="00A9258A" w:rsidRPr="00607046" w:rsidRDefault="00A9258A" w:rsidP="00A9258A">
            <w:pPr>
              <w:rPr>
                <w:b/>
              </w:rPr>
            </w:pPr>
            <w:r w:rsidRPr="00607046">
              <w:rPr>
                <w:rFonts w:hint="eastAsia"/>
                <w:b/>
              </w:rPr>
              <w:t>原因</w:t>
            </w:r>
          </w:p>
        </w:tc>
        <w:tc>
          <w:tcPr>
            <w:tcW w:w="937" w:type="dxa"/>
            <w:tcBorders>
              <w:right w:val="double" w:sz="12" w:space="0" w:color="auto"/>
            </w:tcBorders>
            <w:shd w:val="clear" w:color="auto" w:fill="AEAAAA" w:themeFill="background2" w:themeFillShade="BF"/>
          </w:tcPr>
          <w:p w:rsidR="00A9258A" w:rsidRPr="00607046" w:rsidRDefault="00A9258A" w:rsidP="00A9258A">
            <w:pPr>
              <w:rPr>
                <w:b/>
              </w:rPr>
            </w:pPr>
            <w:r w:rsidRPr="00607046">
              <w:rPr>
                <w:rFonts w:hint="eastAsia"/>
                <w:b/>
              </w:rPr>
              <w:t>方式</w:t>
            </w:r>
          </w:p>
        </w:tc>
        <w:tc>
          <w:tcPr>
            <w:tcW w:w="5065" w:type="dxa"/>
            <w:tcBorders>
              <w:left w:val="double" w:sz="12" w:space="0" w:color="auto"/>
            </w:tcBorders>
            <w:shd w:val="clear" w:color="auto" w:fill="AEAAAA" w:themeFill="background2" w:themeFillShade="BF"/>
          </w:tcPr>
          <w:p w:rsidR="00A9258A" w:rsidRPr="00607046" w:rsidRDefault="00A9258A" w:rsidP="00A9258A">
            <w:pPr>
              <w:rPr>
                <w:b/>
              </w:rPr>
            </w:pPr>
            <w:r w:rsidRPr="00607046">
              <w:rPr>
                <w:rFonts w:hint="eastAsia"/>
                <w:b/>
              </w:rPr>
              <w:t>經歷</w:t>
            </w:r>
            <w:r w:rsidRPr="00607046">
              <w:rPr>
                <w:rFonts w:hint="eastAsia"/>
                <w:b/>
              </w:rPr>
              <w:t>(</w:t>
            </w:r>
            <w:r w:rsidRPr="00607046">
              <w:rPr>
                <w:rFonts w:hint="eastAsia"/>
                <w:b/>
              </w:rPr>
              <w:t>遇人、歷事</w:t>
            </w:r>
            <w:r w:rsidRPr="00607046">
              <w:rPr>
                <w:rFonts w:hint="eastAsia"/>
                <w:b/>
              </w:rPr>
              <w:t>)</w:t>
            </w:r>
          </w:p>
        </w:tc>
        <w:tc>
          <w:tcPr>
            <w:tcW w:w="988" w:type="dxa"/>
            <w:tcBorders>
              <w:right w:val="double" w:sz="12" w:space="0" w:color="auto"/>
            </w:tcBorders>
            <w:shd w:val="clear" w:color="auto" w:fill="AEAAAA" w:themeFill="background2" w:themeFillShade="BF"/>
          </w:tcPr>
          <w:p w:rsidR="00A9258A" w:rsidRPr="00607046" w:rsidRDefault="00A9258A" w:rsidP="00A9258A">
            <w:pPr>
              <w:rPr>
                <w:b/>
                <w:spacing w:val="-2"/>
              </w:rPr>
            </w:pPr>
            <w:r w:rsidRPr="00607046">
              <w:rPr>
                <w:rFonts w:hint="eastAsia"/>
                <w:b/>
                <w:spacing w:val="-2"/>
                <w:sz w:val="18"/>
              </w:rPr>
              <w:t>停留時間</w:t>
            </w:r>
          </w:p>
        </w:tc>
        <w:tc>
          <w:tcPr>
            <w:tcW w:w="1974" w:type="dxa"/>
            <w:tcBorders>
              <w:left w:val="double" w:sz="12" w:space="0" w:color="auto"/>
            </w:tcBorders>
            <w:shd w:val="clear" w:color="auto" w:fill="AEAAAA" w:themeFill="background2" w:themeFillShade="BF"/>
          </w:tcPr>
          <w:p w:rsidR="00A9258A" w:rsidRPr="00607046" w:rsidRDefault="00A9258A" w:rsidP="00A9258A">
            <w:pPr>
              <w:rPr>
                <w:b/>
              </w:rPr>
            </w:pPr>
            <w:r w:rsidRPr="00607046">
              <w:rPr>
                <w:rFonts w:hint="eastAsia"/>
                <w:b/>
              </w:rPr>
              <w:t>方式</w:t>
            </w:r>
          </w:p>
        </w:tc>
        <w:tc>
          <w:tcPr>
            <w:tcW w:w="2679" w:type="dxa"/>
            <w:shd w:val="clear" w:color="auto" w:fill="AEAAAA" w:themeFill="background2" w:themeFillShade="BF"/>
          </w:tcPr>
          <w:p w:rsidR="00A9258A" w:rsidRPr="00607046" w:rsidRDefault="00A9258A" w:rsidP="00A9258A">
            <w:pPr>
              <w:rPr>
                <w:b/>
              </w:rPr>
            </w:pPr>
            <w:r w:rsidRPr="00607046">
              <w:rPr>
                <w:rFonts w:hint="eastAsia"/>
                <w:b/>
              </w:rPr>
              <w:t>後續</w:t>
            </w:r>
          </w:p>
        </w:tc>
      </w:tr>
      <w:tr w:rsidR="00D42965" w:rsidRPr="00607046" w:rsidTr="00A9258A">
        <w:trPr>
          <w:jc w:val="center"/>
        </w:trPr>
        <w:tc>
          <w:tcPr>
            <w:tcW w:w="1407" w:type="dxa"/>
          </w:tcPr>
          <w:p w:rsidR="00A9258A" w:rsidRPr="00607046" w:rsidRDefault="00A9258A" w:rsidP="00A9258A">
            <w:pPr>
              <w:rPr>
                <w:b/>
              </w:rPr>
            </w:pPr>
            <w:r w:rsidRPr="00607046">
              <w:rPr>
                <w:rFonts w:hint="eastAsia"/>
                <w:b/>
              </w:rPr>
              <w:t>唐楊師操</w:t>
            </w:r>
          </w:p>
          <w:p w:rsidR="00A9258A" w:rsidRPr="00607046" w:rsidRDefault="00A9258A" w:rsidP="00A9258A">
            <w:pPr>
              <w:rPr>
                <w:b/>
              </w:rPr>
            </w:pPr>
            <w:r w:rsidRPr="00607046">
              <w:rPr>
                <w:rFonts w:hint="eastAsia"/>
                <w:b/>
              </w:rPr>
              <w:t>頁</w:t>
            </w:r>
            <w:r w:rsidRPr="00607046">
              <w:rPr>
                <w:rFonts w:hint="eastAsia"/>
                <w:b/>
              </w:rPr>
              <w:t>88-90</w:t>
            </w:r>
          </w:p>
        </w:tc>
        <w:tc>
          <w:tcPr>
            <w:tcW w:w="997" w:type="dxa"/>
          </w:tcPr>
          <w:p w:rsidR="00A9258A" w:rsidRPr="00607046" w:rsidRDefault="00A9258A" w:rsidP="00A9258A">
            <w:pPr>
              <w:rPr>
                <w:b/>
              </w:rPr>
            </w:pPr>
            <w:r w:rsidRPr="00607046">
              <w:rPr>
                <w:rFonts w:hint="eastAsia"/>
                <w:b/>
              </w:rPr>
              <w:t>唐</w:t>
            </w:r>
          </w:p>
          <w:p w:rsidR="00A9258A" w:rsidRPr="00607046" w:rsidRDefault="00A9258A" w:rsidP="00A9258A">
            <w:pPr>
              <w:rPr>
                <w:b/>
              </w:rPr>
            </w:pPr>
            <w:r w:rsidRPr="00607046">
              <w:rPr>
                <w:rFonts w:hint="eastAsia"/>
                <w:b/>
              </w:rPr>
              <w:t>楊師操</w:t>
            </w:r>
          </w:p>
        </w:tc>
        <w:tc>
          <w:tcPr>
            <w:tcW w:w="988" w:type="dxa"/>
            <w:tcBorders>
              <w:right w:val="double" w:sz="12" w:space="0" w:color="auto"/>
            </w:tcBorders>
          </w:tcPr>
          <w:p w:rsidR="00A9258A" w:rsidRPr="00607046" w:rsidRDefault="00A9258A" w:rsidP="00A9258A">
            <w:pPr>
              <w:rPr>
                <w:b/>
              </w:rPr>
            </w:pPr>
            <w:r w:rsidRPr="00607046">
              <w:rPr>
                <w:rFonts w:hint="eastAsia"/>
                <w:b/>
              </w:rPr>
              <w:t>藍田</w:t>
            </w:r>
          </w:p>
          <w:p w:rsidR="00A9258A" w:rsidRPr="00607046" w:rsidRDefault="00A9258A" w:rsidP="00A9258A">
            <w:pPr>
              <w:rPr>
                <w:b/>
              </w:rPr>
            </w:pPr>
            <w:r w:rsidRPr="00607046">
              <w:rPr>
                <w:rFonts w:hint="eastAsia"/>
                <w:b/>
              </w:rPr>
              <w:t>縣尉</w:t>
            </w:r>
          </w:p>
        </w:tc>
        <w:tc>
          <w:tcPr>
            <w:tcW w:w="1262" w:type="dxa"/>
            <w:tcBorders>
              <w:left w:val="double" w:sz="12" w:space="0" w:color="auto"/>
            </w:tcBorders>
          </w:tcPr>
          <w:p w:rsidR="00A9258A" w:rsidRPr="00607046" w:rsidRDefault="00A9258A" w:rsidP="00A9258A">
            <w:pPr>
              <w:rPr>
                <w:b/>
              </w:rPr>
            </w:pPr>
            <w:r w:rsidRPr="00607046">
              <w:rPr>
                <w:rFonts w:hint="eastAsia"/>
                <w:b/>
              </w:rPr>
              <w:t>身持戒不全，慳貪不施，自道我有善心，供養三寶。然未曾布施片財。</w:t>
            </w:r>
          </w:p>
        </w:tc>
        <w:tc>
          <w:tcPr>
            <w:tcW w:w="937" w:type="dxa"/>
            <w:tcBorders>
              <w:right w:val="double" w:sz="12" w:space="0" w:color="auto"/>
            </w:tcBorders>
          </w:tcPr>
          <w:p w:rsidR="00A9258A" w:rsidRPr="00607046" w:rsidRDefault="00A9258A" w:rsidP="00A9258A">
            <w:pPr>
              <w:rPr>
                <w:b/>
              </w:rPr>
            </w:pPr>
            <w:r w:rsidRPr="00607046">
              <w:rPr>
                <w:rFonts w:hint="eastAsia"/>
                <w:b/>
              </w:rPr>
              <w:t>忽然倒地，一人追之</w:t>
            </w:r>
          </w:p>
        </w:tc>
        <w:tc>
          <w:tcPr>
            <w:tcW w:w="5065" w:type="dxa"/>
            <w:tcBorders>
              <w:left w:val="double" w:sz="12" w:space="0" w:color="auto"/>
            </w:tcBorders>
          </w:tcPr>
          <w:p w:rsidR="00A9258A" w:rsidRPr="00607046" w:rsidRDefault="00A9258A" w:rsidP="00A9258A">
            <w:pPr>
              <w:rPr>
                <w:b/>
              </w:rPr>
            </w:pPr>
            <w:r w:rsidRPr="00607046">
              <w:rPr>
                <w:rFonts w:hint="eastAsia"/>
                <w:b/>
              </w:rPr>
              <w:t>1.</w:t>
            </w:r>
            <w:r w:rsidRPr="00607046">
              <w:rPr>
                <w:rFonts w:hint="eastAsia"/>
                <w:b/>
              </w:rPr>
              <w:t>府君大衙未散，操遂私行，</w:t>
            </w:r>
            <w:r w:rsidRPr="00607046">
              <w:rPr>
                <w:rFonts w:hint="eastAsia"/>
                <w:b/>
              </w:rPr>
              <w:t>(</w:t>
            </w:r>
            <w:r w:rsidRPr="00607046">
              <w:rPr>
                <w:rFonts w:hint="eastAsia"/>
                <w:b/>
              </w:rPr>
              <w:t>遊歷地府</w:t>
            </w:r>
            <w:r w:rsidRPr="00607046">
              <w:rPr>
                <w:rFonts w:hint="eastAsia"/>
                <w:b/>
              </w:rPr>
              <w:t>)</w:t>
            </w:r>
          </w:p>
          <w:p w:rsidR="00A9258A" w:rsidRPr="00607046" w:rsidRDefault="00A9258A" w:rsidP="00A9258A">
            <w:pPr>
              <w:rPr>
                <w:b/>
              </w:rPr>
            </w:pPr>
            <w:r w:rsidRPr="00607046">
              <w:rPr>
                <w:rFonts w:hint="eastAsia"/>
                <w:b/>
              </w:rPr>
              <w:t>2.</w:t>
            </w:r>
            <w:r w:rsidRPr="00607046">
              <w:rPr>
                <w:rFonts w:hint="eastAsia"/>
                <w:b/>
              </w:rPr>
              <w:t>猛火地獄持棒人：「擬著持戒不全人，或修善中休人，知而故犯，死入此處。聞道有一楊師操，一生喜論人過，每告官司，導他長短，逢人詐言慚愧，有片言侵凌，實不能忍，今欲遣入此處，故修理之。其人今日是四月八日，家人為操身死，布施齋供，曹司平章，還欲放歸，未得進止，我在此間待師操。」</w:t>
            </w:r>
          </w:p>
        </w:tc>
        <w:tc>
          <w:tcPr>
            <w:tcW w:w="988" w:type="dxa"/>
            <w:tcBorders>
              <w:right w:val="double" w:sz="12" w:space="0" w:color="auto"/>
            </w:tcBorders>
          </w:tcPr>
          <w:p w:rsidR="00A9258A" w:rsidRPr="00607046" w:rsidRDefault="00A9258A" w:rsidP="00A9258A">
            <w:pPr>
              <w:rPr>
                <w:b/>
              </w:rPr>
            </w:pPr>
            <w:r w:rsidRPr="00607046">
              <w:rPr>
                <w:rFonts w:hint="eastAsia"/>
                <w:b/>
              </w:rPr>
              <w:t>三日</w:t>
            </w:r>
          </w:p>
        </w:tc>
        <w:tc>
          <w:tcPr>
            <w:tcW w:w="1974" w:type="dxa"/>
            <w:tcBorders>
              <w:left w:val="double" w:sz="12" w:space="0" w:color="auto"/>
            </w:tcBorders>
          </w:tcPr>
          <w:p w:rsidR="00A9258A" w:rsidRPr="00607046" w:rsidRDefault="00A9258A" w:rsidP="00A9258A">
            <w:pPr>
              <w:rPr>
                <w:b/>
              </w:rPr>
            </w:pPr>
            <w:r w:rsidRPr="00607046">
              <w:rPr>
                <w:rFonts w:hint="eastAsia"/>
                <w:b/>
              </w:rPr>
              <w:t>即便依教發露，殷勤懺悔，遂放還家</w:t>
            </w:r>
          </w:p>
        </w:tc>
        <w:tc>
          <w:tcPr>
            <w:tcW w:w="2679" w:type="dxa"/>
          </w:tcPr>
          <w:p w:rsidR="00A9258A" w:rsidRPr="00607046" w:rsidRDefault="00A9258A" w:rsidP="00A9258A">
            <w:pPr>
              <w:rPr>
                <w:b/>
              </w:rPr>
            </w:pPr>
            <w:r w:rsidRPr="00607046">
              <w:rPr>
                <w:rFonts w:hint="eastAsia"/>
                <w:b/>
              </w:rPr>
              <w:t>操於後時，便向慧靖禪師處改過懺悔。身今見在，年至七十有五，每一食長齋，六時禮懺。</w:t>
            </w:r>
          </w:p>
        </w:tc>
      </w:tr>
      <w:tr w:rsidR="00D42965" w:rsidRPr="00607046" w:rsidTr="00A9258A">
        <w:trPr>
          <w:jc w:val="center"/>
        </w:trPr>
        <w:tc>
          <w:tcPr>
            <w:tcW w:w="1407" w:type="dxa"/>
          </w:tcPr>
          <w:p w:rsidR="00A9258A" w:rsidRPr="00607046" w:rsidRDefault="00A9258A" w:rsidP="00A9258A">
            <w:pPr>
              <w:rPr>
                <w:b/>
              </w:rPr>
            </w:pPr>
            <w:r w:rsidRPr="00607046">
              <w:rPr>
                <w:rFonts w:hint="eastAsia"/>
                <w:b/>
              </w:rPr>
              <w:t>隋趙文若</w:t>
            </w:r>
          </w:p>
          <w:p w:rsidR="00A9258A" w:rsidRPr="00607046" w:rsidRDefault="00A9258A" w:rsidP="00A9258A">
            <w:pPr>
              <w:rPr>
                <w:b/>
              </w:rPr>
            </w:pPr>
            <w:r w:rsidRPr="00607046">
              <w:rPr>
                <w:rFonts w:hint="eastAsia"/>
                <w:b/>
              </w:rPr>
              <w:t>頁</w:t>
            </w:r>
            <w:r w:rsidRPr="00607046">
              <w:rPr>
                <w:rFonts w:hint="eastAsia"/>
                <w:b/>
              </w:rPr>
              <w:t>92-93</w:t>
            </w:r>
          </w:p>
          <w:p w:rsidR="00A9258A" w:rsidRPr="00607046" w:rsidRDefault="00A9258A" w:rsidP="00A9258A">
            <w:pPr>
              <w:rPr>
                <w:b/>
              </w:rPr>
            </w:pPr>
          </w:p>
        </w:tc>
        <w:tc>
          <w:tcPr>
            <w:tcW w:w="997" w:type="dxa"/>
          </w:tcPr>
          <w:p w:rsidR="00A9258A" w:rsidRPr="00607046" w:rsidRDefault="00A9258A" w:rsidP="00A9258A">
            <w:pPr>
              <w:rPr>
                <w:b/>
              </w:rPr>
            </w:pPr>
            <w:r w:rsidRPr="00607046">
              <w:rPr>
                <w:rFonts w:hint="eastAsia"/>
                <w:b/>
              </w:rPr>
              <w:t>隋</w:t>
            </w:r>
          </w:p>
          <w:p w:rsidR="00A9258A" w:rsidRPr="00607046" w:rsidRDefault="00A9258A" w:rsidP="00A9258A">
            <w:pPr>
              <w:rPr>
                <w:b/>
              </w:rPr>
            </w:pPr>
            <w:r w:rsidRPr="00607046">
              <w:rPr>
                <w:rFonts w:hint="eastAsia"/>
                <w:b/>
              </w:rPr>
              <w:t>趙文若</w:t>
            </w:r>
          </w:p>
          <w:p w:rsidR="00A9258A" w:rsidRPr="00607046" w:rsidRDefault="00A9258A" w:rsidP="00A9258A">
            <w:pPr>
              <w:rPr>
                <w:b/>
              </w:rPr>
            </w:pPr>
          </w:p>
        </w:tc>
        <w:tc>
          <w:tcPr>
            <w:tcW w:w="988" w:type="dxa"/>
            <w:tcBorders>
              <w:right w:val="double" w:sz="12" w:space="0" w:color="auto"/>
            </w:tcBorders>
          </w:tcPr>
          <w:p w:rsidR="00A9258A" w:rsidRPr="00607046" w:rsidRDefault="00A9258A" w:rsidP="00A9258A">
            <w:pPr>
              <w:rPr>
                <w:b/>
              </w:rPr>
            </w:pPr>
            <w:r w:rsidRPr="00607046">
              <w:rPr>
                <w:rFonts w:hint="eastAsia"/>
                <w:b/>
              </w:rPr>
              <w:t>雍州長安縣有人</w:t>
            </w:r>
          </w:p>
        </w:tc>
        <w:tc>
          <w:tcPr>
            <w:tcW w:w="1262" w:type="dxa"/>
            <w:tcBorders>
              <w:left w:val="double" w:sz="12" w:space="0" w:color="auto"/>
            </w:tcBorders>
          </w:tcPr>
          <w:p w:rsidR="00A9258A" w:rsidRPr="00607046" w:rsidRDefault="00A9258A" w:rsidP="00A9258A">
            <w:pPr>
              <w:rPr>
                <w:b/>
              </w:rPr>
            </w:pPr>
            <w:r w:rsidRPr="00607046">
              <w:rPr>
                <w:rFonts w:hint="eastAsia"/>
                <w:b/>
              </w:rPr>
              <w:t>閻羅王問文若：「汝生存之時作何福業？」</w:t>
            </w:r>
          </w:p>
          <w:p w:rsidR="00A9258A" w:rsidRPr="00607046" w:rsidRDefault="00A9258A" w:rsidP="00A9258A">
            <w:pPr>
              <w:rPr>
                <w:b/>
              </w:rPr>
            </w:pPr>
          </w:p>
        </w:tc>
        <w:tc>
          <w:tcPr>
            <w:tcW w:w="937" w:type="dxa"/>
            <w:tcBorders>
              <w:right w:val="double" w:sz="12" w:space="0" w:color="auto"/>
            </w:tcBorders>
          </w:tcPr>
          <w:p w:rsidR="00A9258A" w:rsidRPr="00607046" w:rsidRDefault="00A9258A" w:rsidP="00A9258A">
            <w:pPr>
              <w:rPr>
                <w:b/>
              </w:rPr>
            </w:pPr>
            <w:r w:rsidRPr="00607046">
              <w:rPr>
                <w:rFonts w:hint="eastAsia"/>
                <w:b/>
              </w:rPr>
              <w:t>死</w:t>
            </w:r>
          </w:p>
        </w:tc>
        <w:tc>
          <w:tcPr>
            <w:tcW w:w="5065" w:type="dxa"/>
            <w:tcBorders>
              <w:left w:val="double" w:sz="12" w:space="0" w:color="auto"/>
            </w:tcBorders>
          </w:tcPr>
          <w:p w:rsidR="00A9258A" w:rsidRPr="00607046" w:rsidRDefault="00A9258A" w:rsidP="00A9258A">
            <w:pPr>
              <w:rPr>
                <w:b/>
              </w:rPr>
            </w:pPr>
            <w:r w:rsidRPr="00607046">
              <w:rPr>
                <w:rFonts w:hint="eastAsia"/>
                <w:b/>
              </w:rPr>
              <w:t>1.</w:t>
            </w:r>
            <w:r w:rsidRPr="00607046">
              <w:rPr>
                <w:rFonts w:hint="eastAsia"/>
                <w:b/>
              </w:rPr>
              <w:t>專人引其至受罪之處，見大地獄，鑊湯苦具，罪人受苦。</w:t>
            </w:r>
          </w:p>
          <w:p w:rsidR="00A9258A" w:rsidRPr="00607046" w:rsidRDefault="00A9258A" w:rsidP="00A9258A">
            <w:pPr>
              <w:rPr>
                <w:b/>
              </w:rPr>
            </w:pPr>
            <w:r w:rsidRPr="00607046">
              <w:rPr>
                <w:rFonts w:hint="eastAsia"/>
                <w:b/>
              </w:rPr>
              <w:t>2.</w:t>
            </w:r>
            <w:r w:rsidRPr="00607046">
              <w:rPr>
                <w:rFonts w:hint="eastAsia"/>
                <w:b/>
              </w:rPr>
              <w:t>豬羊雞魚鵝鴨之屬，競來從文若債命。諸畜見為修福，一時放卻。</w:t>
            </w:r>
          </w:p>
          <w:p w:rsidR="00A9258A" w:rsidRPr="00607046" w:rsidRDefault="00A9258A" w:rsidP="00A9258A">
            <w:pPr>
              <w:rPr>
                <w:b/>
              </w:rPr>
            </w:pPr>
            <w:r w:rsidRPr="00607046">
              <w:rPr>
                <w:rFonts w:hint="eastAsia"/>
                <w:b/>
              </w:rPr>
              <w:t xml:space="preserve">3. </w:t>
            </w:r>
            <w:r w:rsidRPr="00607046">
              <w:rPr>
                <w:rFonts w:hint="eastAsia"/>
                <w:b/>
              </w:rPr>
              <w:t>王付一盌釘，令文若食之，並用五釘，釘文若頭頂及以手足，然後放迴。</w:t>
            </w:r>
          </w:p>
        </w:tc>
        <w:tc>
          <w:tcPr>
            <w:tcW w:w="988" w:type="dxa"/>
            <w:tcBorders>
              <w:right w:val="double" w:sz="12" w:space="0" w:color="auto"/>
            </w:tcBorders>
          </w:tcPr>
          <w:p w:rsidR="00A9258A" w:rsidRPr="00607046" w:rsidRDefault="00A9258A" w:rsidP="00A9258A">
            <w:pPr>
              <w:rPr>
                <w:b/>
              </w:rPr>
            </w:pPr>
            <w:r w:rsidRPr="00607046">
              <w:rPr>
                <w:rFonts w:hint="eastAsia"/>
                <w:b/>
              </w:rPr>
              <w:t>七日</w:t>
            </w:r>
          </w:p>
        </w:tc>
        <w:tc>
          <w:tcPr>
            <w:tcW w:w="1974" w:type="dxa"/>
            <w:tcBorders>
              <w:left w:val="double" w:sz="12" w:space="0" w:color="auto"/>
            </w:tcBorders>
          </w:tcPr>
          <w:p w:rsidR="00A9258A" w:rsidRPr="00607046" w:rsidRDefault="00A9258A" w:rsidP="00A9258A">
            <w:pPr>
              <w:rPr>
                <w:b/>
              </w:rPr>
            </w:pPr>
            <w:r w:rsidRPr="00607046">
              <w:rPr>
                <w:rFonts w:hint="eastAsia"/>
                <w:b/>
              </w:rPr>
              <w:t>放迴，未述及</w:t>
            </w:r>
          </w:p>
        </w:tc>
        <w:tc>
          <w:tcPr>
            <w:tcW w:w="2679" w:type="dxa"/>
          </w:tcPr>
          <w:p w:rsidR="00A9258A" w:rsidRPr="00607046" w:rsidRDefault="00A9258A" w:rsidP="00A9258A">
            <w:pPr>
              <w:rPr>
                <w:b/>
              </w:rPr>
            </w:pPr>
            <w:r w:rsidRPr="00607046">
              <w:rPr>
                <w:rFonts w:hint="eastAsia"/>
                <w:b/>
              </w:rPr>
              <w:t>1.</w:t>
            </w:r>
            <w:r w:rsidRPr="00607046">
              <w:rPr>
                <w:rFonts w:hint="eastAsia"/>
                <w:b/>
              </w:rPr>
              <w:t>文若得蘇，具說此事，極患頭痛，及以手足。久後修福，痛漸得差。</w:t>
            </w:r>
          </w:p>
          <w:p w:rsidR="00A9258A" w:rsidRPr="00607046" w:rsidRDefault="00A9258A" w:rsidP="00A9258A">
            <w:pPr>
              <w:rPr>
                <w:b/>
              </w:rPr>
            </w:pPr>
            <w:r w:rsidRPr="00607046">
              <w:rPr>
                <w:rFonts w:hint="eastAsia"/>
                <w:b/>
              </w:rPr>
              <w:t>2.</w:t>
            </w:r>
            <w:r w:rsidRPr="00607046">
              <w:rPr>
                <w:rFonts w:hint="eastAsia"/>
                <w:b/>
              </w:rPr>
              <w:t>出差一驛，驛長欲為其殺小青羊；文若報云：「汝急放卻，吾與價直，贖取放之。」</w:t>
            </w:r>
          </w:p>
        </w:tc>
      </w:tr>
      <w:tr w:rsidR="00D42965" w:rsidRPr="00607046" w:rsidTr="00A9258A">
        <w:trPr>
          <w:jc w:val="center"/>
        </w:trPr>
        <w:tc>
          <w:tcPr>
            <w:tcW w:w="1407" w:type="dxa"/>
          </w:tcPr>
          <w:p w:rsidR="00A9258A" w:rsidRPr="00607046" w:rsidRDefault="00A9258A" w:rsidP="00A9258A">
            <w:pPr>
              <w:rPr>
                <w:b/>
              </w:rPr>
            </w:pPr>
            <w:r w:rsidRPr="00607046">
              <w:rPr>
                <w:rFonts w:hint="eastAsia"/>
                <w:b/>
              </w:rPr>
              <w:t>唐頓丘李氏</w:t>
            </w:r>
          </w:p>
          <w:p w:rsidR="00A9258A" w:rsidRPr="00607046" w:rsidRDefault="00A9258A" w:rsidP="00A9258A">
            <w:pPr>
              <w:rPr>
                <w:b/>
              </w:rPr>
            </w:pPr>
            <w:r w:rsidRPr="00607046">
              <w:rPr>
                <w:rFonts w:hint="eastAsia"/>
                <w:b/>
              </w:rPr>
              <w:t>頁</w:t>
            </w:r>
            <w:r w:rsidRPr="00607046">
              <w:rPr>
                <w:rFonts w:hint="eastAsia"/>
                <w:b/>
              </w:rPr>
              <w:t>94</w:t>
            </w:r>
          </w:p>
        </w:tc>
        <w:tc>
          <w:tcPr>
            <w:tcW w:w="997" w:type="dxa"/>
          </w:tcPr>
          <w:p w:rsidR="00A9258A" w:rsidRPr="00607046" w:rsidRDefault="00A9258A" w:rsidP="00A9258A">
            <w:pPr>
              <w:rPr>
                <w:b/>
              </w:rPr>
            </w:pPr>
            <w:r w:rsidRPr="00607046">
              <w:rPr>
                <w:rFonts w:hint="eastAsia"/>
                <w:b/>
              </w:rPr>
              <w:t>唐</w:t>
            </w:r>
          </w:p>
          <w:p w:rsidR="00A9258A" w:rsidRPr="00607046" w:rsidRDefault="00A9258A" w:rsidP="00A9258A">
            <w:pPr>
              <w:rPr>
                <w:b/>
              </w:rPr>
            </w:pPr>
            <w:r w:rsidRPr="00607046">
              <w:rPr>
                <w:rFonts w:hint="eastAsia"/>
                <w:b/>
              </w:rPr>
              <w:t>頓丘李氏</w:t>
            </w:r>
          </w:p>
          <w:p w:rsidR="00A9258A" w:rsidRPr="00607046" w:rsidRDefault="00A9258A" w:rsidP="00A9258A">
            <w:pPr>
              <w:rPr>
                <w:b/>
              </w:rPr>
            </w:pPr>
          </w:p>
          <w:p w:rsidR="00A9258A" w:rsidRPr="00607046" w:rsidRDefault="00A9258A" w:rsidP="00A9258A">
            <w:pPr>
              <w:rPr>
                <w:b/>
              </w:rPr>
            </w:pPr>
          </w:p>
        </w:tc>
        <w:tc>
          <w:tcPr>
            <w:tcW w:w="988" w:type="dxa"/>
            <w:tcBorders>
              <w:right w:val="double" w:sz="12" w:space="0" w:color="auto"/>
            </w:tcBorders>
          </w:tcPr>
          <w:p w:rsidR="00A9258A" w:rsidRPr="00607046" w:rsidRDefault="00A9258A" w:rsidP="00A9258A">
            <w:pPr>
              <w:rPr>
                <w:b/>
              </w:rPr>
            </w:pPr>
            <w:r w:rsidRPr="00607046">
              <w:rPr>
                <w:rFonts w:hint="eastAsia"/>
                <w:b/>
              </w:rPr>
              <w:t>老母，年可七十，無子孤老，唯有奴婢兩人。家鎮</w:t>
            </w:r>
          </w:p>
          <w:p w:rsidR="00A9258A" w:rsidRPr="00607046" w:rsidRDefault="00A9258A" w:rsidP="00A9258A">
            <w:pPr>
              <w:rPr>
                <w:b/>
              </w:rPr>
            </w:pPr>
            <w:r w:rsidRPr="00607046">
              <w:rPr>
                <w:rFonts w:hint="eastAsia"/>
                <w:b/>
              </w:rPr>
              <w:t>沽酒</w:t>
            </w:r>
          </w:p>
          <w:p w:rsidR="00A9258A" w:rsidRPr="00607046" w:rsidRDefault="00A9258A" w:rsidP="00A9258A">
            <w:pPr>
              <w:rPr>
                <w:b/>
              </w:rPr>
            </w:pPr>
          </w:p>
        </w:tc>
        <w:tc>
          <w:tcPr>
            <w:tcW w:w="1262" w:type="dxa"/>
            <w:tcBorders>
              <w:left w:val="double" w:sz="12" w:space="0" w:color="auto"/>
            </w:tcBorders>
          </w:tcPr>
          <w:p w:rsidR="00A9258A" w:rsidRPr="00607046" w:rsidRDefault="00A9258A" w:rsidP="00A9258A">
            <w:pPr>
              <w:rPr>
                <w:b/>
              </w:rPr>
            </w:pPr>
            <w:r w:rsidRPr="00607046">
              <w:rPr>
                <w:rFonts w:hint="eastAsia"/>
                <w:b/>
              </w:rPr>
              <w:t>1.</w:t>
            </w:r>
            <w:r w:rsidRPr="00607046">
              <w:rPr>
                <w:rFonts w:hint="eastAsia"/>
                <w:b/>
              </w:rPr>
              <w:t>何因行濫沽酒，多取他物？</w:t>
            </w:r>
          </w:p>
          <w:p w:rsidR="00A9258A" w:rsidRPr="00607046" w:rsidRDefault="00A9258A" w:rsidP="00A9258A">
            <w:pPr>
              <w:rPr>
                <w:b/>
              </w:rPr>
            </w:pPr>
            <w:r w:rsidRPr="00607046">
              <w:rPr>
                <w:rFonts w:hint="eastAsia"/>
                <w:b/>
              </w:rPr>
              <w:t>2.</w:t>
            </w:r>
            <w:r w:rsidRPr="00607046">
              <w:rPr>
                <w:rFonts w:hint="eastAsia"/>
                <w:b/>
              </w:rPr>
              <w:t>擬作《法華經》，已向十年，何為不造？」</w:t>
            </w:r>
          </w:p>
        </w:tc>
        <w:tc>
          <w:tcPr>
            <w:tcW w:w="937" w:type="dxa"/>
            <w:tcBorders>
              <w:right w:val="double" w:sz="12" w:space="0" w:color="auto"/>
            </w:tcBorders>
          </w:tcPr>
          <w:p w:rsidR="00A9258A" w:rsidRPr="00607046" w:rsidRDefault="00A9258A" w:rsidP="00A9258A">
            <w:pPr>
              <w:rPr>
                <w:b/>
              </w:rPr>
            </w:pPr>
            <w:r w:rsidRPr="00607046">
              <w:rPr>
                <w:rFonts w:hint="eastAsia"/>
                <w:b/>
              </w:rPr>
              <w:t>因病</w:t>
            </w:r>
          </w:p>
          <w:p w:rsidR="00A9258A" w:rsidRPr="00607046" w:rsidRDefault="00A9258A" w:rsidP="00A9258A">
            <w:pPr>
              <w:rPr>
                <w:b/>
              </w:rPr>
            </w:pPr>
            <w:r w:rsidRPr="00607046">
              <w:rPr>
                <w:rFonts w:hint="eastAsia"/>
                <w:b/>
              </w:rPr>
              <w:t>氣斷；</w:t>
            </w:r>
          </w:p>
          <w:p w:rsidR="00A9258A" w:rsidRPr="00607046" w:rsidRDefault="00A9258A" w:rsidP="00A9258A">
            <w:pPr>
              <w:rPr>
                <w:b/>
              </w:rPr>
            </w:pPr>
            <w:r w:rsidRPr="00607046">
              <w:rPr>
                <w:rFonts w:hint="eastAsia"/>
                <w:b/>
              </w:rPr>
              <w:t>兩人追之</w:t>
            </w:r>
          </w:p>
        </w:tc>
        <w:tc>
          <w:tcPr>
            <w:tcW w:w="5065" w:type="dxa"/>
            <w:tcBorders>
              <w:left w:val="double" w:sz="12" w:space="0" w:color="auto"/>
            </w:tcBorders>
          </w:tcPr>
          <w:p w:rsidR="00A9258A" w:rsidRPr="00607046" w:rsidRDefault="00A9258A" w:rsidP="00A9258A">
            <w:pPr>
              <w:rPr>
                <w:b/>
              </w:rPr>
            </w:pPr>
            <w:r w:rsidRPr="00607046">
              <w:rPr>
                <w:rFonts w:hint="eastAsia"/>
                <w:b/>
              </w:rPr>
              <w:t>老母具言，酒使婢作，量亦是婢，經已付錢一千文與隱師。即遣追婢，須臾即至，勘當元由，婢即笞四十放還。遣問隱師，報云是實。</w:t>
            </w:r>
          </w:p>
        </w:tc>
        <w:tc>
          <w:tcPr>
            <w:tcW w:w="988" w:type="dxa"/>
            <w:tcBorders>
              <w:right w:val="double" w:sz="12" w:space="0" w:color="auto"/>
            </w:tcBorders>
          </w:tcPr>
          <w:p w:rsidR="00A9258A" w:rsidRPr="00607046" w:rsidRDefault="00A9258A" w:rsidP="00A9258A">
            <w:pPr>
              <w:rPr>
                <w:b/>
              </w:rPr>
            </w:pPr>
            <w:r w:rsidRPr="00607046">
              <w:rPr>
                <w:rFonts w:hint="eastAsia"/>
                <w:b/>
              </w:rPr>
              <w:t>兩日</w:t>
            </w:r>
          </w:p>
        </w:tc>
        <w:tc>
          <w:tcPr>
            <w:tcW w:w="1974" w:type="dxa"/>
            <w:tcBorders>
              <w:left w:val="double" w:sz="12" w:space="0" w:color="auto"/>
            </w:tcBorders>
          </w:tcPr>
          <w:p w:rsidR="00A9258A" w:rsidRPr="00607046" w:rsidRDefault="00A9258A" w:rsidP="00A9258A">
            <w:pPr>
              <w:rPr>
                <w:b/>
              </w:rPr>
            </w:pPr>
            <w:r w:rsidRPr="00607046">
              <w:rPr>
                <w:rFonts w:hint="eastAsia"/>
                <w:b/>
              </w:rPr>
              <w:t>乃語老母云：「放汝七日去，經了當來，得生善處。」</w:t>
            </w:r>
          </w:p>
          <w:p w:rsidR="00A9258A" w:rsidRPr="00607046" w:rsidRDefault="00A9258A" w:rsidP="00A9258A">
            <w:pPr>
              <w:rPr>
                <w:b/>
              </w:rPr>
            </w:pPr>
          </w:p>
          <w:p w:rsidR="00A9258A" w:rsidRPr="00607046" w:rsidRDefault="00A9258A" w:rsidP="00A9258A">
            <w:pPr>
              <w:rPr>
                <w:b/>
              </w:rPr>
            </w:pPr>
            <w:r w:rsidRPr="00607046">
              <w:rPr>
                <w:rFonts w:hint="eastAsia"/>
                <w:b/>
              </w:rPr>
              <w:t>返陽世僅七日</w:t>
            </w:r>
          </w:p>
        </w:tc>
        <w:tc>
          <w:tcPr>
            <w:tcW w:w="2679" w:type="dxa"/>
          </w:tcPr>
          <w:p w:rsidR="00A9258A" w:rsidRPr="00607046" w:rsidRDefault="00A9258A" w:rsidP="00A9258A">
            <w:pPr>
              <w:rPr>
                <w:b/>
              </w:rPr>
            </w:pPr>
            <w:r w:rsidRPr="00607046">
              <w:rPr>
                <w:rFonts w:hint="eastAsia"/>
                <w:b/>
              </w:rPr>
              <w:t>婢得惡逆，久而始蘇，腹背青腫，蓋是四十杖跡。隱師夢有赤衣人來問，夢中答云：「造經是實。」雇諸經生，眾手寫經，經了正當七日。還見往者二人來前，母云：「使人已來，並皆好住。」聲絕即死。</w:t>
            </w:r>
          </w:p>
        </w:tc>
      </w:tr>
    </w:tbl>
    <w:tbl>
      <w:tblPr>
        <w:tblStyle w:val="1"/>
        <w:tblW w:w="16297" w:type="dxa"/>
        <w:jc w:val="center"/>
        <w:tblLook w:val="04A0" w:firstRow="1" w:lastRow="0" w:firstColumn="1" w:lastColumn="0" w:noHBand="0" w:noVBand="1"/>
      </w:tblPr>
      <w:tblGrid>
        <w:gridCol w:w="1407"/>
        <w:gridCol w:w="997"/>
        <w:gridCol w:w="988"/>
        <w:gridCol w:w="1262"/>
        <w:gridCol w:w="937"/>
        <w:gridCol w:w="5065"/>
        <w:gridCol w:w="988"/>
        <w:gridCol w:w="1974"/>
        <w:gridCol w:w="2679"/>
      </w:tblGrid>
      <w:tr w:rsidR="00A9258A" w:rsidRPr="00607046" w:rsidTr="00A9258A">
        <w:trPr>
          <w:jc w:val="center"/>
        </w:trPr>
        <w:tc>
          <w:tcPr>
            <w:tcW w:w="1407" w:type="dxa"/>
            <w:shd w:val="clear" w:color="auto" w:fill="ACB9CA" w:themeFill="text2" w:themeFillTint="66"/>
          </w:tcPr>
          <w:p w:rsidR="00A9258A" w:rsidRPr="00607046" w:rsidRDefault="00A9258A" w:rsidP="00A9258A">
            <w:pPr>
              <w:rPr>
                <w:b/>
              </w:rPr>
            </w:pPr>
            <w:r w:rsidRPr="00607046">
              <w:rPr>
                <w:rFonts w:hint="eastAsia"/>
                <w:b/>
              </w:rPr>
              <w:lastRenderedPageBreak/>
              <w:t>撰者</w:t>
            </w:r>
          </w:p>
        </w:tc>
        <w:tc>
          <w:tcPr>
            <w:tcW w:w="997" w:type="dxa"/>
            <w:shd w:val="clear" w:color="auto" w:fill="ACB9CA" w:themeFill="text2" w:themeFillTint="66"/>
          </w:tcPr>
          <w:p w:rsidR="00A9258A" w:rsidRPr="00607046" w:rsidRDefault="00A9258A" w:rsidP="00A9258A">
            <w:pPr>
              <w:rPr>
                <w:b/>
              </w:rPr>
            </w:pPr>
            <w:r w:rsidRPr="00607046">
              <w:rPr>
                <w:rFonts w:hint="eastAsia"/>
                <w:b/>
              </w:rPr>
              <w:t>人物</w:t>
            </w:r>
          </w:p>
        </w:tc>
        <w:tc>
          <w:tcPr>
            <w:tcW w:w="988" w:type="dxa"/>
            <w:tcBorders>
              <w:right w:val="double" w:sz="12" w:space="0" w:color="auto"/>
            </w:tcBorders>
            <w:shd w:val="clear" w:color="auto" w:fill="ACB9CA" w:themeFill="text2" w:themeFillTint="66"/>
          </w:tcPr>
          <w:p w:rsidR="00A9258A" w:rsidRPr="00607046" w:rsidRDefault="00A9258A" w:rsidP="00A9258A">
            <w:pPr>
              <w:rPr>
                <w:b/>
              </w:rPr>
            </w:pPr>
            <w:r w:rsidRPr="00607046">
              <w:rPr>
                <w:rFonts w:hint="eastAsia"/>
                <w:b/>
              </w:rPr>
              <w:t>身分</w:t>
            </w:r>
          </w:p>
        </w:tc>
        <w:tc>
          <w:tcPr>
            <w:tcW w:w="2199" w:type="dxa"/>
            <w:gridSpan w:val="2"/>
            <w:tcBorders>
              <w:left w:val="double" w:sz="12" w:space="0" w:color="auto"/>
              <w:right w:val="double" w:sz="12" w:space="0" w:color="auto"/>
            </w:tcBorders>
            <w:shd w:val="clear" w:color="auto" w:fill="ACB9CA" w:themeFill="text2" w:themeFillTint="66"/>
          </w:tcPr>
          <w:p w:rsidR="00A9258A" w:rsidRPr="00607046" w:rsidRDefault="00A9258A" w:rsidP="00A9258A">
            <w:pPr>
              <w:rPr>
                <w:b/>
              </w:rPr>
            </w:pPr>
            <w:r w:rsidRPr="00607046">
              <w:rPr>
                <w:rFonts w:hint="eastAsia"/>
                <w:b/>
              </w:rPr>
              <w:t>入冥</w:t>
            </w:r>
          </w:p>
        </w:tc>
        <w:tc>
          <w:tcPr>
            <w:tcW w:w="6053" w:type="dxa"/>
            <w:gridSpan w:val="2"/>
            <w:tcBorders>
              <w:left w:val="double" w:sz="12" w:space="0" w:color="auto"/>
              <w:right w:val="double" w:sz="12" w:space="0" w:color="auto"/>
            </w:tcBorders>
            <w:shd w:val="clear" w:color="auto" w:fill="ACB9CA" w:themeFill="text2" w:themeFillTint="66"/>
          </w:tcPr>
          <w:p w:rsidR="00A9258A" w:rsidRPr="00607046" w:rsidRDefault="00A9258A" w:rsidP="00A9258A">
            <w:pPr>
              <w:rPr>
                <w:b/>
              </w:rPr>
            </w:pPr>
            <w:r w:rsidRPr="00607046">
              <w:rPr>
                <w:rFonts w:hint="eastAsia"/>
                <w:b/>
              </w:rPr>
              <w:t>冥中</w:t>
            </w:r>
          </w:p>
        </w:tc>
        <w:tc>
          <w:tcPr>
            <w:tcW w:w="4653" w:type="dxa"/>
            <w:gridSpan w:val="2"/>
            <w:tcBorders>
              <w:left w:val="double" w:sz="12" w:space="0" w:color="auto"/>
            </w:tcBorders>
            <w:shd w:val="clear" w:color="auto" w:fill="ACB9CA" w:themeFill="text2" w:themeFillTint="66"/>
          </w:tcPr>
          <w:p w:rsidR="00A9258A" w:rsidRPr="00607046" w:rsidRDefault="00A9258A" w:rsidP="00A9258A">
            <w:pPr>
              <w:rPr>
                <w:b/>
              </w:rPr>
            </w:pPr>
            <w:r w:rsidRPr="00607046">
              <w:rPr>
                <w:rFonts w:hint="eastAsia"/>
                <w:b/>
              </w:rPr>
              <w:t>出冥</w:t>
            </w:r>
          </w:p>
        </w:tc>
      </w:tr>
      <w:tr w:rsidR="00A9258A" w:rsidRPr="00607046" w:rsidTr="00A9258A">
        <w:trPr>
          <w:jc w:val="center"/>
        </w:trPr>
        <w:tc>
          <w:tcPr>
            <w:tcW w:w="1407" w:type="dxa"/>
            <w:shd w:val="clear" w:color="auto" w:fill="AEAAAA" w:themeFill="background2" w:themeFillShade="BF"/>
          </w:tcPr>
          <w:p w:rsidR="00A9258A" w:rsidRPr="00607046" w:rsidRDefault="00A9258A" w:rsidP="00A9258A">
            <w:pPr>
              <w:rPr>
                <w:b/>
              </w:rPr>
            </w:pPr>
            <w:r w:rsidRPr="00607046">
              <w:rPr>
                <w:rFonts w:hint="eastAsia"/>
                <w:b/>
                <w:sz w:val="22"/>
              </w:rPr>
              <w:t>書名、篇名</w:t>
            </w:r>
          </w:p>
        </w:tc>
        <w:tc>
          <w:tcPr>
            <w:tcW w:w="997" w:type="dxa"/>
            <w:shd w:val="clear" w:color="auto" w:fill="AEAAAA" w:themeFill="background2" w:themeFillShade="BF"/>
          </w:tcPr>
          <w:p w:rsidR="00A9258A" w:rsidRPr="00607046" w:rsidRDefault="00A9258A" w:rsidP="00A9258A">
            <w:pPr>
              <w:rPr>
                <w:b/>
              </w:rPr>
            </w:pPr>
          </w:p>
        </w:tc>
        <w:tc>
          <w:tcPr>
            <w:tcW w:w="988" w:type="dxa"/>
            <w:tcBorders>
              <w:right w:val="double" w:sz="12" w:space="0" w:color="auto"/>
            </w:tcBorders>
            <w:shd w:val="clear" w:color="auto" w:fill="AEAAAA" w:themeFill="background2" w:themeFillShade="BF"/>
          </w:tcPr>
          <w:p w:rsidR="00A9258A" w:rsidRPr="00607046" w:rsidRDefault="00A9258A" w:rsidP="00A9258A">
            <w:pPr>
              <w:rPr>
                <w:b/>
              </w:rPr>
            </w:pPr>
          </w:p>
        </w:tc>
        <w:tc>
          <w:tcPr>
            <w:tcW w:w="1262" w:type="dxa"/>
            <w:tcBorders>
              <w:left w:val="double" w:sz="12" w:space="0" w:color="auto"/>
            </w:tcBorders>
            <w:shd w:val="clear" w:color="auto" w:fill="AEAAAA" w:themeFill="background2" w:themeFillShade="BF"/>
          </w:tcPr>
          <w:p w:rsidR="00A9258A" w:rsidRPr="00607046" w:rsidRDefault="00A9258A" w:rsidP="00A9258A">
            <w:pPr>
              <w:rPr>
                <w:b/>
              </w:rPr>
            </w:pPr>
            <w:r w:rsidRPr="00607046">
              <w:rPr>
                <w:rFonts w:hint="eastAsia"/>
                <w:b/>
              </w:rPr>
              <w:t>原因</w:t>
            </w:r>
          </w:p>
        </w:tc>
        <w:tc>
          <w:tcPr>
            <w:tcW w:w="937" w:type="dxa"/>
            <w:tcBorders>
              <w:right w:val="double" w:sz="12" w:space="0" w:color="auto"/>
            </w:tcBorders>
            <w:shd w:val="clear" w:color="auto" w:fill="AEAAAA" w:themeFill="background2" w:themeFillShade="BF"/>
          </w:tcPr>
          <w:p w:rsidR="00A9258A" w:rsidRPr="00607046" w:rsidRDefault="00A9258A" w:rsidP="00A9258A">
            <w:pPr>
              <w:rPr>
                <w:b/>
              </w:rPr>
            </w:pPr>
            <w:r w:rsidRPr="00607046">
              <w:rPr>
                <w:rFonts w:hint="eastAsia"/>
                <w:b/>
              </w:rPr>
              <w:t>方式</w:t>
            </w:r>
          </w:p>
        </w:tc>
        <w:tc>
          <w:tcPr>
            <w:tcW w:w="5065" w:type="dxa"/>
            <w:tcBorders>
              <w:left w:val="double" w:sz="12" w:space="0" w:color="auto"/>
            </w:tcBorders>
            <w:shd w:val="clear" w:color="auto" w:fill="AEAAAA" w:themeFill="background2" w:themeFillShade="BF"/>
          </w:tcPr>
          <w:p w:rsidR="00A9258A" w:rsidRPr="00607046" w:rsidRDefault="00A9258A" w:rsidP="00A9258A">
            <w:pPr>
              <w:rPr>
                <w:b/>
              </w:rPr>
            </w:pPr>
            <w:r w:rsidRPr="00607046">
              <w:rPr>
                <w:rFonts w:hint="eastAsia"/>
                <w:b/>
              </w:rPr>
              <w:t>經歷</w:t>
            </w:r>
            <w:r w:rsidRPr="00607046">
              <w:rPr>
                <w:rFonts w:hint="eastAsia"/>
                <w:b/>
              </w:rPr>
              <w:t>(</w:t>
            </w:r>
            <w:r w:rsidRPr="00607046">
              <w:rPr>
                <w:rFonts w:hint="eastAsia"/>
                <w:b/>
              </w:rPr>
              <w:t>遇人、歷事</w:t>
            </w:r>
            <w:r w:rsidRPr="00607046">
              <w:rPr>
                <w:rFonts w:hint="eastAsia"/>
                <w:b/>
              </w:rPr>
              <w:t>)</w:t>
            </w:r>
          </w:p>
        </w:tc>
        <w:tc>
          <w:tcPr>
            <w:tcW w:w="988" w:type="dxa"/>
            <w:tcBorders>
              <w:right w:val="double" w:sz="12" w:space="0" w:color="auto"/>
            </w:tcBorders>
            <w:shd w:val="clear" w:color="auto" w:fill="AEAAAA" w:themeFill="background2" w:themeFillShade="BF"/>
          </w:tcPr>
          <w:p w:rsidR="00A9258A" w:rsidRPr="00607046" w:rsidRDefault="00A9258A" w:rsidP="00A9258A">
            <w:pPr>
              <w:rPr>
                <w:b/>
                <w:spacing w:val="-2"/>
              </w:rPr>
            </w:pPr>
            <w:r w:rsidRPr="00607046">
              <w:rPr>
                <w:rFonts w:hint="eastAsia"/>
                <w:b/>
                <w:spacing w:val="-2"/>
                <w:sz w:val="18"/>
              </w:rPr>
              <w:t>停留時間</w:t>
            </w:r>
          </w:p>
        </w:tc>
        <w:tc>
          <w:tcPr>
            <w:tcW w:w="1974" w:type="dxa"/>
            <w:tcBorders>
              <w:left w:val="double" w:sz="12" w:space="0" w:color="auto"/>
            </w:tcBorders>
            <w:shd w:val="clear" w:color="auto" w:fill="AEAAAA" w:themeFill="background2" w:themeFillShade="BF"/>
          </w:tcPr>
          <w:p w:rsidR="00A9258A" w:rsidRPr="00607046" w:rsidRDefault="00A9258A" w:rsidP="00A9258A">
            <w:pPr>
              <w:rPr>
                <w:b/>
              </w:rPr>
            </w:pPr>
            <w:r w:rsidRPr="00607046">
              <w:rPr>
                <w:rFonts w:hint="eastAsia"/>
                <w:b/>
              </w:rPr>
              <w:t>方式</w:t>
            </w:r>
          </w:p>
        </w:tc>
        <w:tc>
          <w:tcPr>
            <w:tcW w:w="2679" w:type="dxa"/>
            <w:shd w:val="clear" w:color="auto" w:fill="AEAAAA" w:themeFill="background2" w:themeFillShade="BF"/>
          </w:tcPr>
          <w:p w:rsidR="00A9258A" w:rsidRPr="00607046" w:rsidRDefault="00A9258A" w:rsidP="00A9258A">
            <w:pPr>
              <w:rPr>
                <w:b/>
              </w:rPr>
            </w:pPr>
            <w:r w:rsidRPr="00607046">
              <w:rPr>
                <w:rFonts w:hint="eastAsia"/>
                <w:b/>
              </w:rPr>
              <w:t>後續</w:t>
            </w:r>
          </w:p>
        </w:tc>
      </w:tr>
    </w:tbl>
    <w:tbl>
      <w:tblPr>
        <w:tblStyle w:val="af"/>
        <w:tblW w:w="16297" w:type="dxa"/>
        <w:jc w:val="center"/>
        <w:tblLook w:val="04A0" w:firstRow="1" w:lastRow="0" w:firstColumn="1" w:lastColumn="0" w:noHBand="0" w:noVBand="1"/>
      </w:tblPr>
      <w:tblGrid>
        <w:gridCol w:w="1407"/>
        <w:gridCol w:w="997"/>
        <w:gridCol w:w="988"/>
        <w:gridCol w:w="1262"/>
        <w:gridCol w:w="937"/>
        <w:gridCol w:w="5065"/>
        <w:gridCol w:w="988"/>
        <w:gridCol w:w="1974"/>
        <w:gridCol w:w="2679"/>
      </w:tblGrid>
      <w:tr w:rsidR="00D42965" w:rsidRPr="00607046" w:rsidTr="00A9258A">
        <w:trPr>
          <w:jc w:val="center"/>
        </w:trPr>
        <w:tc>
          <w:tcPr>
            <w:tcW w:w="1407" w:type="dxa"/>
            <w:tcBorders>
              <w:bottom w:val="triple" w:sz="4" w:space="0" w:color="auto"/>
            </w:tcBorders>
          </w:tcPr>
          <w:p w:rsidR="00A9258A" w:rsidRPr="00607046" w:rsidRDefault="00A9258A" w:rsidP="00A9258A">
            <w:pPr>
              <w:rPr>
                <w:b/>
              </w:rPr>
            </w:pPr>
            <w:r w:rsidRPr="00607046">
              <w:rPr>
                <w:rFonts w:hint="eastAsia"/>
                <w:b/>
              </w:rPr>
              <w:t>唐謝弘敞妻</w:t>
            </w:r>
          </w:p>
          <w:p w:rsidR="00A9258A" w:rsidRPr="00607046" w:rsidRDefault="00A9258A" w:rsidP="00A9258A">
            <w:pPr>
              <w:rPr>
                <w:b/>
              </w:rPr>
            </w:pPr>
            <w:r w:rsidRPr="00607046">
              <w:rPr>
                <w:rFonts w:hint="eastAsia"/>
                <w:b/>
              </w:rPr>
              <w:t>頁</w:t>
            </w:r>
            <w:r w:rsidRPr="00607046">
              <w:rPr>
                <w:rFonts w:hint="eastAsia"/>
                <w:b/>
              </w:rPr>
              <w:t>95-96</w:t>
            </w:r>
          </w:p>
        </w:tc>
        <w:tc>
          <w:tcPr>
            <w:tcW w:w="997" w:type="dxa"/>
            <w:tcBorders>
              <w:bottom w:val="triple" w:sz="4" w:space="0" w:color="auto"/>
            </w:tcBorders>
          </w:tcPr>
          <w:p w:rsidR="00A9258A" w:rsidRPr="00607046" w:rsidRDefault="00A9258A" w:rsidP="00A9258A">
            <w:pPr>
              <w:rPr>
                <w:b/>
              </w:rPr>
            </w:pPr>
            <w:r w:rsidRPr="00607046">
              <w:rPr>
                <w:rFonts w:hint="eastAsia"/>
                <w:b/>
              </w:rPr>
              <w:t>高陽許氏</w:t>
            </w:r>
          </w:p>
        </w:tc>
        <w:tc>
          <w:tcPr>
            <w:tcW w:w="988" w:type="dxa"/>
            <w:tcBorders>
              <w:bottom w:val="triple" w:sz="4" w:space="0" w:color="auto"/>
              <w:right w:val="double" w:sz="12" w:space="0" w:color="auto"/>
            </w:tcBorders>
          </w:tcPr>
          <w:p w:rsidR="00A9258A" w:rsidRPr="00607046" w:rsidRDefault="00A9258A" w:rsidP="00A9258A">
            <w:pPr>
              <w:rPr>
                <w:b/>
              </w:rPr>
            </w:pPr>
            <w:r w:rsidRPr="00607046">
              <w:rPr>
                <w:rFonts w:hint="eastAsia"/>
                <w:b/>
              </w:rPr>
              <w:t>人妻</w:t>
            </w:r>
          </w:p>
        </w:tc>
        <w:tc>
          <w:tcPr>
            <w:tcW w:w="1262" w:type="dxa"/>
            <w:tcBorders>
              <w:left w:val="double" w:sz="12" w:space="0" w:color="auto"/>
              <w:bottom w:val="triple" w:sz="4" w:space="0" w:color="auto"/>
            </w:tcBorders>
          </w:tcPr>
          <w:p w:rsidR="00A9258A" w:rsidRPr="00607046" w:rsidRDefault="00A9258A" w:rsidP="00A9258A">
            <w:pPr>
              <w:rPr>
                <w:b/>
              </w:rPr>
            </w:pPr>
            <w:r w:rsidRPr="00607046">
              <w:rPr>
                <w:rFonts w:hint="eastAsia"/>
                <w:b/>
              </w:rPr>
              <w:t>王欲令汝作其女伎</w:t>
            </w:r>
            <w:r w:rsidRPr="00607046">
              <w:rPr>
                <w:rFonts w:hint="eastAsia"/>
                <w:b/>
              </w:rPr>
              <w:t xml:space="preserve"> </w:t>
            </w:r>
          </w:p>
        </w:tc>
        <w:tc>
          <w:tcPr>
            <w:tcW w:w="937" w:type="dxa"/>
            <w:tcBorders>
              <w:bottom w:val="triple" w:sz="4" w:space="0" w:color="auto"/>
              <w:right w:val="double" w:sz="12" w:space="0" w:color="auto"/>
            </w:tcBorders>
          </w:tcPr>
          <w:p w:rsidR="00A9258A" w:rsidRPr="00607046" w:rsidRDefault="00A9258A" w:rsidP="00A9258A">
            <w:pPr>
              <w:rPr>
                <w:b/>
              </w:rPr>
            </w:pPr>
            <w:r w:rsidRPr="00607046">
              <w:rPr>
                <w:rFonts w:hint="eastAsia"/>
                <w:b/>
              </w:rPr>
              <w:t>遇患死</w:t>
            </w:r>
          </w:p>
          <w:p w:rsidR="00A9258A" w:rsidRPr="00607046" w:rsidRDefault="00A9258A" w:rsidP="00A9258A">
            <w:pPr>
              <w:rPr>
                <w:b/>
              </w:rPr>
            </w:pPr>
            <w:r w:rsidRPr="00607046">
              <w:rPr>
                <w:rFonts w:hint="eastAsia"/>
                <w:b/>
              </w:rPr>
              <w:t>被二三十人拘至地獄</w:t>
            </w:r>
          </w:p>
        </w:tc>
        <w:tc>
          <w:tcPr>
            <w:tcW w:w="5065" w:type="dxa"/>
            <w:tcBorders>
              <w:left w:val="double" w:sz="12" w:space="0" w:color="auto"/>
              <w:bottom w:val="triple" w:sz="4" w:space="0" w:color="auto"/>
            </w:tcBorders>
          </w:tcPr>
          <w:p w:rsidR="00A9258A" w:rsidRPr="00607046" w:rsidRDefault="00A9258A" w:rsidP="00A9258A">
            <w:pPr>
              <w:rPr>
                <w:b/>
              </w:rPr>
            </w:pPr>
            <w:r w:rsidRPr="00607046">
              <w:rPr>
                <w:rFonts w:hint="eastAsia"/>
                <w:b/>
              </w:rPr>
              <w:t>1.</w:t>
            </w:r>
            <w:r w:rsidRPr="00607046">
              <w:rPr>
                <w:rFonts w:hint="eastAsia"/>
                <w:b/>
              </w:rPr>
              <w:t>未見官府即聞喚，雖不識，似是姑夫沈吉光語音。許問云：「語聲似是沈丈，何因無頭？」</w:t>
            </w:r>
          </w:p>
          <w:p w:rsidR="00A9258A" w:rsidRPr="00607046" w:rsidRDefault="00A9258A" w:rsidP="00A9258A">
            <w:pPr>
              <w:rPr>
                <w:b/>
              </w:rPr>
            </w:pPr>
            <w:r w:rsidRPr="00607046">
              <w:rPr>
                <w:rFonts w:hint="eastAsia"/>
                <w:b/>
              </w:rPr>
              <w:t>2.</w:t>
            </w:r>
            <w:r w:rsidRPr="00607046">
              <w:rPr>
                <w:rFonts w:hint="eastAsia"/>
                <w:b/>
              </w:rPr>
              <w:t>吉光即以手提其頭，置於膊上，而語許曰：「汝且在此間，勿向西院，待吾為汝造請，即應得出。」</w:t>
            </w:r>
          </w:p>
          <w:p w:rsidR="00A9258A" w:rsidRPr="00607046" w:rsidRDefault="00A9258A" w:rsidP="00A9258A">
            <w:pPr>
              <w:rPr>
                <w:b/>
              </w:rPr>
            </w:pPr>
            <w:r w:rsidRPr="00607046">
              <w:rPr>
                <w:rFonts w:hint="eastAsia"/>
                <w:b/>
              </w:rPr>
              <w:t xml:space="preserve">3. </w:t>
            </w:r>
            <w:r w:rsidRPr="00607046">
              <w:rPr>
                <w:rFonts w:hint="eastAsia"/>
                <w:b/>
              </w:rPr>
              <w:t>吏抱案引入，王果問之解弦管不，許云：「不解。」復云：「沈吉光具知。」王問吉光，答云：「不解。」</w:t>
            </w:r>
          </w:p>
          <w:p w:rsidR="00A9258A" w:rsidRPr="00607046" w:rsidRDefault="00A9258A" w:rsidP="00A9258A">
            <w:pPr>
              <w:rPr>
                <w:b/>
              </w:rPr>
            </w:pPr>
            <w:r w:rsidRPr="00607046">
              <w:rPr>
                <w:rFonts w:hint="eastAsia"/>
                <w:b/>
              </w:rPr>
              <w:t>4.</w:t>
            </w:r>
            <w:r w:rsidRPr="00607046">
              <w:rPr>
                <w:rFonts w:hint="eastAsia"/>
                <w:b/>
              </w:rPr>
              <w:t>答曰：「娘子曾以不淨盌盛食與親，須受此罪，方可得去。」遂以銅汁灌口，非常苦毒。</w:t>
            </w:r>
          </w:p>
        </w:tc>
        <w:tc>
          <w:tcPr>
            <w:tcW w:w="988" w:type="dxa"/>
            <w:tcBorders>
              <w:bottom w:val="triple" w:sz="4" w:space="0" w:color="auto"/>
              <w:right w:val="double" w:sz="12" w:space="0" w:color="auto"/>
            </w:tcBorders>
          </w:tcPr>
          <w:p w:rsidR="00A9258A" w:rsidRPr="00607046" w:rsidRDefault="00A9258A" w:rsidP="00A9258A">
            <w:pPr>
              <w:rPr>
                <w:b/>
              </w:rPr>
            </w:pPr>
            <w:r w:rsidRPr="00607046">
              <w:rPr>
                <w:rFonts w:hint="eastAsia"/>
                <w:b/>
              </w:rPr>
              <w:t>四日</w:t>
            </w:r>
          </w:p>
        </w:tc>
        <w:tc>
          <w:tcPr>
            <w:tcW w:w="1974" w:type="dxa"/>
            <w:tcBorders>
              <w:left w:val="double" w:sz="12" w:space="0" w:color="auto"/>
              <w:bottom w:val="triple" w:sz="4" w:space="0" w:color="auto"/>
            </w:tcBorders>
          </w:tcPr>
          <w:p w:rsidR="00A9258A" w:rsidRPr="00607046" w:rsidRDefault="00A9258A" w:rsidP="00A9258A">
            <w:pPr>
              <w:rPr>
                <w:b/>
              </w:rPr>
            </w:pPr>
            <w:r w:rsidRPr="00607046">
              <w:rPr>
                <w:rFonts w:hint="eastAsia"/>
                <w:b/>
              </w:rPr>
              <w:t>未述及</w:t>
            </w:r>
          </w:p>
        </w:tc>
        <w:tc>
          <w:tcPr>
            <w:tcW w:w="2679" w:type="dxa"/>
            <w:tcBorders>
              <w:bottom w:val="triple" w:sz="4" w:space="0" w:color="auto"/>
            </w:tcBorders>
          </w:tcPr>
          <w:p w:rsidR="00A9258A" w:rsidRPr="00607046" w:rsidRDefault="00A9258A" w:rsidP="00A9258A">
            <w:pPr>
              <w:rPr>
                <w:b/>
              </w:rPr>
            </w:pPr>
            <w:r w:rsidRPr="00607046">
              <w:rPr>
                <w:rFonts w:hint="eastAsia"/>
                <w:b/>
              </w:rPr>
              <w:t>比蘇時，口內皆爛。光即云：「可於此人處受一本經，記取將歸，受持匆怠，自今已去，保年八十有餘。」許生曾未誦經，蘇後，遂誦得經一卷，詢訪人間，所未曾有。蘇活之後，吉光尚存，以後二年，方始遇害。</w:t>
            </w:r>
          </w:p>
        </w:tc>
      </w:tr>
    </w:tbl>
    <w:p w:rsidR="00A9258A" w:rsidRPr="00607046" w:rsidRDefault="00A9258A" w:rsidP="00A9258A">
      <w:pPr>
        <w:rPr>
          <w:b/>
        </w:rPr>
        <w:sectPr w:rsidR="00A9258A" w:rsidRPr="00607046" w:rsidSect="00607046">
          <w:footerReference w:type="default" r:id="rId21"/>
          <w:pgSz w:w="16838" w:h="11906" w:orient="landscape"/>
          <w:pgMar w:top="851" w:right="567" w:bottom="567" w:left="567" w:header="283" w:footer="567" w:gutter="0"/>
          <w:cols w:space="425"/>
          <w:docGrid w:type="lines" w:linePitch="360"/>
        </w:sectPr>
      </w:pPr>
    </w:p>
    <w:tbl>
      <w:tblPr>
        <w:tblStyle w:val="1"/>
        <w:tblW w:w="16297" w:type="dxa"/>
        <w:jc w:val="center"/>
        <w:tblLook w:val="04A0" w:firstRow="1" w:lastRow="0" w:firstColumn="1" w:lastColumn="0" w:noHBand="0" w:noVBand="1"/>
      </w:tblPr>
      <w:tblGrid>
        <w:gridCol w:w="1407"/>
        <w:gridCol w:w="997"/>
        <w:gridCol w:w="988"/>
        <w:gridCol w:w="1262"/>
        <w:gridCol w:w="937"/>
        <w:gridCol w:w="5065"/>
        <w:gridCol w:w="988"/>
        <w:gridCol w:w="1974"/>
        <w:gridCol w:w="2679"/>
      </w:tblGrid>
      <w:tr w:rsidR="00A9258A" w:rsidRPr="00607046" w:rsidTr="00A9258A">
        <w:trPr>
          <w:jc w:val="center"/>
        </w:trPr>
        <w:tc>
          <w:tcPr>
            <w:tcW w:w="1407" w:type="dxa"/>
            <w:shd w:val="clear" w:color="auto" w:fill="ACB9CA" w:themeFill="text2" w:themeFillTint="66"/>
          </w:tcPr>
          <w:p w:rsidR="00A9258A" w:rsidRPr="00607046" w:rsidRDefault="00A9258A" w:rsidP="00A9258A">
            <w:pPr>
              <w:rPr>
                <w:b/>
              </w:rPr>
            </w:pPr>
            <w:r w:rsidRPr="00607046">
              <w:rPr>
                <w:rFonts w:hint="eastAsia"/>
                <w:b/>
              </w:rPr>
              <w:lastRenderedPageBreak/>
              <w:t>撰者</w:t>
            </w:r>
          </w:p>
        </w:tc>
        <w:tc>
          <w:tcPr>
            <w:tcW w:w="997" w:type="dxa"/>
            <w:shd w:val="clear" w:color="auto" w:fill="ACB9CA" w:themeFill="text2" w:themeFillTint="66"/>
          </w:tcPr>
          <w:p w:rsidR="00A9258A" w:rsidRPr="00607046" w:rsidRDefault="00A9258A" w:rsidP="00A9258A">
            <w:pPr>
              <w:rPr>
                <w:b/>
              </w:rPr>
            </w:pPr>
            <w:r w:rsidRPr="00607046">
              <w:rPr>
                <w:rFonts w:hint="eastAsia"/>
                <w:b/>
              </w:rPr>
              <w:t>人物</w:t>
            </w:r>
          </w:p>
        </w:tc>
        <w:tc>
          <w:tcPr>
            <w:tcW w:w="988" w:type="dxa"/>
            <w:tcBorders>
              <w:right w:val="double" w:sz="12" w:space="0" w:color="auto"/>
            </w:tcBorders>
            <w:shd w:val="clear" w:color="auto" w:fill="ACB9CA" w:themeFill="text2" w:themeFillTint="66"/>
          </w:tcPr>
          <w:p w:rsidR="00A9258A" w:rsidRPr="00607046" w:rsidRDefault="00A9258A" w:rsidP="00A9258A">
            <w:pPr>
              <w:rPr>
                <w:b/>
              </w:rPr>
            </w:pPr>
            <w:r w:rsidRPr="00607046">
              <w:rPr>
                <w:rFonts w:hint="eastAsia"/>
                <w:b/>
              </w:rPr>
              <w:t>身分</w:t>
            </w:r>
          </w:p>
        </w:tc>
        <w:tc>
          <w:tcPr>
            <w:tcW w:w="2199" w:type="dxa"/>
            <w:gridSpan w:val="2"/>
            <w:tcBorders>
              <w:left w:val="double" w:sz="12" w:space="0" w:color="auto"/>
              <w:right w:val="double" w:sz="12" w:space="0" w:color="auto"/>
            </w:tcBorders>
            <w:shd w:val="clear" w:color="auto" w:fill="ACB9CA" w:themeFill="text2" w:themeFillTint="66"/>
          </w:tcPr>
          <w:p w:rsidR="00A9258A" w:rsidRPr="00607046" w:rsidRDefault="00A9258A" w:rsidP="00A9258A">
            <w:pPr>
              <w:rPr>
                <w:b/>
              </w:rPr>
            </w:pPr>
            <w:r w:rsidRPr="00607046">
              <w:rPr>
                <w:rFonts w:hint="eastAsia"/>
                <w:b/>
              </w:rPr>
              <w:t>入冥</w:t>
            </w:r>
          </w:p>
        </w:tc>
        <w:tc>
          <w:tcPr>
            <w:tcW w:w="6053" w:type="dxa"/>
            <w:gridSpan w:val="2"/>
            <w:tcBorders>
              <w:left w:val="double" w:sz="12" w:space="0" w:color="auto"/>
              <w:right w:val="double" w:sz="12" w:space="0" w:color="auto"/>
            </w:tcBorders>
            <w:shd w:val="clear" w:color="auto" w:fill="ACB9CA" w:themeFill="text2" w:themeFillTint="66"/>
          </w:tcPr>
          <w:p w:rsidR="00A9258A" w:rsidRPr="00607046" w:rsidRDefault="00A9258A" w:rsidP="00A9258A">
            <w:pPr>
              <w:rPr>
                <w:b/>
              </w:rPr>
            </w:pPr>
            <w:r w:rsidRPr="00607046">
              <w:rPr>
                <w:rFonts w:hint="eastAsia"/>
                <w:b/>
              </w:rPr>
              <w:t>冥中</w:t>
            </w:r>
          </w:p>
        </w:tc>
        <w:tc>
          <w:tcPr>
            <w:tcW w:w="4653" w:type="dxa"/>
            <w:gridSpan w:val="2"/>
            <w:tcBorders>
              <w:left w:val="double" w:sz="12" w:space="0" w:color="auto"/>
            </w:tcBorders>
            <w:shd w:val="clear" w:color="auto" w:fill="ACB9CA" w:themeFill="text2" w:themeFillTint="66"/>
          </w:tcPr>
          <w:p w:rsidR="00A9258A" w:rsidRPr="00607046" w:rsidRDefault="00A9258A" w:rsidP="00A9258A">
            <w:pPr>
              <w:rPr>
                <w:b/>
              </w:rPr>
            </w:pPr>
            <w:r w:rsidRPr="00607046">
              <w:rPr>
                <w:rFonts w:hint="eastAsia"/>
                <w:b/>
              </w:rPr>
              <w:t>出冥</w:t>
            </w:r>
          </w:p>
        </w:tc>
      </w:tr>
      <w:tr w:rsidR="00A9258A" w:rsidRPr="00607046" w:rsidTr="00A9258A">
        <w:trPr>
          <w:jc w:val="center"/>
        </w:trPr>
        <w:tc>
          <w:tcPr>
            <w:tcW w:w="1407" w:type="dxa"/>
            <w:tcBorders>
              <w:bottom w:val="single" w:sz="4" w:space="0" w:color="auto"/>
            </w:tcBorders>
            <w:shd w:val="clear" w:color="auto" w:fill="AEAAAA" w:themeFill="background2" w:themeFillShade="BF"/>
          </w:tcPr>
          <w:p w:rsidR="00A9258A" w:rsidRPr="00607046" w:rsidRDefault="00A9258A" w:rsidP="00A9258A">
            <w:pPr>
              <w:rPr>
                <w:b/>
              </w:rPr>
            </w:pPr>
            <w:r w:rsidRPr="00607046">
              <w:rPr>
                <w:rFonts w:hint="eastAsia"/>
                <w:b/>
                <w:sz w:val="22"/>
              </w:rPr>
              <w:t>書名、篇名</w:t>
            </w:r>
          </w:p>
        </w:tc>
        <w:tc>
          <w:tcPr>
            <w:tcW w:w="997" w:type="dxa"/>
            <w:tcBorders>
              <w:bottom w:val="single" w:sz="4" w:space="0" w:color="auto"/>
            </w:tcBorders>
            <w:shd w:val="clear" w:color="auto" w:fill="AEAAAA" w:themeFill="background2" w:themeFillShade="BF"/>
          </w:tcPr>
          <w:p w:rsidR="00A9258A" w:rsidRPr="00607046" w:rsidRDefault="00A9258A" w:rsidP="00A9258A">
            <w:pPr>
              <w:rPr>
                <w:b/>
              </w:rPr>
            </w:pPr>
          </w:p>
        </w:tc>
        <w:tc>
          <w:tcPr>
            <w:tcW w:w="988" w:type="dxa"/>
            <w:tcBorders>
              <w:bottom w:val="single" w:sz="4" w:space="0" w:color="auto"/>
              <w:right w:val="double" w:sz="12" w:space="0" w:color="auto"/>
            </w:tcBorders>
            <w:shd w:val="clear" w:color="auto" w:fill="AEAAAA" w:themeFill="background2" w:themeFillShade="BF"/>
          </w:tcPr>
          <w:p w:rsidR="00A9258A" w:rsidRPr="00607046" w:rsidRDefault="00A9258A" w:rsidP="00A9258A">
            <w:pPr>
              <w:rPr>
                <w:b/>
              </w:rPr>
            </w:pPr>
          </w:p>
        </w:tc>
        <w:tc>
          <w:tcPr>
            <w:tcW w:w="1262" w:type="dxa"/>
            <w:tcBorders>
              <w:left w:val="double" w:sz="12" w:space="0" w:color="auto"/>
              <w:bottom w:val="single" w:sz="4" w:space="0" w:color="auto"/>
            </w:tcBorders>
            <w:shd w:val="clear" w:color="auto" w:fill="AEAAAA" w:themeFill="background2" w:themeFillShade="BF"/>
          </w:tcPr>
          <w:p w:rsidR="00A9258A" w:rsidRPr="00607046" w:rsidRDefault="00A9258A" w:rsidP="00A9258A">
            <w:pPr>
              <w:rPr>
                <w:b/>
              </w:rPr>
            </w:pPr>
            <w:r w:rsidRPr="00607046">
              <w:rPr>
                <w:rFonts w:hint="eastAsia"/>
                <w:b/>
              </w:rPr>
              <w:t>原因</w:t>
            </w:r>
          </w:p>
        </w:tc>
        <w:tc>
          <w:tcPr>
            <w:tcW w:w="937" w:type="dxa"/>
            <w:tcBorders>
              <w:bottom w:val="single" w:sz="4" w:space="0" w:color="auto"/>
              <w:right w:val="double" w:sz="12" w:space="0" w:color="auto"/>
            </w:tcBorders>
            <w:shd w:val="clear" w:color="auto" w:fill="AEAAAA" w:themeFill="background2" w:themeFillShade="BF"/>
          </w:tcPr>
          <w:p w:rsidR="00A9258A" w:rsidRPr="00607046" w:rsidRDefault="00A9258A" w:rsidP="00A9258A">
            <w:pPr>
              <w:rPr>
                <w:b/>
              </w:rPr>
            </w:pPr>
            <w:r w:rsidRPr="00607046">
              <w:rPr>
                <w:rFonts w:hint="eastAsia"/>
                <w:b/>
              </w:rPr>
              <w:t>方式</w:t>
            </w:r>
          </w:p>
        </w:tc>
        <w:tc>
          <w:tcPr>
            <w:tcW w:w="5065" w:type="dxa"/>
            <w:tcBorders>
              <w:left w:val="double" w:sz="12" w:space="0" w:color="auto"/>
              <w:bottom w:val="single" w:sz="4" w:space="0" w:color="auto"/>
            </w:tcBorders>
            <w:shd w:val="clear" w:color="auto" w:fill="AEAAAA" w:themeFill="background2" w:themeFillShade="BF"/>
          </w:tcPr>
          <w:p w:rsidR="00A9258A" w:rsidRPr="00607046" w:rsidRDefault="00A9258A" w:rsidP="00A9258A">
            <w:pPr>
              <w:rPr>
                <w:b/>
              </w:rPr>
            </w:pPr>
            <w:r w:rsidRPr="00607046">
              <w:rPr>
                <w:rFonts w:hint="eastAsia"/>
                <w:b/>
              </w:rPr>
              <w:t>經歷</w:t>
            </w:r>
            <w:r w:rsidRPr="00607046">
              <w:rPr>
                <w:rFonts w:hint="eastAsia"/>
                <w:b/>
              </w:rPr>
              <w:t>(</w:t>
            </w:r>
            <w:r w:rsidRPr="00607046">
              <w:rPr>
                <w:rFonts w:hint="eastAsia"/>
                <w:b/>
              </w:rPr>
              <w:t>遇人、歷事</w:t>
            </w:r>
            <w:r w:rsidRPr="00607046">
              <w:rPr>
                <w:rFonts w:hint="eastAsia"/>
                <w:b/>
              </w:rPr>
              <w:t>)</w:t>
            </w:r>
          </w:p>
        </w:tc>
        <w:tc>
          <w:tcPr>
            <w:tcW w:w="988" w:type="dxa"/>
            <w:tcBorders>
              <w:bottom w:val="single" w:sz="4" w:space="0" w:color="auto"/>
              <w:right w:val="double" w:sz="12" w:space="0" w:color="auto"/>
            </w:tcBorders>
            <w:shd w:val="clear" w:color="auto" w:fill="AEAAAA" w:themeFill="background2" w:themeFillShade="BF"/>
          </w:tcPr>
          <w:p w:rsidR="00A9258A" w:rsidRPr="00607046" w:rsidRDefault="00A9258A" w:rsidP="00A9258A">
            <w:pPr>
              <w:rPr>
                <w:b/>
                <w:spacing w:val="-2"/>
              </w:rPr>
            </w:pPr>
            <w:r w:rsidRPr="00607046">
              <w:rPr>
                <w:rFonts w:hint="eastAsia"/>
                <w:b/>
                <w:spacing w:val="-2"/>
                <w:sz w:val="18"/>
              </w:rPr>
              <w:t>停留時間</w:t>
            </w:r>
          </w:p>
        </w:tc>
        <w:tc>
          <w:tcPr>
            <w:tcW w:w="1974" w:type="dxa"/>
            <w:tcBorders>
              <w:left w:val="double" w:sz="12" w:space="0" w:color="auto"/>
              <w:bottom w:val="single" w:sz="4" w:space="0" w:color="auto"/>
            </w:tcBorders>
            <w:shd w:val="clear" w:color="auto" w:fill="AEAAAA" w:themeFill="background2" w:themeFillShade="BF"/>
          </w:tcPr>
          <w:p w:rsidR="00A9258A" w:rsidRPr="00607046" w:rsidRDefault="00A9258A" w:rsidP="00A9258A">
            <w:pPr>
              <w:rPr>
                <w:b/>
              </w:rPr>
            </w:pPr>
            <w:r w:rsidRPr="00607046">
              <w:rPr>
                <w:rFonts w:hint="eastAsia"/>
                <w:b/>
              </w:rPr>
              <w:t>方式</w:t>
            </w:r>
          </w:p>
        </w:tc>
        <w:tc>
          <w:tcPr>
            <w:tcW w:w="2679" w:type="dxa"/>
            <w:tcBorders>
              <w:bottom w:val="single" w:sz="4" w:space="0" w:color="auto"/>
            </w:tcBorders>
            <w:shd w:val="clear" w:color="auto" w:fill="AEAAAA" w:themeFill="background2" w:themeFillShade="BF"/>
          </w:tcPr>
          <w:p w:rsidR="00A9258A" w:rsidRPr="00607046" w:rsidRDefault="00A9258A" w:rsidP="00A9258A">
            <w:pPr>
              <w:rPr>
                <w:b/>
              </w:rPr>
            </w:pPr>
            <w:r w:rsidRPr="00607046">
              <w:rPr>
                <w:rFonts w:hint="eastAsia"/>
                <w:b/>
              </w:rPr>
              <w:t>後續</w:t>
            </w:r>
          </w:p>
        </w:tc>
      </w:tr>
    </w:tbl>
    <w:tbl>
      <w:tblPr>
        <w:tblStyle w:val="af"/>
        <w:tblW w:w="16297" w:type="dxa"/>
        <w:jc w:val="center"/>
        <w:tblLook w:val="04A0" w:firstRow="1" w:lastRow="0" w:firstColumn="1" w:lastColumn="0" w:noHBand="0" w:noVBand="1"/>
      </w:tblPr>
      <w:tblGrid>
        <w:gridCol w:w="1407"/>
        <w:gridCol w:w="997"/>
        <w:gridCol w:w="988"/>
        <w:gridCol w:w="1262"/>
        <w:gridCol w:w="937"/>
        <w:gridCol w:w="5065"/>
        <w:gridCol w:w="988"/>
        <w:gridCol w:w="1974"/>
        <w:gridCol w:w="2679"/>
      </w:tblGrid>
      <w:tr w:rsidR="00A9258A" w:rsidRPr="00607046" w:rsidTr="00A9258A">
        <w:trPr>
          <w:jc w:val="center"/>
        </w:trPr>
        <w:tc>
          <w:tcPr>
            <w:tcW w:w="1407" w:type="dxa"/>
            <w:tcBorders>
              <w:top w:val="single" w:sz="4" w:space="0" w:color="auto"/>
              <w:bottom w:val="single" w:sz="4" w:space="0" w:color="auto"/>
            </w:tcBorders>
          </w:tcPr>
          <w:p w:rsidR="00A9258A" w:rsidRPr="00607046" w:rsidRDefault="00A9258A" w:rsidP="00A9258A">
            <w:pPr>
              <w:rPr>
                <w:b/>
              </w:rPr>
            </w:pPr>
            <w:r w:rsidRPr="00607046">
              <w:rPr>
                <w:rFonts w:hint="eastAsia"/>
                <w:b/>
              </w:rPr>
              <w:t>唐‧戴孚</w:t>
            </w:r>
            <w:r w:rsidRPr="00607046">
              <w:rPr>
                <w:rFonts w:hint="eastAsia"/>
                <w:b/>
                <w:sz w:val="22"/>
              </w:rPr>
              <w:t>《廣異記》</w:t>
            </w:r>
          </w:p>
          <w:p w:rsidR="00A9258A" w:rsidRPr="00607046" w:rsidRDefault="00A9258A" w:rsidP="00A9258A">
            <w:pPr>
              <w:rPr>
                <w:b/>
              </w:rPr>
            </w:pPr>
            <w:r w:rsidRPr="00607046">
              <w:rPr>
                <w:rFonts w:hint="eastAsia"/>
                <w:b/>
              </w:rPr>
              <w:t>潘尊師頁</w:t>
            </w:r>
            <w:r w:rsidRPr="00607046">
              <w:rPr>
                <w:rFonts w:hint="eastAsia"/>
                <w:b/>
              </w:rPr>
              <w:t>11</w:t>
            </w:r>
          </w:p>
          <w:p w:rsidR="00A9258A" w:rsidRPr="00607046" w:rsidRDefault="00A9258A" w:rsidP="00A9258A">
            <w:pPr>
              <w:rPr>
                <w:b/>
              </w:rPr>
            </w:pPr>
          </w:p>
        </w:tc>
        <w:tc>
          <w:tcPr>
            <w:tcW w:w="997" w:type="dxa"/>
            <w:tcBorders>
              <w:top w:val="single" w:sz="4" w:space="0" w:color="auto"/>
              <w:bottom w:val="single" w:sz="4" w:space="0" w:color="auto"/>
            </w:tcBorders>
          </w:tcPr>
          <w:p w:rsidR="00A9258A" w:rsidRPr="00607046" w:rsidRDefault="00A9258A" w:rsidP="00A9258A">
            <w:pPr>
              <w:rPr>
                <w:b/>
              </w:rPr>
            </w:pPr>
            <w:r w:rsidRPr="00607046">
              <w:rPr>
                <w:rFonts w:hint="eastAsia"/>
                <w:b/>
              </w:rPr>
              <w:t>張辿</w:t>
            </w:r>
          </w:p>
        </w:tc>
        <w:tc>
          <w:tcPr>
            <w:tcW w:w="988" w:type="dxa"/>
            <w:tcBorders>
              <w:top w:val="single" w:sz="4" w:space="0" w:color="auto"/>
              <w:bottom w:val="single" w:sz="4" w:space="0" w:color="auto"/>
              <w:right w:val="double" w:sz="12" w:space="0" w:color="auto"/>
            </w:tcBorders>
          </w:tcPr>
          <w:p w:rsidR="00A9258A" w:rsidRPr="00607046" w:rsidRDefault="00A9258A" w:rsidP="00A9258A">
            <w:pPr>
              <w:rPr>
                <w:b/>
              </w:rPr>
            </w:pPr>
            <w:r w:rsidRPr="00607046">
              <w:rPr>
                <w:rFonts w:hint="eastAsia"/>
                <w:b/>
              </w:rPr>
              <w:t>居人</w:t>
            </w:r>
          </w:p>
        </w:tc>
        <w:tc>
          <w:tcPr>
            <w:tcW w:w="1262" w:type="dxa"/>
            <w:tcBorders>
              <w:top w:val="single" w:sz="4" w:space="0" w:color="auto"/>
              <w:left w:val="double" w:sz="12" w:space="0" w:color="auto"/>
              <w:bottom w:val="single" w:sz="4" w:space="0" w:color="auto"/>
            </w:tcBorders>
          </w:tcPr>
          <w:p w:rsidR="00A9258A" w:rsidRPr="00607046" w:rsidRDefault="00A9258A" w:rsidP="00A9258A">
            <w:pPr>
              <w:rPr>
                <w:b/>
              </w:rPr>
            </w:pPr>
            <w:r w:rsidRPr="00607046">
              <w:rPr>
                <w:rFonts w:hint="eastAsia"/>
                <w:b/>
              </w:rPr>
              <w:t>以陰器於湫上洗濯。</w:t>
            </w:r>
          </w:p>
        </w:tc>
        <w:tc>
          <w:tcPr>
            <w:tcW w:w="937" w:type="dxa"/>
            <w:tcBorders>
              <w:top w:val="single" w:sz="4" w:space="0" w:color="auto"/>
              <w:bottom w:val="single" w:sz="4" w:space="0" w:color="auto"/>
              <w:right w:val="double" w:sz="12" w:space="0" w:color="auto"/>
            </w:tcBorders>
          </w:tcPr>
          <w:p w:rsidR="00A9258A" w:rsidRPr="00607046" w:rsidRDefault="00A9258A" w:rsidP="00A9258A">
            <w:pPr>
              <w:rPr>
                <w:b/>
              </w:rPr>
            </w:pPr>
            <w:r w:rsidRPr="00607046">
              <w:rPr>
                <w:rFonts w:hint="eastAsia"/>
                <w:b/>
              </w:rPr>
              <w:t>為人</w:t>
            </w:r>
          </w:p>
          <w:p w:rsidR="00A9258A" w:rsidRPr="00607046" w:rsidRDefault="00A9258A" w:rsidP="00A9258A">
            <w:pPr>
              <w:rPr>
                <w:b/>
              </w:rPr>
            </w:pPr>
            <w:r w:rsidRPr="00607046">
              <w:rPr>
                <w:rFonts w:hint="eastAsia"/>
                <w:b/>
              </w:rPr>
              <w:t>所攝</w:t>
            </w:r>
          </w:p>
        </w:tc>
        <w:tc>
          <w:tcPr>
            <w:tcW w:w="5065" w:type="dxa"/>
            <w:tcBorders>
              <w:top w:val="single" w:sz="4" w:space="0" w:color="auto"/>
              <w:left w:val="double" w:sz="12" w:space="0" w:color="auto"/>
              <w:bottom w:val="single" w:sz="4" w:space="0" w:color="auto"/>
            </w:tcBorders>
          </w:tcPr>
          <w:p w:rsidR="00A9258A" w:rsidRPr="00607046" w:rsidRDefault="00A9258A" w:rsidP="00A9258A">
            <w:pPr>
              <w:rPr>
                <w:b/>
                <w:sz w:val="22"/>
              </w:rPr>
            </w:pPr>
            <w:r w:rsidRPr="00607046">
              <w:rPr>
                <w:rFonts w:hint="eastAsia"/>
                <w:b/>
                <w:sz w:val="22"/>
              </w:rPr>
              <w:t>1.</w:t>
            </w:r>
            <w:r w:rsidRPr="00607046">
              <w:rPr>
                <w:rFonts w:hint="eastAsia"/>
                <w:b/>
                <w:sz w:val="22"/>
              </w:rPr>
              <w:t>入門十餘步，有大廳事，見法正當廳而坐，手持朱筆理書，問辿曰：「汝是觀側人，亦識我否？」曰：「識，是潘尊師。」</w:t>
            </w:r>
            <w:r w:rsidRPr="00607046">
              <w:rPr>
                <w:rFonts w:hint="eastAsia"/>
                <w:b/>
                <w:sz w:val="22"/>
              </w:rPr>
              <w:t>(</w:t>
            </w:r>
            <w:r w:rsidRPr="00607046">
              <w:rPr>
                <w:rFonts w:hint="eastAsia"/>
                <w:b/>
                <w:sz w:val="22"/>
              </w:rPr>
              <w:t>受審</w:t>
            </w:r>
            <w:r w:rsidRPr="00607046">
              <w:rPr>
                <w:rFonts w:hint="eastAsia"/>
                <w:b/>
                <w:sz w:val="22"/>
              </w:rPr>
              <w:t>)</w:t>
            </w:r>
          </w:p>
          <w:p w:rsidR="00A9258A" w:rsidRPr="00607046" w:rsidRDefault="00A9258A" w:rsidP="00A9258A">
            <w:pPr>
              <w:rPr>
                <w:b/>
                <w:sz w:val="22"/>
              </w:rPr>
            </w:pPr>
            <w:r w:rsidRPr="00607046">
              <w:rPr>
                <w:rFonts w:hint="eastAsia"/>
                <w:b/>
                <w:sz w:val="22"/>
              </w:rPr>
              <w:t xml:space="preserve">2. </w:t>
            </w:r>
            <w:r w:rsidRPr="00607046">
              <w:rPr>
                <w:rFonts w:hint="eastAsia"/>
                <w:b/>
                <w:sz w:val="22"/>
              </w:rPr>
              <w:t>又問：「汝識司馬道士否？」辿曰：「識之。」法正云：「今放汝還。」遂持幾上白羽扇，謂辿曰：「為我寄司馬道士，何不來而戀世間樂耶？」</w:t>
            </w:r>
          </w:p>
        </w:tc>
        <w:tc>
          <w:tcPr>
            <w:tcW w:w="988" w:type="dxa"/>
            <w:tcBorders>
              <w:top w:val="single" w:sz="4" w:space="0" w:color="auto"/>
              <w:bottom w:val="single" w:sz="4" w:space="0" w:color="auto"/>
              <w:right w:val="double" w:sz="12" w:space="0" w:color="auto"/>
            </w:tcBorders>
          </w:tcPr>
          <w:p w:rsidR="00A9258A" w:rsidRPr="00607046" w:rsidRDefault="00A9258A" w:rsidP="00A9258A">
            <w:pPr>
              <w:rPr>
                <w:b/>
              </w:rPr>
            </w:pPr>
            <w:r w:rsidRPr="00607046">
              <w:rPr>
                <w:rFonts w:hint="eastAsia"/>
                <w:b/>
              </w:rPr>
              <w:t>未述及</w:t>
            </w:r>
          </w:p>
        </w:tc>
        <w:tc>
          <w:tcPr>
            <w:tcW w:w="1974" w:type="dxa"/>
            <w:tcBorders>
              <w:top w:val="single" w:sz="4" w:space="0" w:color="auto"/>
              <w:left w:val="double" w:sz="12" w:space="0" w:color="auto"/>
              <w:bottom w:val="single" w:sz="4" w:space="0" w:color="auto"/>
            </w:tcBorders>
          </w:tcPr>
          <w:p w:rsidR="00A9258A" w:rsidRPr="00607046" w:rsidRDefault="00A9258A" w:rsidP="00A9258A">
            <w:pPr>
              <w:rPr>
                <w:b/>
              </w:rPr>
            </w:pPr>
            <w:r w:rsidRPr="00607046">
              <w:rPr>
                <w:rFonts w:hint="eastAsia"/>
                <w:b/>
              </w:rPr>
              <w:t>使人送辿出水上。辿見其屍臥在岸上，心惡之，奄然如夢，遂活。</w:t>
            </w:r>
          </w:p>
        </w:tc>
        <w:tc>
          <w:tcPr>
            <w:tcW w:w="2679" w:type="dxa"/>
            <w:tcBorders>
              <w:top w:val="single" w:sz="4" w:space="0" w:color="auto"/>
              <w:bottom w:val="single" w:sz="4" w:space="0" w:color="auto"/>
            </w:tcBorders>
          </w:tcPr>
          <w:p w:rsidR="00A9258A" w:rsidRPr="00607046" w:rsidRDefault="00A9258A" w:rsidP="00A9258A">
            <w:pPr>
              <w:rPr>
                <w:b/>
              </w:rPr>
            </w:pPr>
            <w:r w:rsidRPr="00607046">
              <w:rPr>
                <w:rFonts w:hint="eastAsia"/>
                <w:b/>
              </w:rPr>
              <w:t>司馬道士見羽扇，悲涕曰：「此吾師平素所執，亡時以置棺中，今君持來，明吾師見在不虛也。」乃深入山，數年而卒。</w:t>
            </w:r>
          </w:p>
        </w:tc>
      </w:tr>
      <w:tr w:rsidR="00A9258A" w:rsidRPr="00607046" w:rsidTr="00A9258A">
        <w:trPr>
          <w:jc w:val="center"/>
        </w:trPr>
        <w:tc>
          <w:tcPr>
            <w:tcW w:w="1407" w:type="dxa"/>
            <w:tcBorders>
              <w:top w:val="single" w:sz="4" w:space="0" w:color="auto"/>
              <w:bottom w:val="single" w:sz="4" w:space="0" w:color="auto"/>
            </w:tcBorders>
          </w:tcPr>
          <w:p w:rsidR="00A9258A" w:rsidRPr="00607046" w:rsidRDefault="00A9258A" w:rsidP="00A9258A">
            <w:pPr>
              <w:rPr>
                <w:b/>
              </w:rPr>
            </w:pPr>
            <w:r w:rsidRPr="00607046">
              <w:rPr>
                <w:rFonts w:hint="eastAsia"/>
                <w:b/>
              </w:rPr>
              <w:t>盧氏</w:t>
            </w:r>
          </w:p>
          <w:p w:rsidR="00A9258A" w:rsidRPr="00607046" w:rsidRDefault="00A9258A" w:rsidP="00A9258A">
            <w:pPr>
              <w:rPr>
                <w:b/>
              </w:rPr>
            </w:pPr>
            <w:r w:rsidRPr="00607046">
              <w:rPr>
                <w:rFonts w:hint="eastAsia"/>
                <w:b/>
              </w:rPr>
              <w:t>頁</w:t>
            </w:r>
            <w:r w:rsidRPr="00607046">
              <w:rPr>
                <w:rFonts w:hint="eastAsia"/>
                <w:b/>
              </w:rPr>
              <w:t>16-17</w:t>
            </w:r>
          </w:p>
        </w:tc>
        <w:tc>
          <w:tcPr>
            <w:tcW w:w="997" w:type="dxa"/>
            <w:tcBorders>
              <w:top w:val="single" w:sz="4" w:space="0" w:color="auto"/>
              <w:bottom w:val="single" w:sz="4" w:space="0" w:color="auto"/>
            </w:tcBorders>
          </w:tcPr>
          <w:p w:rsidR="00A9258A" w:rsidRPr="00607046" w:rsidRDefault="00A9258A" w:rsidP="00A9258A">
            <w:pPr>
              <w:rPr>
                <w:b/>
              </w:rPr>
            </w:pPr>
            <w:r w:rsidRPr="00607046">
              <w:rPr>
                <w:rFonts w:hint="eastAsia"/>
                <w:b/>
              </w:rPr>
              <w:t>盧氏</w:t>
            </w:r>
          </w:p>
          <w:p w:rsidR="00A9258A" w:rsidRPr="00607046" w:rsidRDefault="00A9258A" w:rsidP="00A9258A">
            <w:pPr>
              <w:rPr>
                <w:b/>
              </w:rPr>
            </w:pPr>
          </w:p>
        </w:tc>
        <w:tc>
          <w:tcPr>
            <w:tcW w:w="988" w:type="dxa"/>
            <w:tcBorders>
              <w:top w:val="single" w:sz="4" w:space="0" w:color="auto"/>
              <w:bottom w:val="single" w:sz="4" w:space="0" w:color="auto"/>
              <w:right w:val="double" w:sz="12" w:space="0" w:color="auto"/>
            </w:tcBorders>
          </w:tcPr>
          <w:p w:rsidR="00A9258A" w:rsidRPr="00607046" w:rsidRDefault="00A9258A" w:rsidP="00A9258A">
            <w:pPr>
              <w:rPr>
                <w:b/>
              </w:rPr>
            </w:pPr>
            <w:r w:rsidRPr="00607046">
              <w:rPr>
                <w:rFonts w:hint="eastAsia"/>
                <w:b/>
              </w:rPr>
              <w:t>寄住</w:t>
            </w:r>
          </w:p>
          <w:p w:rsidR="00A9258A" w:rsidRPr="00607046" w:rsidRDefault="00A9258A" w:rsidP="00A9258A">
            <w:pPr>
              <w:rPr>
                <w:b/>
              </w:rPr>
            </w:pPr>
            <w:r w:rsidRPr="00607046">
              <w:rPr>
                <w:rFonts w:hint="eastAsia"/>
                <w:b/>
              </w:rPr>
              <w:t>滑州</w:t>
            </w:r>
          </w:p>
        </w:tc>
        <w:tc>
          <w:tcPr>
            <w:tcW w:w="1262" w:type="dxa"/>
            <w:tcBorders>
              <w:top w:val="single" w:sz="4" w:space="0" w:color="auto"/>
              <w:left w:val="double" w:sz="12" w:space="0" w:color="auto"/>
              <w:bottom w:val="single" w:sz="4" w:space="0" w:color="auto"/>
            </w:tcBorders>
          </w:tcPr>
          <w:p w:rsidR="00A9258A" w:rsidRPr="00607046" w:rsidRDefault="00A9258A" w:rsidP="00A9258A">
            <w:pPr>
              <w:rPr>
                <w:b/>
              </w:rPr>
            </w:pPr>
            <w:r w:rsidRPr="00607046">
              <w:rPr>
                <w:rFonts w:hint="eastAsia"/>
                <w:b/>
              </w:rPr>
              <w:t>受審</w:t>
            </w:r>
          </w:p>
        </w:tc>
        <w:tc>
          <w:tcPr>
            <w:tcW w:w="937" w:type="dxa"/>
            <w:tcBorders>
              <w:top w:val="single" w:sz="4" w:space="0" w:color="auto"/>
              <w:bottom w:val="single" w:sz="4" w:space="0" w:color="auto"/>
              <w:right w:val="double" w:sz="12" w:space="0" w:color="auto"/>
            </w:tcBorders>
          </w:tcPr>
          <w:p w:rsidR="00A9258A" w:rsidRPr="00607046" w:rsidRDefault="00A9258A" w:rsidP="00A9258A">
            <w:pPr>
              <w:rPr>
                <w:b/>
              </w:rPr>
            </w:pPr>
            <w:r w:rsidRPr="00607046">
              <w:rPr>
                <w:rFonts w:hint="eastAsia"/>
                <w:b/>
              </w:rPr>
              <w:t>二黃</w:t>
            </w:r>
          </w:p>
          <w:p w:rsidR="00A9258A" w:rsidRPr="00607046" w:rsidRDefault="00A9258A" w:rsidP="00A9258A">
            <w:pPr>
              <w:rPr>
                <w:b/>
              </w:rPr>
            </w:pPr>
            <w:r w:rsidRPr="00607046">
              <w:rPr>
                <w:rFonts w:hint="eastAsia"/>
                <w:b/>
              </w:rPr>
              <w:t>衫人</w:t>
            </w:r>
          </w:p>
          <w:p w:rsidR="00A9258A" w:rsidRPr="00607046" w:rsidRDefault="00A9258A" w:rsidP="00A9258A">
            <w:pPr>
              <w:rPr>
                <w:b/>
              </w:rPr>
            </w:pPr>
            <w:r w:rsidRPr="00607046">
              <w:rPr>
                <w:rFonts w:hint="eastAsia"/>
                <w:b/>
              </w:rPr>
              <w:t>奉命</w:t>
            </w:r>
          </w:p>
          <w:p w:rsidR="00A9258A" w:rsidRPr="00607046" w:rsidRDefault="00A9258A" w:rsidP="00A9258A">
            <w:pPr>
              <w:rPr>
                <w:b/>
              </w:rPr>
            </w:pPr>
            <w:r w:rsidRPr="00607046">
              <w:rPr>
                <w:rFonts w:hint="eastAsia"/>
                <w:b/>
              </w:rPr>
              <w:t>追之</w:t>
            </w:r>
          </w:p>
          <w:p w:rsidR="00A9258A" w:rsidRPr="00607046" w:rsidRDefault="00A9258A" w:rsidP="00A9258A">
            <w:pPr>
              <w:rPr>
                <w:b/>
              </w:rPr>
            </w:pPr>
            <w:r w:rsidRPr="00607046">
              <w:rPr>
                <w:rFonts w:hint="eastAsia"/>
                <w:b/>
              </w:rPr>
              <w:t>而亡</w:t>
            </w:r>
          </w:p>
        </w:tc>
        <w:tc>
          <w:tcPr>
            <w:tcW w:w="5065" w:type="dxa"/>
            <w:tcBorders>
              <w:top w:val="single" w:sz="4" w:space="0" w:color="auto"/>
              <w:left w:val="double" w:sz="12" w:space="0" w:color="auto"/>
              <w:bottom w:val="single" w:sz="4" w:space="0" w:color="auto"/>
            </w:tcBorders>
          </w:tcPr>
          <w:p w:rsidR="00A9258A" w:rsidRPr="00607046" w:rsidRDefault="00A9258A" w:rsidP="00A9258A">
            <w:pPr>
              <w:rPr>
                <w:b/>
              </w:rPr>
            </w:pPr>
            <w:r w:rsidRPr="00607046">
              <w:rPr>
                <w:rFonts w:hint="eastAsia"/>
                <w:b/>
              </w:rPr>
              <w:t>1.</w:t>
            </w:r>
            <w:r w:rsidRPr="00607046">
              <w:rPr>
                <w:rFonts w:hint="eastAsia"/>
                <w:b/>
              </w:rPr>
              <w:t>盧驚喜，白吏曰：「此我表兄」令吏通刺。須臾便出，相見甚喜，具言平昔，延入坐語。大夫謂曰：「弟之念誦，功德甚多，良由《金剛經》是聖教之骨髓，乃深不可思議功德者也。」</w:t>
            </w:r>
          </w:p>
          <w:p w:rsidR="00A9258A" w:rsidRPr="00607046" w:rsidRDefault="00A9258A" w:rsidP="00A9258A">
            <w:pPr>
              <w:rPr>
                <w:b/>
              </w:rPr>
            </w:pPr>
            <w:r w:rsidRPr="00607046">
              <w:rPr>
                <w:rFonts w:hint="eastAsia"/>
                <w:b/>
              </w:rPr>
              <w:t xml:space="preserve">2. </w:t>
            </w:r>
            <w:r w:rsidRPr="00607046">
              <w:rPr>
                <w:rFonts w:hint="eastAsia"/>
                <w:b/>
              </w:rPr>
              <w:t>盧初入院中，見數十人，皆是衣冠，其後太半繫在網中，或無衣，或露頂。盧問「此悉何人？」云：「是陽地衣冠，網中悉緣罪重，弟若能為一說法，見之者悉得升天。」</w:t>
            </w:r>
          </w:p>
          <w:p w:rsidR="00A9258A" w:rsidRPr="00607046" w:rsidRDefault="00A9258A" w:rsidP="00A9258A">
            <w:pPr>
              <w:rPr>
                <w:b/>
                <w:sz w:val="22"/>
              </w:rPr>
            </w:pPr>
            <w:r w:rsidRPr="00607046">
              <w:rPr>
                <w:rFonts w:hint="eastAsia"/>
                <w:b/>
              </w:rPr>
              <w:t xml:space="preserve">3. </w:t>
            </w:r>
            <w:r w:rsidRPr="00607046">
              <w:rPr>
                <w:rFonts w:hint="eastAsia"/>
                <w:b/>
              </w:rPr>
              <w:t>遂命取高座，令盧升坐，誦《金剛般若波羅密經》，網中人已有出頭者，至半之後，皆出地上，或褒衣大袖，或乘車御雲，誦既終，往生都盡。</w:t>
            </w:r>
          </w:p>
        </w:tc>
        <w:tc>
          <w:tcPr>
            <w:tcW w:w="988" w:type="dxa"/>
            <w:tcBorders>
              <w:top w:val="single" w:sz="4" w:space="0" w:color="auto"/>
              <w:bottom w:val="single" w:sz="4" w:space="0" w:color="auto"/>
              <w:right w:val="double" w:sz="12" w:space="0" w:color="auto"/>
            </w:tcBorders>
          </w:tcPr>
          <w:p w:rsidR="00A9258A" w:rsidRPr="00607046" w:rsidRDefault="00A9258A" w:rsidP="00A9258A">
            <w:pPr>
              <w:rPr>
                <w:b/>
              </w:rPr>
            </w:pPr>
            <w:r w:rsidRPr="00607046">
              <w:rPr>
                <w:rFonts w:hint="eastAsia"/>
                <w:b/>
              </w:rPr>
              <w:t>未述及</w:t>
            </w:r>
          </w:p>
        </w:tc>
        <w:tc>
          <w:tcPr>
            <w:tcW w:w="1974" w:type="dxa"/>
            <w:tcBorders>
              <w:top w:val="single" w:sz="4" w:space="0" w:color="auto"/>
              <w:left w:val="double" w:sz="12" w:space="0" w:color="auto"/>
              <w:bottom w:val="single" w:sz="4" w:space="0" w:color="auto"/>
            </w:tcBorders>
          </w:tcPr>
          <w:p w:rsidR="00A9258A" w:rsidRPr="00607046" w:rsidRDefault="00A9258A" w:rsidP="00A9258A">
            <w:pPr>
              <w:rPr>
                <w:b/>
              </w:rPr>
            </w:pPr>
            <w:r w:rsidRPr="00607046">
              <w:rPr>
                <w:rFonts w:hint="eastAsia"/>
                <w:b/>
              </w:rPr>
              <w:t>尋令向吏送之迴</w:t>
            </w:r>
          </w:p>
        </w:tc>
        <w:tc>
          <w:tcPr>
            <w:tcW w:w="2679" w:type="dxa"/>
            <w:tcBorders>
              <w:top w:val="single" w:sz="4" w:space="0" w:color="auto"/>
              <w:bottom w:val="single" w:sz="4" w:space="0" w:color="auto"/>
            </w:tcBorders>
          </w:tcPr>
          <w:p w:rsidR="00A9258A" w:rsidRPr="00607046" w:rsidRDefault="00A9258A" w:rsidP="00A9258A">
            <w:pPr>
              <w:rPr>
                <w:b/>
              </w:rPr>
            </w:pPr>
            <w:r w:rsidRPr="00607046">
              <w:rPr>
                <w:rFonts w:hint="eastAsia"/>
                <w:b/>
              </w:rPr>
              <w:t>既至舍，見家人披頭哭泣，尸臥地上，心甚惻然</w:t>
            </w:r>
            <w:r w:rsidRPr="00607046">
              <w:rPr>
                <w:b/>
              </w:rPr>
              <w:t xml:space="preserve"> </w:t>
            </w:r>
            <w:r w:rsidRPr="00607046">
              <w:rPr>
                <w:rFonts w:hint="eastAsia"/>
                <w:b/>
              </w:rPr>
              <w:t>。俄有一婢從庭前入堂，吏令隨上堦，及前，魂神忽已入體，因此遂活。</w:t>
            </w:r>
          </w:p>
        </w:tc>
      </w:tr>
      <w:tr w:rsidR="00A9258A" w:rsidRPr="00607046" w:rsidTr="00A9258A">
        <w:trPr>
          <w:jc w:val="center"/>
        </w:trPr>
        <w:tc>
          <w:tcPr>
            <w:tcW w:w="1407" w:type="dxa"/>
            <w:tcBorders>
              <w:top w:val="single" w:sz="4" w:space="0" w:color="auto"/>
              <w:bottom w:val="single" w:sz="4" w:space="0" w:color="auto"/>
            </w:tcBorders>
          </w:tcPr>
          <w:p w:rsidR="00A9258A" w:rsidRPr="00607046" w:rsidRDefault="00A9258A" w:rsidP="00A9258A">
            <w:pPr>
              <w:rPr>
                <w:b/>
              </w:rPr>
            </w:pPr>
            <w:r w:rsidRPr="00607046">
              <w:rPr>
                <w:rFonts w:hint="eastAsia"/>
                <w:b/>
              </w:rPr>
              <w:t>田氏</w:t>
            </w:r>
          </w:p>
          <w:p w:rsidR="00A9258A" w:rsidRPr="00607046" w:rsidRDefault="00A9258A" w:rsidP="00A9258A">
            <w:pPr>
              <w:rPr>
                <w:b/>
              </w:rPr>
            </w:pPr>
            <w:r w:rsidRPr="00607046">
              <w:rPr>
                <w:rFonts w:hint="eastAsia"/>
                <w:b/>
              </w:rPr>
              <w:t>頁</w:t>
            </w:r>
            <w:r w:rsidRPr="00607046">
              <w:rPr>
                <w:rFonts w:hint="eastAsia"/>
                <w:b/>
              </w:rPr>
              <w:t>18</w:t>
            </w:r>
          </w:p>
        </w:tc>
        <w:tc>
          <w:tcPr>
            <w:tcW w:w="997" w:type="dxa"/>
            <w:tcBorders>
              <w:top w:val="single" w:sz="4" w:space="0" w:color="auto"/>
              <w:bottom w:val="single" w:sz="4" w:space="0" w:color="auto"/>
            </w:tcBorders>
          </w:tcPr>
          <w:p w:rsidR="00A9258A" w:rsidRPr="00607046" w:rsidRDefault="00A9258A" w:rsidP="00A9258A">
            <w:pPr>
              <w:rPr>
                <w:b/>
              </w:rPr>
            </w:pPr>
            <w:r w:rsidRPr="00607046">
              <w:rPr>
                <w:rFonts w:hint="eastAsia"/>
                <w:b/>
              </w:rPr>
              <w:t>田氏</w:t>
            </w:r>
          </w:p>
          <w:p w:rsidR="00A9258A" w:rsidRPr="00607046" w:rsidRDefault="00A9258A" w:rsidP="00A9258A">
            <w:pPr>
              <w:rPr>
                <w:b/>
              </w:rPr>
            </w:pPr>
          </w:p>
        </w:tc>
        <w:tc>
          <w:tcPr>
            <w:tcW w:w="988" w:type="dxa"/>
            <w:tcBorders>
              <w:top w:val="single" w:sz="4" w:space="0" w:color="auto"/>
              <w:bottom w:val="single" w:sz="4" w:space="0" w:color="auto"/>
              <w:right w:val="double" w:sz="12" w:space="0" w:color="auto"/>
            </w:tcBorders>
          </w:tcPr>
          <w:p w:rsidR="00A9258A" w:rsidRPr="00607046" w:rsidRDefault="00A9258A" w:rsidP="00A9258A">
            <w:pPr>
              <w:rPr>
                <w:b/>
              </w:rPr>
            </w:pPr>
            <w:r w:rsidRPr="00607046">
              <w:rPr>
                <w:rFonts w:hint="eastAsia"/>
                <w:b/>
              </w:rPr>
              <w:t>易州</w:t>
            </w:r>
          </w:p>
          <w:p w:rsidR="00A9258A" w:rsidRPr="00607046" w:rsidRDefault="00A9258A" w:rsidP="00A9258A">
            <w:pPr>
              <w:rPr>
                <w:b/>
              </w:rPr>
            </w:pPr>
            <w:r w:rsidRPr="00607046">
              <w:rPr>
                <w:rFonts w:hint="eastAsia"/>
                <w:b/>
              </w:rPr>
              <w:t>參軍</w:t>
            </w:r>
          </w:p>
        </w:tc>
        <w:tc>
          <w:tcPr>
            <w:tcW w:w="1262" w:type="dxa"/>
            <w:tcBorders>
              <w:top w:val="single" w:sz="4" w:space="0" w:color="auto"/>
              <w:left w:val="double" w:sz="12" w:space="0" w:color="auto"/>
              <w:bottom w:val="single" w:sz="4" w:space="0" w:color="auto"/>
            </w:tcBorders>
          </w:tcPr>
          <w:p w:rsidR="00A9258A" w:rsidRPr="00607046" w:rsidRDefault="00A9258A" w:rsidP="00A9258A">
            <w:pPr>
              <w:rPr>
                <w:b/>
              </w:rPr>
            </w:pPr>
            <w:r w:rsidRPr="00607046">
              <w:rPr>
                <w:rFonts w:hint="eastAsia"/>
                <w:b/>
              </w:rPr>
              <w:t>生前事受審</w:t>
            </w:r>
          </w:p>
        </w:tc>
        <w:tc>
          <w:tcPr>
            <w:tcW w:w="937" w:type="dxa"/>
            <w:tcBorders>
              <w:top w:val="single" w:sz="4" w:space="0" w:color="auto"/>
              <w:bottom w:val="single" w:sz="4" w:space="0" w:color="auto"/>
              <w:right w:val="double" w:sz="12" w:space="0" w:color="auto"/>
            </w:tcBorders>
          </w:tcPr>
          <w:p w:rsidR="00A9258A" w:rsidRPr="00607046" w:rsidRDefault="00A9258A" w:rsidP="00A9258A">
            <w:pPr>
              <w:rPr>
                <w:b/>
              </w:rPr>
            </w:pPr>
            <w:r w:rsidRPr="00607046">
              <w:rPr>
                <w:rFonts w:hint="eastAsia"/>
                <w:b/>
              </w:rPr>
              <w:t>遇疾，暴卒數日</w:t>
            </w:r>
            <w:r w:rsidRPr="00607046">
              <w:rPr>
                <w:rFonts w:hint="eastAsia"/>
                <w:b/>
              </w:rPr>
              <w:t xml:space="preserve"> </w:t>
            </w:r>
          </w:p>
          <w:p w:rsidR="00A9258A" w:rsidRPr="00607046" w:rsidRDefault="00A9258A" w:rsidP="00A9258A">
            <w:pPr>
              <w:rPr>
                <w:b/>
              </w:rPr>
            </w:pPr>
            <w:r w:rsidRPr="00607046">
              <w:rPr>
                <w:rFonts w:hint="eastAsia"/>
                <w:b/>
              </w:rPr>
              <w:t>被追至地府</w:t>
            </w:r>
          </w:p>
        </w:tc>
        <w:tc>
          <w:tcPr>
            <w:tcW w:w="5065" w:type="dxa"/>
            <w:tcBorders>
              <w:top w:val="single" w:sz="4" w:space="0" w:color="auto"/>
              <w:left w:val="double" w:sz="12" w:space="0" w:color="auto"/>
              <w:bottom w:val="single" w:sz="4" w:space="0" w:color="auto"/>
            </w:tcBorders>
          </w:tcPr>
          <w:p w:rsidR="00A9258A" w:rsidRPr="00607046" w:rsidRDefault="00A9258A" w:rsidP="00A9258A">
            <w:pPr>
              <w:rPr>
                <w:b/>
                <w:sz w:val="22"/>
              </w:rPr>
            </w:pPr>
            <w:r w:rsidRPr="00607046">
              <w:rPr>
                <w:rFonts w:hint="eastAsia"/>
                <w:b/>
                <w:sz w:val="22"/>
              </w:rPr>
              <w:t>1.</w:t>
            </w:r>
            <w:r w:rsidRPr="00607046">
              <w:rPr>
                <w:rFonts w:hint="eastAsia"/>
                <w:b/>
                <w:sz w:val="22"/>
              </w:rPr>
              <w:t>見諸鳥獸周回數畝，從己徵命。</w:t>
            </w:r>
          </w:p>
          <w:p w:rsidR="00A9258A" w:rsidRPr="00607046" w:rsidRDefault="00A9258A" w:rsidP="00A9258A">
            <w:pPr>
              <w:rPr>
                <w:b/>
                <w:sz w:val="22"/>
              </w:rPr>
            </w:pPr>
            <w:r w:rsidRPr="00607046">
              <w:rPr>
                <w:rFonts w:hint="eastAsia"/>
                <w:b/>
                <w:sz w:val="22"/>
              </w:rPr>
              <w:t>2.</w:t>
            </w:r>
            <w:r w:rsidRPr="00607046">
              <w:rPr>
                <w:rFonts w:hint="eastAsia"/>
                <w:b/>
                <w:sz w:val="22"/>
              </w:rPr>
              <w:t>至田氏，累三丸而不見火狀，束乃怪之。</w:t>
            </w:r>
          </w:p>
          <w:p w:rsidR="00A9258A" w:rsidRPr="00607046" w:rsidRDefault="00A9258A" w:rsidP="00A9258A">
            <w:pPr>
              <w:rPr>
                <w:b/>
                <w:sz w:val="22"/>
              </w:rPr>
            </w:pPr>
            <w:r w:rsidRPr="00607046">
              <w:rPr>
                <w:rFonts w:hint="eastAsia"/>
                <w:b/>
                <w:sz w:val="22"/>
              </w:rPr>
              <w:t>3.</w:t>
            </w:r>
            <w:r w:rsidRPr="00607046">
              <w:rPr>
                <w:rFonts w:hint="eastAsia"/>
                <w:b/>
                <w:sz w:val="22"/>
              </w:rPr>
              <w:t>王問：「在生作何福業？」田氏云：「初以畋獵為事。」云：「在生之時，於易州棘上得《金剛經》，持誦已二千餘遍。」王云：「正此滅一切罪。」</w:t>
            </w:r>
          </w:p>
          <w:p w:rsidR="00A9258A" w:rsidRPr="00607046" w:rsidRDefault="00A9258A" w:rsidP="00A9258A">
            <w:pPr>
              <w:rPr>
                <w:b/>
                <w:sz w:val="22"/>
              </w:rPr>
            </w:pPr>
            <w:r w:rsidRPr="00607046">
              <w:rPr>
                <w:rFonts w:hint="eastAsia"/>
                <w:b/>
                <w:sz w:val="22"/>
              </w:rPr>
              <w:t>4.</w:t>
            </w:r>
            <w:r w:rsidRPr="00607046">
              <w:rPr>
                <w:rFonts w:hint="eastAsia"/>
                <w:b/>
                <w:sz w:val="22"/>
              </w:rPr>
              <w:t>王令田氏誦經，纔三紙，迴視庭中，禽獸並不復見。</w:t>
            </w:r>
          </w:p>
        </w:tc>
        <w:tc>
          <w:tcPr>
            <w:tcW w:w="988" w:type="dxa"/>
            <w:tcBorders>
              <w:top w:val="single" w:sz="4" w:space="0" w:color="auto"/>
              <w:bottom w:val="single" w:sz="4" w:space="0" w:color="auto"/>
              <w:right w:val="double" w:sz="12" w:space="0" w:color="auto"/>
            </w:tcBorders>
          </w:tcPr>
          <w:p w:rsidR="00A9258A" w:rsidRPr="00607046" w:rsidRDefault="00A9258A" w:rsidP="00A9258A">
            <w:pPr>
              <w:rPr>
                <w:b/>
              </w:rPr>
            </w:pPr>
            <w:r w:rsidRPr="00607046">
              <w:rPr>
                <w:rFonts w:hint="eastAsia"/>
                <w:b/>
              </w:rPr>
              <w:t>未述及</w:t>
            </w:r>
          </w:p>
        </w:tc>
        <w:tc>
          <w:tcPr>
            <w:tcW w:w="1974" w:type="dxa"/>
            <w:tcBorders>
              <w:top w:val="single" w:sz="4" w:space="0" w:color="auto"/>
              <w:left w:val="double" w:sz="12" w:space="0" w:color="auto"/>
              <w:bottom w:val="single" w:sz="4" w:space="0" w:color="auto"/>
            </w:tcBorders>
          </w:tcPr>
          <w:p w:rsidR="00A9258A" w:rsidRPr="00607046" w:rsidRDefault="00A9258A" w:rsidP="00A9258A">
            <w:pPr>
              <w:rPr>
                <w:b/>
              </w:rPr>
            </w:pPr>
            <w:r w:rsidRPr="00607046">
              <w:rPr>
                <w:rFonts w:hint="eastAsia"/>
                <w:b/>
              </w:rPr>
              <w:t>遂得放還</w:t>
            </w:r>
          </w:p>
        </w:tc>
        <w:tc>
          <w:tcPr>
            <w:tcW w:w="2679" w:type="dxa"/>
            <w:tcBorders>
              <w:top w:val="single" w:sz="4" w:space="0" w:color="auto"/>
              <w:bottom w:val="single" w:sz="4" w:space="0" w:color="auto"/>
            </w:tcBorders>
          </w:tcPr>
          <w:p w:rsidR="00A9258A" w:rsidRPr="00607046" w:rsidRDefault="00A9258A" w:rsidP="00A9258A">
            <w:pPr>
              <w:rPr>
                <w:b/>
              </w:rPr>
            </w:pPr>
            <w:r w:rsidRPr="00607046">
              <w:rPr>
                <w:rFonts w:hint="eastAsia"/>
                <w:b/>
              </w:rPr>
              <w:t>王稱美之，云：「誦二千遍，延十五年壽。」</w:t>
            </w:r>
          </w:p>
        </w:tc>
      </w:tr>
    </w:tbl>
    <w:tbl>
      <w:tblPr>
        <w:tblStyle w:val="1"/>
        <w:tblW w:w="16297" w:type="dxa"/>
        <w:jc w:val="center"/>
        <w:tblLook w:val="04A0" w:firstRow="1" w:lastRow="0" w:firstColumn="1" w:lastColumn="0" w:noHBand="0" w:noVBand="1"/>
      </w:tblPr>
      <w:tblGrid>
        <w:gridCol w:w="1407"/>
        <w:gridCol w:w="997"/>
        <w:gridCol w:w="988"/>
        <w:gridCol w:w="1262"/>
        <w:gridCol w:w="937"/>
        <w:gridCol w:w="5065"/>
        <w:gridCol w:w="988"/>
        <w:gridCol w:w="1974"/>
        <w:gridCol w:w="2679"/>
      </w:tblGrid>
      <w:tr w:rsidR="00A9258A" w:rsidRPr="00607046" w:rsidTr="00A9258A">
        <w:trPr>
          <w:jc w:val="center"/>
        </w:trPr>
        <w:tc>
          <w:tcPr>
            <w:tcW w:w="1407" w:type="dxa"/>
            <w:shd w:val="clear" w:color="auto" w:fill="ACB9CA" w:themeFill="text2" w:themeFillTint="66"/>
          </w:tcPr>
          <w:p w:rsidR="00A9258A" w:rsidRPr="00607046" w:rsidRDefault="00A9258A" w:rsidP="00A9258A">
            <w:pPr>
              <w:rPr>
                <w:b/>
              </w:rPr>
            </w:pPr>
            <w:r w:rsidRPr="00607046">
              <w:rPr>
                <w:rFonts w:hint="eastAsia"/>
                <w:b/>
              </w:rPr>
              <w:lastRenderedPageBreak/>
              <w:t>撰者</w:t>
            </w:r>
          </w:p>
        </w:tc>
        <w:tc>
          <w:tcPr>
            <w:tcW w:w="997" w:type="dxa"/>
            <w:shd w:val="clear" w:color="auto" w:fill="ACB9CA" w:themeFill="text2" w:themeFillTint="66"/>
          </w:tcPr>
          <w:p w:rsidR="00A9258A" w:rsidRPr="00607046" w:rsidRDefault="00A9258A" w:rsidP="00A9258A">
            <w:pPr>
              <w:rPr>
                <w:b/>
              </w:rPr>
            </w:pPr>
            <w:r w:rsidRPr="00607046">
              <w:rPr>
                <w:rFonts w:hint="eastAsia"/>
                <w:b/>
              </w:rPr>
              <w:t>人物</w:t>
            </w:r>
          </w:p>
        </w:tc>
        <w:tc>
          <w:tcPr>
            <w:tcW w:w="988" w:type="dxa"/>
            <w:tcBorders>
              <w:right w:val="double" w:sz="12" w:space="0" w:color="auto"/>
            </w:tcBorders>
            <w:shd w:val="clear" w:color="auto" w:fill="ACB9CA" w:themeFill="text2" w:themeFillTint="66"/>
          </w:tcPr>
          <w:p w:rsidR="00A9258A" w:rsidRPr="00607046" w:rsidRDefault="00A9258A" w:rsidP="00A9258A">
            <w:pPr>
              <w:rPr>
                <w:b/>
              </w:rPr>
            </w:pPr>
            <w:r w:rsidRPr="00607046">
              <w:rPr>
                <w:rFonts w:hint="eastAsia"/>
                <w:b/>
              </w:rPr>
              <w:t>身分</w:t>
            </w:r>
          </w:p>
        </w:tc>
        <w:tc>
          <w:tcPr>
            <w:tcW w:w="2199" w:type="dxa"/>
            <w:gridSpan w:val="2"/>
            <w:tcBorders>
              <w:left w:val="double" w:sz="12" w:space="0" w:color="auto"/>
              <w:right w:val="double" w:sz="12" w:space="0" w:color="auto"/>
            </w:tcBorders>
            <w:shd w:val="clear" w:color="auto" w:fill="ACB9CA" w:themeFill="text2" w:themeFillTint="66"/>
          </w:tcPr>
          <w:p w:rsidR="00A9258A" w:rsidRPr="00607046" w:rsidRDefault="00A9258A" w:rsidP="00A9258A">
            <w:pPr>
              <w:rPr>
                <w:b/>
              </w:rPr>
            </w:pPr>
            <w:r w:rsidRPr="00607046">
              <w:rPr>
                <w:rFonts w:hint="eastAsia"/>
                <w:b/>
              </w:rPr>
              <w:t>入冥</w:t>
            </w:r>
          </w:p>
        </w:tc>
        <w:tc>
          <w:tcPr>
            <w:tcW w:w="6053" w:type="dxa"/>
            <w:gridSpan w:val="2"/>
            <w:tcBorders>
              <w:left w:val="double" w:sz="12" w:space="0" w:color="auto"/>
              <w:right w:val="double" w:sz="12" w:space="0" w:color="auto"/>
            </w:tcBorders>
            <w:shd w:val="clear" w:color="auto" w:fill="ACB9CA" w:themeFill="text2" w:themeFillTint="66"/>
          </w:tcPr>
          <w:p w:rsidR="00A9258A" w:rsidRPr="00607046" w:rsidRDefault="00A9258A" w:rsidP="00A9258A">
            <w:pPr>
              <w:rPr>
                <w:b/>
              </w:rPr>
            </w:pPr>
            <w:r w:rsidRPr="00607046">
              <w:rPr>
                <w:rFonts w:hint="eastAsia"/>
                <w:b/>
              </w:rPr>
              <w:t>冥中</w:t>
            </w:r>
          </w:p>
        </w:tc>
        <w:tc>
          <w:tcPr>
            <w:tcW w:w="4653" w:type="dxa"/>
            <w:gridSpan w:val="2"/>
            <w:tcBorders>
              <w:left w:val="double" w:sz="12" w:space="0" w:color="auto"/>
            </w:tcBorders>
            <w:shd w:val="clear" w:color="auto" w:fill="ACB9CA" w:themeFill="text2" w:themeFillTint="66"/>
          </w:tcPr>
          <w:p w:rsidR="00A9258A" w:rsidRPr="00607046" w:rsidRDefault="00A9258A" w:rsidP="00A9258A">
            <w:pPr>
              <w:rPr>
                <w:b/>
              </w:rPr>
            </w:pPr>
            <w:r w:rsidRPr="00607046">
              <w:rPr>
                <w:rFonts w:hint="eastAsia"/>
                <w:b/>
              </w:rPr>
              <w:t>出冥</w:t>
            </w:r>
          </w:p>
        </w:tc>
      </w:tr>
      <w:tr w:rsidR="00A9258A" w:rsidRPr="00607046" w:rsidTr="00A9258A">
        <w:trPr>
          <w:jc w:val="center"/>
        </w:trPr>
        <w:tc>
          <w:tcPr>
            <w:tcW w:w="1407" w:type="dxa"/>
            <w:tcBorders>
              <w:bottom w:val="single" w:sz="4" w:space="0" w:color="auto"/>
            </w:tcBorders>
            <w:shd w:val="clear" w:color="auto" w:fill="AEAAAA" w:themeFill="background2" w:themeFillShade="BF"/>
          </w:tcPr>
          <w:p w:rsidR="00A9258A" w:rsidRPr="00607046" w:rsidRDefault="00A9258A" w:rsidP="00A9258A">
            <w:pPr>
              <w:rPr>
                <w:b/>
              </w:rPr>
            </w:pPr>
            <w:r w:rsidRPr="00607046">
              <w:rPr>
                <w:rFonts w:hint="eastAsia"/>
                <w:b/>
                <w:sz w:val="22"/>
              </w:rPr>
              <w:t>書名、篇名</w:t>
            </w:r>
          </w:p>
        </w:tc>
        <w:tc>
          <w:tcPr>
            <w:tcW w:w="997" w:type="dxa"/>
            <w:tcBorders>
              <w:bottom w:val="single" w:sz="4" w:space="0" w:color="auto"/>
            </w:tcBorders>
            <w:shd w:val="clear" w:color="auto" w:fill="AEAAAA" w:themeFill="background2" w:themeFillShade="BF"/>
          </w:tcPr>
          <w:p w:rsidR="00A9258A" w:rsidRPr="00607046" w:rsidRDefault="00A9258A" w:rsidP="00A9258A">
            <w:pPr>
              <w:rPr>
                <w:b/>
              </w:rPr>
            </w:pPr>
          </w:p>
        </w:tc>
        <w:tc>
          <w:tcPr>
            <w:tcW w:w="988" w:type="dxa"/>
            <w:tcBorders>
              <w:bottom w:val="single" w:sz="4" w:space="0" w:color="auto"/>
              <w:right w:val="double" w:sz="12" w:space="0" w:color="auto"/>
            </w:tcBorders>
            <w:shd w:val="clear" w:color="auto" w:fill="AEAAAA" w:themeFill="background2" w:themeFillShade="BF"/>
          </w:tcPr>
          <w:p w:rsidR="00A9258A" w:rsidRPr="00607046" w:rsidRDefault="00A9258A" w:rsidP="00A9258A">
            <w:pPr>
              <w:rPr>
                <w:b/>
              </w:rPr>
            </w:pPr>
          </w:p>
        </w:tc>
        <w:tc>
          <w:tcPr>
            <w:tcW w:w="1262" w:type="dxa"/>
            <w:tcBorders>
              <w:left w:val="double" w:sz="12" w:space="0" w:color="auto"/>
              <w:bottom w:val="single" w:sz="4" w:space="0" w:color="auto"/>
            </w:tcBorders>
            <w:shd w:val="clear" w:color="auto" w:fill="AEAAAA" w:themeFill="background2" w:themeFillShade="BF"/>
          </w:tcPr>
          <w:p w:rsidR="00A9258A" w:rsidRPr="00607046" w:rsidRDefault="00A9258A" w:rsidP="00A9258A">
            <w:pPr>
              <w:rPr>
                <w:b/>
              </w:rPr>
            </w:pPr>
            <w:r w:rsidRPr="00607046">
              <w:rPr>
                <w:rFonts w:hint="eastAsia"/>
                <w:b/>
              </w:rPr>
              <w:t>原因</w:t>
            </w:r>
          </w:p>
        </w:tc>
        <w:tc>
          <w:tcPr>
            <w:tcW w:w="937" w:type="dxa"/>
            <w:tcBorders>
              <w:bottom w:val="single" w:sz="4" w:space="0" w:color="auto"/>
              <w:right w:val="double" w:sz="12" w:space="0" w:color="auto"/>
            </w:tcBorders>
            <w:shd w:val="clear" w:color="auto" w:fill="AEAAAA" w:themeFill="background2" w:themeFillShade="BF"/>
          </w:tcPr>
          <w:p w:rsidR="00A9258A" w:rsidRPr="00607046" w:rsidRDefault="00A9258A" w:rsidP="00A9258A">
            <w:pPr>
              <w:rPr>
                <w:b/>
              </w:rPr>
            </w:pPr>
            <w:r w:rsidRPr="00607046">
              <w:rPr>
                <w:rFonts w:hint="eastAsia"/>
                <w:b/>
              </w:rPr>
              <w:t>方式</w:t>
            </w:r>
          </w:p>
        </w:tc>
        <w:tc>
          <w:tcPr>
            <w:tcW w:w="5065" w:type="dxa"/>
            <w:tcBorders>
              <w:left w:val="double" w:sz="12" w:space="0" w:color="auto"/>
              <w:bottom w:val="single" w:sz="4" w:space="0" w:color="auto"/>
            </w:tcBorders>
            <w:shd w:val="clear" w:color="auto" w:fill="AEAAAA" w:themeFill="background2" w:themeFillShade="BF"/>
          </w:tcPr>
          <w:p w:rsidR="00A9258A" w:rsidRPr="00607046" w:rsidRDefault="00A9258A" w:rsidP="00A9258A">
            <w:pPr>
              <w:rPr>
                <w:b/>
              </w:rPr>
            </w:pPr>
            <w:r w:rsidRPr="00607046">
              <w:rPr>
                <w:rFonts w:hint="eastAsia"/>
                <w:b/>
              </w:rPr>
              <w:t>經歷</w:t>
            </w:r>
            <w:r w:rsidRPr="00607046">
              <w:rPr>
                <w:rFonts w:hint="eastAsia"/>
                <w:b/>
              </w:rPr>
              <w:t>(</w:t>
            </w:r>
            <w:r w:rsidRPr="00607046">
              <w:rPr>
                <w:rFonts w:hint="eastAsia"/>
                <w:b/>
              </w:rPr>
              <w:t>遇人、歷事</w:t>
            </w:r>
            <w:r w:rsidRPr="00607046">
              <w:rPr>
                <w:rFonts w:hint="eastAsia"/>
                <w:b/>
              </w:rPr>
              <w:t>)</w:t>
            </w:r>
          </w:p>
        </w:tc>
        <w:tc>
          <w:tcPr>
            <w:tcW w:w="988" w:type="dxa"/>
            <w:tcBorders>
              <w:bottom w:val="single" w:sz="4" w:space="0" w:color="auto"/>
              <w:right w:val="double" w:sz="12" w:space="0" w:color="auto"/>
            </w:tcBorders>
            <w:shd w:val="clear" w:color="auto" w:fill="AEAAAA" w:themeFill="background2" w:themeFillShade="BF"/>
          </w:tcPr>
          <w:p w:rsidR="00A9258A" w:rsidRPr="00607046" w:rsidRDefault="00A9258A" w:rsidP="00A9258A">
            <w:pPr>
              <w:rPr>
                <w:b/>
                <w:spacing w:val="-2"/>
              </w:rPr>
            </w:pPr>
            <w:r w:rsidRPr="00607046">
              <w:rPr>
                <w:rFonts w:hint="eastAsia"/>
                <w:b/>
                <w:spacing w:val="-2"/>
                <w:sz w:val="18"/>
              </w:rPr>
              <w:t>停留時間</w:t>
            </w:r>
          </w:p>
        </w:tc>
        <w:tc>
          <w:tcPr>
            <w:tcW w:w="1974" w:type="dxa"/>
            <w:tcBorders>
              <w:left w:val="double" w:sz="12" w:space="0" w:color="auto"/>
              <w:bottom w:val="single" w:sz="4" w:space="0" w:color="auto"/>
            </w:tcBorders>
            <w:shd w:val="clear" w:color="auto" w:fill="AEAAAA" w:themeFill="background2" w:themeFillShade="BF"/>
          </w:tcPr>
          <w:p w:rsidR="00A9258A" w:rsidRPr="00607046" w:rsidRDefault="00A9258A" w:rsidP="00A9258A">
            <w:pPr>
              <w:rPr>
                <w:b/>
              </w:rPr>
            </w:pPr>
            <w:r w:rsidRPr="00607046">
              <w:rPr>
                <w:rFonts w:hint="eastAsia"/>
                <w:b/>
              </w:rPr>
              <w:t>方式</w:t>
            </w:r>
          </w:p>
        </w:tc>
        <w:tc>
          <w:tcPr>
            <w:tcW w:w="2679" w:type="dxa"/>
            <w:tcBorders>
              <w:bottom w:val="single" w:sz="4" w:space="0" w:color="auto"/>
            </w:tcBorders>
            <w:shd w:val="clear" w:color="auto" w:fill="AEAAAA" w:themeFill="background2" w:themeFillShade="BF"/>
          </w:tcPr>
          <w:p w:rsidR="00A9258A" w:rsidRPr="00607046" w:rsidRDefault="00A9258A" w:rsidP="00A9258A">
            <w:pPr>
              <w:rPr>
                <w:b/>
              </w:rPr>
            </w:pPr>
            <w:r w:rsidRPr="00607046">
              <w:rPr>
                <w:rFonts w:hint="eastAsia"/>
                <w:b/>
              </w:rPr>
              <w:t>後續</w:t>
            </w:r>
          </w:p>
        </w:tc>
      </w:tr>
    </w:tbl>
    <w:tbl>
      <w:tblPr>
        <w:tblStyle w:val="af"/>
        <w:tblW w:w="16297" w:type="dxa"/>
        <w:jc w:val="center"/>
        <w:tblLook w:val="04A0" w:firstRow="1" w:lastRow="0" w:firstColumn="1" w:lastColumn="0" w:noHBand="0" w:noVBand="1"/>
      </w:tblPr>
      <w:tblGrid>
        <w:gridCol w:w="1407"/>
        <w:gridCol w:w="997"/>
        <w:gridCol w:w="988"/>
        <w:gridCol w:w="1262"/>
        <w:gridCol w:w="937"/>
        <w:gridCol w:w="5065"/>
        <w:gridCol w:w="988"/>
        <w:gridCol w:w="1974"/>
        <w:gridCol w:w="2679"/>
      </w:tblGrid>
      <w:tr w:rsidR="00A9258A" w:rsidRPr="00607046" w:rsidTr="00A9258A">
        <w:trPr>
          <w:jc w:val="center"/>
        </w:trPr>
        <w:tc>
          <w:tcPr>
            <w:tcW w:w="1407" w:type="dxa"/>
            <w:tcBorders>
              <w:top w:val="single" w:sz="4" w:space="0" w:color="auto"/>
              <w:bottom w:val="single" w:sz="4" w:space="0" w:color="auto"/>
            </w:tcBorders>
          </w:tcPr>
          <w:p w:rsidR="00A9258A" w:rsidRPr="00607046" w:rsidRDefault="00A9258A" w:rsidP="00A9258A">
            <w:pPr>
              <w:rPr>
                <w:b/>
              </w:rPr>
            </w:pPr>
            <w:r w:rsidRPr="00607046">
              <w:rPr>
                <w:rFonts w:hint="eastAsia"/>
                <w:b/>
              </w:rPr>
              <w:t>孫明</w:t>
            </w:r>
          </w:p>
          <w:p w:rsidR="00A9258A" w:rsidRPr="00607046" w:rsidRDefault="00A9258A" w:rsidP="00A9258A">
            <w:pPr>
              <w:rPr>
                <w:b/>
              </w:rPr>
            </w:pPr>
            <w:r w:rsidRPr="00607046">
              <w:rPr>
                <w:rFonts w:hint="eastAsia"/>
                <w:b/>
              </w:rPr>
              <w:t>頁</w:t>
            </w:r>
            <w:r w:rsidRPr="00607046">
              <w:rPr>
                <w:rFonts w:hint="eastAsia"/>
                <w:b/>
              </w:rPr>
              <w:t>19-21</w:t>
            </w:r>
          </w:p>
          <w:p w:rsidR="00A9258A" w:rsidRPr="00607046" w:rsidRDefault="00A9258A" w:rsidP="00A9258A">
            <w:pPr>
              <w:rPr>
                <w:b/>
              </w:rPr>
            </w:pPr>
          </w:p>
        </w:tc>
        <w:tc>
          <w:tcPr>
            <w:tcW w:w="997" w:type="dxa"/>
            <w:tcBorders>
              <w:top w:val="single" w:sz="4" w:space="0" w:color="auto"/>
              <w:bottom w:val="single" w:sz="4" w:space="0" w:color="auto"/>
            </w:tcBorders>
          </w:tcPr>
          <w:p w:rsidR="00A9258A" w:rsidRPr="00607046" w:rsidRDefault="00A9258A" w:rsidP="00A9258A">
            <w:pPr>
              <w:rPr>
                <w:b/>
              </w:rPr>
            </w:pPr>
            <w:r w:rsidRPr="00607046">
              <w:rPr>
                <w:rFonts w:hint="eastAsia"/>
                <w:b/>
              </w:rPr>
              <w:t>孫明</w:t>
            </w:r>
          </w:p>
          <w:p w:rsidR="00A9258A" w:rsidRPr="00607046" w:rsidRDefault="00A9258A" w:rsidP="00A9258A">
            <w:pPr>
              <w:rPr>
                <w:b/>
              </w:rPr>
            </w:pPr>
          </w:p>
        </w:tc>
        <w:tc>
          <w:tcPr>
            <w:tcW w:w="988" w:type="dxa"/>
            <w:tcBorders>
              <w:top w:val="single" w:sz="4" w:space="0" w:color="auto"/>
              <w:bottom w:val="single" w:sz="4" w:space="0" w:color="auto"/>
              <w:right w:val="double" w:sz="12" w:space="0" w:color="auto"/>
            </w:tcBorders>
          </w:tcPr>
          <w:p w:rsidR="00A9258A" w:rsidRPr="00607046" w:rsidRDefault="00A9258A" w:rsidP="00A9258A">
            <w:pPr>
              <w:rPr>
                <w:b/>
              </w:rPr>
            </w:pPr>
            <w:r w:rsidRPr="00607046">
              <w:rPr>
                <w:rFonts w:hint="eastAsia"/>
                <w:b/>
              </w:rPr>
              <w:t>世貧賤，為盧氏莊客。</w:t>
            </w:r>
          </w:p>
        </w:tc>
        <w:tc>
          <w:tcPr>
            <w:tcW w:w="1262" w:type="dxa"/>
            <w:tcBorders>
              <w:top w:val="single" w:sz="4" w:space="0" w:color="auto"/>
              <w:left w:val="double" w:sz="12" w:space="0" w:color="auto"/>
              <w:bottom w:val="single" w:sz="4" w:space="0" w:color="auto"/>
            </w:tcBorders>
          </w:tcPr>
          <w:p w:rsidR="00A9258A" w:rsidRPr="00607046" w:rsidRDefault="00A9258A" w:rsidP="00A9258A">
            <w:pPr>
              <w:rPr>
                <w:b/>
              </w:rPr>
            </w:pPr>
            <w:r w:rsidRPr="00607046">
              <w:rPr>
                <w:rFonts w:hint="eastAsia"/>
                <w:b/>
              </w:rPr>
              <w:t>受審</w:t>
            </w:r>
          </w:p>
          <w:p w:rsidR="00A9258A" w:rsidRPr="00607046" w:rsidRDefault="00A9258A" w:rsidP="00A9258A">
            <w:pPr>
              <w:rPr>
                <w:b/>
              </w:rPr>
            </w:pPr>
            <w:r w:rsidRPr="00607046">
              <w:rPr>
                <w:rFonts w:hint="eastAsia"/>
                <w:b/>
              </w:rPr>
              <w:t>汝有何福？</w:t>
            </w:r>
          </w:p>
        </w:tc>
        <w:tc>
          <w:tcPr>
            <w:tcW w:w="937" w:type="dxa"/>
            <w:tcBorders>
              <w:top w:val="single" w:sz="4" w:space="0" w:color="auto"/>
              <w:bottom w:val="single" w:sz="4" w:space="0" w:color="auto"/>
              <w:right w:val="double" w:sz="12" w:space="0" w:color="auto"/>
            </w:tcBorders>
          </w:tcPr>
          <w:p w:rsidR="00A9258A" w:rsidRPr="00607046" w:rsidRDefault="00A9258A" w:rsidP="00A9258A">
            <w:pPr>
              <w:rPr>
                <w:b/>
              </w:rPr>
            </w:pPr>
            <w:r w:rsidRPr="00607046">
              <w:rPr>
                <w:rFonts w:hint="eastAsia"/>
                <w:b/>
              </w:rPr>
              <w:t>二吏來追</w:t>
            </w:r>
            <w:r w:rsidRPr="00607046">
              <w:rPr>
                <w:rFonts w:hint="eastAsia"/>
                <w:b/>
              </w:rPr>
              <w:t xml:space="preserve"> </w:t>
            </w:r>
          </w:p>
        </w:tc>
        <w:tc>
          <w:tcPr>
            <w:tcW w:w="5065" w:type="dxa"/>
            <w:tcBorders>
              <w:top w:val="single" w:sz="4" w:space="0" w:color="auto"/>
              <w:left w:val="double" w:sz="12" w:space="0" w:color="auto"/>
              <w:bottom w:val="single" w:sz="4" w:space="0" w:color="auto"/>
            </w:tcBorders>
          </w:tcPr>
          <w:p w:rsidR="00A9258A" w:rsidRPr="00607046" w:rsidRDefault="00A9258A" w:rsidP="00A9258A">
            <w:pPr>
              <w:rPr>
                <w:b/>
                <w:szCs w:val="20"/>
              </w:rPr>
            </w:pPr>
            <w:r w:rsidRPr="00607046">
              <w:rPr>
                <w:rFonts w:hint="eastAsia"/>
                <w:b/>
                <w:szCs w:val="20"/>
              </w:rPr>
              <w:t>1.</w:t>
            </w:r>
            <w:r w:rsidRPr="00607046">
              <w:rPr>
                <w:rFonts w:hint="eastAsia"/>
                <w:b/>
                <w:szCs w:val="20"/>
              </w:rPr>
              <w:t>門人云：「王已出巡。」吏因閉明於空室中，其室從廣五六十間，蓋若蔭雲。經七日，王方至，吏引明入府，王問：「汝有何福？」答云：「持《金剛經》已二十年。」</w:t>
            </w:r>
          </w:p>
          <w:p w:rsidR="00A9258A" w:rsidRPr="00607046" w:rsidRDefault="00A9258A" w:rsidP="00A9258A">
            <w:pPr>
              <w:rPr>
                <w:b/>
                <w:szCs w:val="20"/>
              </w:rPr>
            </w:pPr>
            <w:r w:rsidRPr="00607046">
              <w:rPr>
                <w:rFonts w:hint="eastAsia"/>
                <w:b/>
                <w:szCs w:val="20"/>
              </w:rPr>
              <w:t xml:space="preserve">2. </w:t>
            </w:r>
            <w:r w:rsidRPr="00607046">
              <w:rPr>
                <w:rFonts w:hint="eastAsia"/>
                <w:b/>
                <w:szCs w:val="20"/>
              </w:rPr>
              <w:t>王言：「此大福也！」顧謂左右曰：「昨得祗洹家牒，論明念誦勤懇，請延二十載。」</w:t>
            </w:r>
          </w:p>
        </w:tc>
        <w:tc>
          <w:tcPr>
            <w:tcW w:w="988" w:type="dxa"/>
            <w:tcBorders>
              <w:top w:val="single" w:sz="4" w:space="0" w:color="auto"/>
              <w:bottom w:val="single" w:sz="4" w:space="0" w:color="auto"/>
              <w:right w:val="double" w:sz="12" w:space="0" w:color="auto"/>
            </w:tcBorders>
          </w:tcPr>
          <w:p w:rsidR="00A9258A" w:rsidRPr="00607046" w:rsidRDefault="00A9258A" w:rsidP="00A9258A">
            <w:pPr>
              <w:rPr>
                <w:b/>
              </w:rPr>
            </w:pPr>
            <w:r w:rsidRPr="00607046">
              <w:rPr>
                <w:rFonts w:hint="eastAsia"/>
                <w:b/>
              </w:rPr>
              <w:t>七日</w:t>
            </w:r>
          </w:p>
        </w:tc>
        <w:tc>
          <w:tcPr>
            <w:tcW w:w="1974" w:type="dxa"/>
            <w:tcBorders>
              <w:top w:val="single" w:sz="4" w:space="0" w:color="auto"/>
              <w:left w:val="double" w:sz="12" w:space="0" w:color="auto"/>
              <w:bottom w:val="single" w:sz="4" w:space="0" w:color="auto"/>
            </w:tcBorders>
          </w:tcPr>
          <w:p w:rsidR="00A9258A" w:rsidRPr="00607046" w:rsidRDefault="00A9258A" w:rsidP="00A9258A">
            <w:pPr>
              <w:rPr>
                <w:b/>
              </w:rPr>
            </w:pPr>
            <w:r w:rsidRPr="00607046">
              <w:rPr>
                <w:rFonts w:hint="eastAsia"/>
                <w:b/>
              </w:rPr>
              <w:t>令吏送還舍。</w:t>
            </w:r>
          </w:p>
        </w:tc>
        <w:tc>
          <w:tcPr>
            <w:tcW w:w="2679" w:type="dxa"/>
            <w:tcBorders>
              <w:top w:val="single" w:sz="4" w:space="0" w:color="auto"/>
              <w:bottom w:val="single" w:sz="4" w:space="0" w:color="auto"/>
            </w:tcBorders>
          </w:tcPr>
          <w:p w:rsidR="00A9258A" w:rsidRPr="00607046" w:rsidRDefault="00A9258A" w:rsidP="00A9258A">
            <w:pPr>
              <w:rPr>
                <w:b/>
              </w:rPr>
            </w:pPr>
            <w:r w:rsidRPr="00607046">
              <w:rPr>
                <w:rFonts w:hint="eastAsia"/>
                <w:b/>
              </w:rPr>
              <w:t>其家殯明已畢，神雖復體，家人不之知也。會獵者從殯宮過，聞號呼之聲，報其家人，因爾得活矣。天寶末，明活已六七年，甚無恙也。</w:t>
            </w:r>
          </w:p>
        </w:tc>
      </w:tr>
      <w:tr w:rsidR="00A9258A" w:rsidRPr="00607046" w:rsidTr="00A9258A">
        <w:trPr>
          <w:jc w:val="center"/>
        </w:trPr>
        <w:tc>
          <w:tcPr>
            <w:tcW w:w="1407" w:type="dxa"/>
            <w:tcBorders>
              <w:top w:val="single" w:sz="4" w:space="0" w:color="auto"/>
              <w:bottom w:val="single" w:sz="4" w:space="0" w:color="auto"/>
            </w:tcBorders>
          </w:tcPr>
          <w:p w:rsidR="00A9258A" w:rsidRPr="00607046" w:rsidRDefault="00A9258A" w:rsidP="00A9258A">
            <w:pPr>
              <w:rPr>
                <w:b/>
              </w:rPr>
            </w:pPr>
            <w:r w:rsidRPr="00607046">
              <w:rPr>
                <w:rFonts w:hint="eastAsia"/>
                <w:b/>
              </w:rPr>
              <w:t>劉鴻漸</w:t>
            </w:r>
          </w:p>
          <w:p w:rsidR="00A9258A" w:rsidRPr="00607046" w:rsidRDefault="00A9258A" w:rsidP="00A9258A">
            <w:pPr>
              <w:rPr>
                <w:b/>
              </w:rPr>
            </w:pPr>
            <w:r w:rsidRPr="00607046">
              <w:rPr>
                <w:rFonts w:hint="eastAsia"/>
                <w:b/>
              </w:rPr>
              <w:t>頁</w:t>
            </w:r>
            <w:r w:rsidRPr="00607046">
              <w:rPr>
                <w:rFonts w:hint="eastAsia"/>
                <w:b/>
              </w:rPr>
              <w:t>22-23</w:t>
            </w:r>
          </w:p>
          <w:p w:rsidR="00A9258A" w:rsidRPr="00607046" w:rsidRDefault="00A9258A" w:rsidP="00A9258A">
            <w:pPr>
              <w:rPr>
                <w:b/>
              </w:rPr>
            </w:pPr>
          </w:p>
        </w:tc>
        <w:tc>
          <w:tcPr>
            <w:tcW w:w="997" w:type="dxa"/>
            <w:tcBorders>
              <w:top w:val="single" w:sz="4" w:space="0" w:color="auto"/>
              <w:bottom w:val="single" w:sz="4" w:space="0" w:color="auto"/>
            </w:tcBorders>
          </w:tcPr>
          <w:p w:rsidR="00A9258A" w:rsidRPr="00607046" w:rsidRDefault="00A9258A" w:rsidP="00A9258A">
            <w:pPr>
              <w:rPr>
                <w:b/>
              </w:rPr>
            </w:pPr>
            <w:r w:rsidRPr="00607046">
              <w:rPr>
                <w:rFonts w:hint="eastAsia"/>
                <w:b/>
              </w:rPr>
              <w:t>劉鴻漸</w:t>
            </w:r>
          </w:p>
          <w:p w:rsidR="00A9258A" w:rsidRPr="00607046" w:rsidRDefault="00A9258A" w:rsidP="00A9258A">
            <w:pPr>
              <w:rPr>
                <w:b/>
              </w:rPr>
            </w:pPr>
          </w:p>
        </w:tc>
        <w:tc>
          <w:tcPr>
            <w:tcW w:w="988" w:type="dxa"/>
            <w:tcBorders>
              <w:top w:val="single" w:sz="4" w:space="0" w:color="auto"/>
              <w:bottom w:val="single" w:sz="4" w:space="0" w:color="auto"/>
              <w:right w:val="double" w:sz="12" w:space="0" w:color="auto"/>
            </w:tcBorders>
          </w:tcPr>
          <w:p w:rsidR="00A9258A" w:rsidRPr="00607046" w:rsidRDefault="00A9258A" w:rsidP="00A9258A">
            <w:pPr>
              <w:rPr>
                <w:b/>
              </w:rPr>
            </w:pPr>
            <w:r w:rsidRPr="00607046">
              <w:rPr>
                <w:rFonts w:hint="eastAsia"/>
                <w:b/>
              </w:rPr>
              <w:t>御史大夫展之族子</w:t>
            </w:r>
          </w:p>
        </w:tc>
        <w:tc>
          <w:tcPr>
            <w:tcW w:w="1262" w:type="dxa"/>
            <w:tcBorders>
              <w:top w:val="single" w:sz="4" w:space="0" w:color="auto"/>
              <w:left w:val="double" w:sz="12" w:space="0" w:color="auto"/>
              <w:bottom w:val="single" w:sz="4" w:space="0" w:color="auto"/>
            </w:tcBorders>
          </w:tcPr>
          <w:p w:rsidR="00A9258A" w:rsidRPr="00607046" w:rsidRDefault="00A9258A" w:rsidP="00A9258A">
            <w:pPr>
              <w:rPr>
                <w:b/>
              </w:rPr>
            </w:pPr>
            <w:r w:rsidRPr="00607046">
              <w:rPr>
                <w:rFonts w:hint="eastAsia"/>
                <w:b/>
              </w:rPr>
              <w:t>未明</w:t>
            </w:r>
          </w:p>
          <w:p w:rsidR="00A9258A" w:rsidRPr="00607046" w:rsidRDefault="00A9258A" w:rsidP="00A9258A">
            <w:pPr>
              <w:rPr>
                <w:b/>
              </w:rPr>
            </w:pPr>
          </w:p>
        </w:tc>
        <w:tc>
          <w:tcPr>
            <w:tcW w:w="937" w:type="dxa"/>
            <w:tcBorders>
              <w:top w:val="single" w:sz="4" w:space="0" w:color="auto"/>
              <w:bottom w:val="single" w:sz="4" w:space="0" w:color="auto"/>
              <w:right w:val="double" w:sz="12" w:space="0" w:color="auto"/>
            </w:tcBorders>
          </w:tcPr>
          <w:p w:rsidR="00A9258A" w:rsidRPr="00607046" w:rsidRDefault="00A9258A" w:rsidP="00A9258A">
            <w:pPr>
              <w:rPr>
                <w:b/>
              </w:rPr>
            </w:pPr>
            <w:r w:rsidRPr="00607046">
              <w:rPr>
                <w:rFonts w:hint="eastAsia"/>
                <w:b/>
              </w:rPr>
              <w:t>一日出門，忽見二吏，奉太尉牒令追。</w:t>
            </w:r>
          </w:p>
        </w:tc>
        <w:tc>
          <w:tcPr>
            <w:tcW w:w="5065" w:type="dxa"/>
            <w:tcBorders>
              <w:top w:val="single" w:sz="4" w:space="0" w:color="auto"/>
              <w:left w:val="double" w:sz="12" w:space="0" w:color="auto"/>
              <w:bottom w:val="single" w:sz="4" w:space="0" w:color="auto"/>
            </w:tcBorders>
          </w:tcPr>
          <w:p w:rsidR="00A9258A" w:rsidRPr="00607046" w:rsidRDefault="00A9258A" w:rsidP="00A9258A">
            <w:pPr>
              <w:rPr>
                <w:b/>
                <w:szCs w:val="20"/>
              </w:rPr>
            </w:pPr>
            <w:r w:rsidRPr="00607046">
              <w:rPr>
                <w:rFonts w:hint="eastAsia"/>
                <w:b/>
                <w:szCs w:val="20"/>
              </w:rPr>
              <w:t>1.</w:t>
            </w:r>
            <w:r w:rsidRPr="00607046">
              <w:rPr>
                <w:rFonts w:hint="eastAsia"/>
                <w:b/>
                <w:szCs w:val="20"/>
              </w:rPr>
              <w:t>鴻漸云：「初不識太尉，何以見命？」意欲抗拒。二吏忽爾直前拖曳，鴻漸請著衫，吏不肯放。</w:t>
            </w:r>
          </w:p>
          <w:p w:rsidR="00A9258A" w:rsidRPr="00607046" w:rsidRDefault="00A9258A" w:rsidP="00A9258A">
            <w:pPr>
              <w:rPr>
                <w:b/>
                <w:szCs w:val="20"/>
              </w:rPr>
            </w:pPr>
            <w:r w:rsidRPr="00607046">
              <w:rPr>
                <w:rFonts w:hint="eastAsia"/>
                <w:b/>
                <w:szCs w:val="20"/>
              </w:rPr>
              <w:t>2.</w:t>
            </w:r>
            <w:r w:rsidRPr="00607046">
              <w:rPr>
                <w:rFonts w:hint="eastAsia"/>
                <w:b/>
                <w:szCs w:val="20"/>
              </w:rPr>
              <w:t>忽見向勸讀經之僧從署中出，僧後童子識鴻漸，徑至其所，問：「十六郎何以至此？」因走白和尚云：「劉十六郎適為吏追，以誦經功德，豈不往彼救之？」</w:t>
            </w:r>
          </w:p>
          <w:p w:rsidR="00A9258A" w:rsidRPr="00607046" w:rsidRDefault="00A9258A" w:rsidP="00A9258A">
            <w:pPr>
              <w:rPr>
                <w:b/>
                <w:szCs w:val="20"/>
              </w:rPr>
            </w:pPr>
            <w:r w:rsidRPr="00607046">
              <w:rPr>
                <w:rFonts w:hint="eastAsia"/>
                <w:b/>
                <w:szCs w:val="20"/>
              </w:rPr>
              <w:t>3.</w:t>
            </w:r>
            <w:r w:rsidRPr="00607046">
              <w:rPr>
                <w:rFonts w:hint="eastAsia"/>
                <w:b/>
                <w:szCs w:val="20"/>
              </w:rPr>
              <w:t>僧云：「劉鴻漸是己弟子，持《金剛經》，功力甚至。其筭又未盡，宜見釋也。」王曰：「若持《金剛經》，當願聞耳。」因令跪誦。</w:t>
            </w:r>
          </w:p>
        </w:tc>
        <w:tc>
          <w:tcPr>
            <w:tcW w:w="988" w:type="dxa"/>
            <w:tcBorders>
              <w:top w:val="single" w:sz="4" w:space="0" w:color="auto"/>
              <w:bottom w:val="single" w:sz="4" w:space="0" w:color="auto"/>
              <w:right w:val="double" w:sz="12" w:space="0" w:color="auto"/>
            </w:tcBorders>
          </w:tcPr>
          <w:p w:rsidR="00A9258A" w:rsidRPr="00607046" w:rsidRDefault="00A9258A" w:rsidP="00A9258A">
            <w:pPr>
              <w:rPr>
                <w:b/>
              </w:rPr>
            </w:pPr>
            <w:r w:rsidRPr="00607046">
              <w:rPr>
                <w:rFonts w:hint="eastAsia"/>
                <w:b/>
              </w:rPr>
              <w:t>未述及</w:t>
            </w:r>
          </w:p>
        </w:tc>
        <w:tc>
          <w:tcPr>
            <w:tcW w:w="1974" w:type="dxa"/>
            <w:tcBorders>
              <w:top w:val="single" w:sz="4" w:space="0" w:color="auto"/>
              <w:left w:val="double" w:sz="12" w:space="0" w:color="auto"/>
              <w:bottom w:val="single" w:sz="4" w:space="0" w:color="auto"/>
            </w:tcBorders>
          </w:tcPr>
          <w:p w:rsidR="00A9258A" w:rsidRPr="00607046" w:rsidRDefault="00A9258A" w:rsidP="00A9258A">
            <w:pPr>
              <w:rPr>
                <w:b/>
              </w:rPr>
            </w:pPr>
            <w:r w:rsidRPr="00607046">
              <w:rPr>
                <w:rFonts w:hint="eastAsia"/>
                <w:b/>
              </w:rPr>
              <w:t>鬼自後推之，</w:t>
            </w:r>
          </w:p>
          <w:p w:rsidR="00A9258A" w:rsidRPr="00607046" w:rsidRDefault="00A9258A" w:rsidP="00A9258A">
            <w:pPr>
              <w:rPr>
                <w:b/>
              </w:rPr>
            </w:pPr>
            <w:r w:rsidRPr="00607046">
              <w:rPr>
                <w:rFonts w:hint="eastAsia"/>
                <w:b/>
              </w:rPr>
              <w:t>冥然如入房戶，遂活。</w:t>
            </w:r>
          </w:p>
        </w:tc>
        <w:tc>
          <w:tcPr>
            <w:tcW w:w="2679" w:type="dxa"/>
            <w:tcBorders>
              <w:top w:val="single" w:sz="4" w:space="0" w:color="auto"/>
              <w:bottom w:val="single" w:sz="4" w:space="0" w:color="auto"/>
            </w:tcBorders>
          </w:tcPr>
          <w:p w:rsidR="00A9258A" w:rsidRPr="00607046" w:rsidRDefault="00A9258A" w:rsidP="00A9258A">
            <w:pPr>
              <w:rPr>
                <w:b/>
              </w:rPr>
            </w:pPr>
            <w:r w:rsidRPr="00607046">
              <w:rPr>
                <w:rFonts w:hint="eastAsia"/>
                <w:b/>
              </w:rPr>
              <w:t>忽見道傍有水，鴻漸欲止而飲之，追吏云：「此是人膏，澄久上清耳，其下悉是余皮爛肉，飲之不得還矣。」鬼得錢乃去也。</w:t>
            </w:r>
          </w:p>
        </w:tc>
      </w:tr>
      <w:tr w:rsidR="00A9258A" w:rsidRPr="00607046" w:rsidTr="00A9258A">
        <w:trPr>
          <w:jc w:val="center"/>
        </w:trPr>
        <w:tc>
          <w:tcPr>
            <w:tcW w:w="1407" w:type="dxa"/>
            <w:tcBorders>
              <w:top w:val="single" w:sz="4" w:space="0" w:color="auto"/>
              <w:bottom w:val="single" w:sz="4" w:space="0" w:color="auto"/>
            </w:tcBorders>
          </w:tcPr>
          <w:p w:rsidR="00A9258A" w:rsidRPr="00607046" w:rsidRDefault="00A9258A" w:rsidP="00A9258A">
            <w:pPr>
              <w:rPr>
                <w:b/>
              </w:rPr>
            </w:pPr>
            <w:r w:rsidRPr="00607046">
              <w:rPr>
                <w:rFonts w:hint="eastAsia"/>
                <w:b/>
              </w:rPr>
              <w:t>魏恂</w:t>
            </w:r>
          </w:p>
          <w:p w:rsidR="00A9258A" w:rsidRPr="00607046" w:rsidRDefault="00A9258A" w:rsidP="00A9258A">
            <w:pPr>
              <w:rPr>
                <w:b/>
              </w:rPr>
            </w:pPr>
            <w:r w:rsidRPr="00607046">
              <w:rPr>
                <w:rFonts w:hint="eastAsia"/>
                <w:b/>
              </w:rPr>
              <w:t>頁</w:t>
            </w:r>
            <w:r w:rsidRPr="00607046">
              <w:rPr>
                <w:rFonts w:hint="eastAsia"/>
                <w:b/>
              </w:rPr>
              <w:t>23</w:t>
            </w:r>
          </w:p>
          <w:p w:rsidR="00A9258A" w:rsidRPr="00607046" w:rsidRDefault="00A9258A" w:rsidP="00A9258A">
            <w:pPr>
              <w:rPr>
                <w:b/>
              </w:rPr>
            </w:pPr>
          </w:p>
        </w:tc>
        <w:tc>
          <w:tcPr>
            <w:tcW w:w="997" w:type="dxa"/>
            <w:tcBorders>
              <w:top w:val="single" w:sz="4" w:space="0" w:color="auto"/>
              <w:bottom w:val="single" w:sz="4" w:space="0" w:color="auto"/>
            </w:tcBorders>
          </w:tcPr>
          <w:p w:rsidR="00A9258A" w:rsidRPr="00607046" w:rsidRDefault="00A9258A" w:rsidP="00A9258A">
            <w:pPr>
              <w:rPr>
                <w:b/>
              </w:rPr>
            </w:pPr>
            <w:r w:rsidRPr="00607046">
              <w:rPr>
                <w:rFonts w:hint="eastAsia"/>
                <w:b/>
              </w:rPr>
              <w:t>蔡策</w:t>
            </w:r>
          </w:p>
          <w:p w:rsidR="00A9258A" w:rsidRPr="00607046" w:rsidRDefault="00A9258A" w:rsidP="00A9258A">
            <w:pPr>
              <w:rPr>
                <w:b/>
              </w:rPr>
            </w:pPr>
          </w:p>
        </w:tc>
        <w:tc>
          <w:tcPr>
            <w:tcW w:w="988" w:type="dxa"/>
            <w:tcBorders>
              <w:top w:val="single" w:sz="4" w:space="0" w:color="auto"/>
              <w:bottom w:val="single" w:sz="4" w:space="0" w:color="auto"/>
              <w:right w:val="double" w:sz="12" w:space="0" w:color="auto"/>
            </w:tcBorders>
          </w:tcPr>
          <w:p w:rsidR="00A9258A" w:rsidRPr="00607046" w:rsidRDefault="00A9258A" w:rsidP="00A9258A">
            <w:pPr>
              <w:rPr>
                <w:b/>
              </w:rPr>
            </w:pPr>
            <w:r w:rsidRPr="00607046">
              <w:rPr>
                <w:rFonts w:hint="eastAsia"/>
                <w:b/>
              </w:rPr>
              <w:t>京人</w:t>
            </w:r>
          </w:p>
        </w:tc>
        <w:tc>
          <w:tcPr>
            <w:tcW w:w="1262" w:type="dxa"/>
            <w:tcBorders>
              <w:top w:val="single" w:sz="4" w:space="0" w:color="auto"/>
              <w:left w:val="double" w:sz="12" w:space="0" w:color="auto"/>
              <w:bottom w:val="single" w:sz="4" w:space="0" w:color="auto"/>
            </w:tcBorders>
          </w:tcPr>
          <w:p w:rsidR="00A9258A" w:rsidRPr="00607046" w:rsidRDefault="00A9258A" w:rsidP="00A9258A">
            <w:pPr>
              <w:rPr>
                <w:b/>
              </w:rPr>
            </w:pPr>
            <w:r w:rsidRPr="00607046">
              <w:rPr>
                <w:rFonts w:hint="eastAsia"/>
                <w:b/>
              </w:rPr>
              <w:t>未述及</w:t>
            </w:r>
          </w:p>
        </w:tc>
        <w:tc>
          <w:tcPr>
            <w:tcW w:w="937" w:type="dxa"/>
            <w:tcBorders>
              <w:top w:val="single" w:sz="4" w:space="0" w:color="auto"/>
              <w:bottom w:val="single" w:sz="4" w:space="0" w:color="auto"/>
              <w:right w:val="double" w:sz="12" w:space="0" w:color="auto"/>
            </w:tcBorders>
          </w:tcPr>
          <w:p w:rsidR="00A9258A" w:rsidRPr="00607046" w:rsidRDefault="00A9258A" w:rsidP="00A9258A">
            <w:pPr>
              <w:rPr>
                <w:b/>
              </w:rPr>
            </w:pPr>
            <w:r w:rsidRPr="00607046">
              <w:rPr>
                <w:rFonts w:hint="eastAsia"/>
                <w:b/>
              </w:rPr>
              <w:t>暴亡</w:t>
            </w:r>
          </w:p>
        </w:tc>
        <w:tc>
          <w:tcPr>
            <w:tcW w:w="5065" w:type="dxa"/>
            <w:tcBorders>
              <w:top w:val="single" w:sz="4" w:space="0" w:color="auto"/>
              <w:left w:val="double" w:sz="12" w:space="0" w:color="auto"/>
              <w:bottom w:val="single" w:sz="4" w:space="0" w:color="auto"/>
            </w:tcBorders>
          </w:tcPr>
          <w:p w:rsidR="00A9258A" w:rsidRPr="00607046" w:rsidRDefault="00A9258A" w:rsidP="00A9258A">
            <w:pPr>
              <w:rPr>
                <w:b/>
                <w:szCs w:val="20"/>
              </w:rPr>
            </w:pPr>
            <w:r w:rsidRPr="00607046">
              <w:rPr>
                <w:rFonts w:hint="eastAsia"/>
                <w:b/>
                <w:szCs w:val="20"/>
              </w:rPr>
              <w:t>初至冥司，怪以追人不得，將撻其使者。使者云：「將軍魏恂持《金剛經》，善神擁護，追之不得。」即別遣使覆追，須臾，還報並同。冥官曰：「且罷追。」恂聞，尤加精進。</w:t>
            </w:r>
          </w:p>
        </w:tc>
        <w:tc>
          <w:tcPr>
            <w:tcW w:w="988" w:type="dxa"/>
            <w:tcBorders>
              <w:top w:val="single" w:sz="4" w:space="0" w:color="auto"/>
              <w:bottom w:val="single" w:sz="4" w:space="0" w:color="auto"/>
              <w:right w:val="double" w:sz="12" w:space="0" w:color="auto"/>
            </w:tcBorders>
          </w:tcPr>
          <w:p w:rsidR="00A9258A" w:rsidRPr="00607046" w:rsidRDefault="00A9258A" w:rsidP="00A9258A">
            <w:pPr>
              <w:rPr>
                <w:b/>
              </w:rPr>
            </w:pPr>
            <w:r w:rsidRPr="00607046">
              <w:rPr>
                <w:rFonts w:hint="eastAsia"/>
                <w:b/>
              </w:rPr>
              <w:t>數日</w:t>
            </w:r>
          </w:p>
        </w:tc>
        <w:tc>
          <w:tcPr>
            <w:tcW w:w="1974" w:type="dxa"/>
            <w:tcBorders>
              <w:top w:val="single" w:sz="4" w:space="0" w:color="auto"/>
              <w:left w:val="double" w:sz="12" w:space="0" w:color="auto"/>
              <w:bottom w:val="single" w:sz="4" w:space="0" w:color="auto"/>
            </w:tcBorders>
          </w:tcPr>
          <w:p w:rsidR="00A9258A" w:rsidRPr="00607046" w:rsidRDefault="00A9258A" w:rsidP="00A9258A">
            <w:pPr>
              <w:rPr>
                <w:b/>
              </w:rPr>
            </w:pPr>
            <w:r w:rsidRPr="00607046">
              <w:rPr>
                <w:rFonts w:hint="eastAsia"/>
                <w:b/>
              </w:rPr>
              <w:t>未述及</w:t>
            </w:r>
          </w:p>
        </w:tc>
        <w:tc>
          <w:tcPr>
            <w:tcW w:w="2679" w:type="dxa"/>
            <w:tcBorders>
              <w:top w:val="single" w:sz="4" w:space="0" w:color="auto"/>
              <w:bottom w:val="single" w:sz="4" w:space="0" w:color="auto"/>
            </w:tcBorders>
          </w:tcPr>
          <w:p w:rsidR="00A9258A" w:rsidRPr="00607046" w:rsidRDefault="00A9258A" w:rsidP="00A9258A">
            <w:pPr>
              <w:rPr>
                <w:b/>
              </w:rPr>
            </w:pPr>
            <w:r w:rsidRPr="00607046">
              <w:rPr>
                <w:rFonts w:hint="eastAsia"/>
                <w:b/>
              </w:rPr>
              <w:t>恂聞，尤加精進。</w:t>
            </w:r>
          </w:p>
        </w:tc>
      </w:tr>
      <w:tr w:rsidR="00A9258A" w:rsidRPr="00607046" w:rsidTr="00A9258A">
        <w:trPr>
          <w:jc w:val="center"/>
        </w:trPr>
        <w:tc>
          <w:tcPr>
            <w:tcW w:w="1407" w:type="dxa"/>
            <w:tcBorders>
              <w:top w:val="single" w:sz="4" w:space="0" w:color="auto"/>
              <w:bottom w:val="single" w:sz="4" w:space="0" w:color="auto"/>
            </w:tcBorders>
          </w:tcPr>
          <w:p w:rsidR="00A9258A" w:rsidRPr="00607046" w:rsidRDefault="00A9258A" w:rsidP="00A9258A">
            <w:pPr>
              <w:rPr>
                <w:b/>
              </w:rPr>
            </w:pPr>
            <w:r w:rsidRPr="00607046">
              <w:rPr>
                <w:rFonts w:hint="eastAsia"/>
                <w:b/>
              </w:rPr>
              <w:t>王琦</w:t>
            </w:r>
          </w:p>
          <w:p w:rsidR="00A9258A" w:rsidRPr="00607046" w:rsidRDefault="00A9258A" w:rsidP="00A9258A">
            <w:pPr>
              <w:rPr>
                <w:b/>
              </w:rPr>
            </w:pPr>
            <w:r w:rsidRPr="00607046">
              <w:rPr>
                <w:rFonts w:hint="eastAsia"/>
                <w:b/>
              </w:rPr>
              <w:t>頁</w:t>
            </w:r>
            <w:r w:rsidRPr="00607046">
              <w:rPr>
                <w:rFonts w:hint="eastAsia"/>
                <w:b/>
              </w:rPr>
              <w:t>27-29</w:t>
            </w:r>
          </w:p>
          <w:p w:rsidR="00A9258A" w:rsidRPr="00607046" w:rsidRDefault="00A9258A" w:rsidP="00A9258A">
            <w:pPr>
              <w:rPr>
                <w:b/>
              </w:rPr>
            </w:pPr>
          </w:p>
        </w:tc>
        <w:tc>
          <w:tcPr>
            <w:tcW w:w="997" w:type="dxa"/>
            <w:tcBorders>
              <w:top w:val="single" w:sz="4" w:space="0" w:color="auto"/>
              <w:bottom w:val="single" w:sz="4" w:space="0" w:color="auto"/>
            </w:tcBorders>
          </w:tcPr>
          <w:p w:rsidR="00A9258A" w:rsidRPr="00607046" w:rsidRDefault="00A9258A" w:rsidP="00A9258A">
            <w:pPr>
              <w:rPr>
                <w:b/>
              </w:rPr>
            </w:pPr>
            <w:r w:rsidRPr="00607046">
              <w:rPr>
                <w:rFonts w:hint="eastAsia"/>
                <w:b/>
              </w:rPr>
              <w:t>王琦</w:t>
            </w:r>
          </w:p>
          <w:p w:rsidR="00A9258A" w:rsidRPr="00607046" w:rsidRDefault="00A9258A" w:rsidP="00A9258A">
            <w:pPr>
              <w:rPr>
                <w:b/>
              </w:rPr>
            </w:pPr>
          </w:p>
        </w:tc>
        <w:tc>
          <w:tcPr>
            <w:tcW w:w="988" w:type="dxa"/>
            <w:tcBorders>
              <w:top w:val="single" w:sz="4" w:space="0" w:color="auto"/>
              <w:bottom w:val="single" w:sz="4" w:space="0" w:color="auto"/>
              <w:right w:val="double" w:sz="12" w:space="0" w:color="auto"/>
            </w:tcBorders>
          </w:tcPr>
          <w:p w:rsidR="00A9258A" w:rsidRPr="00607046" w:rsidRDefault="00A9258A" w:rsidP="00A9258A">
            <w:pPr>
              <w:rPr>
                <w:b/>
              </w:rPr>
            </w:pPr>
            <w:r w:rsidRPr="00607046">
              <w:rPr>
                <w:rFonts w:hint="eastAsia"/>
                <w:b/>
              </w:rPr>
              <w:t>太原人衢州</w:t>
            </w:r>
          </w:p>
          <w:p w:rsidR="00A9258A" w:rsidRPr="00607046" w:rsidRDefault="00A9258A" w:rsidP="00A9258A">
            <w:pPr>
              <w:rPr>
                <w:b/>
              </w:rPr>
            </w:pPr>
            <w:r w:rsidRPr="00607046">
              <w:rPr>
                <w:rFonts w:hint="eastAsia"/>
                <w:b/>
              </w:rPr>
              <w:t>司戶</w:t>
            </w:r>
          </w:p>
        </w:tc>
        <w:tc>
          <w:tcPr>
            <w:tcW w:w="1262" w:type="dxa"/>
            <w:tcBorders>
              <w:top w:val="single" w:sz="4" w:space="0" w:color="auto"/>
              <w:left w:val="double" w:sz="12" w:space="0" w:color="auto"/>
              <w:bottom w:val="single" w:sz="4" w:space="0" w:color="auto"/>
            </w:tcBorders>
          </w:tcPr>
          <w:p w:rsidR="00A9258A" w:rsidRPr="00607046" w:rsidRDefault="00A9258A" w:rsidP="00A9258A">
            <w:pPr>
              <w:rPr>
                <w:b/>
              </w:rPr>
            </w:pPr>
            <w:r w:rsidRPr="00607046">
              <w:rPr>
                <w:rFonts w:hint="eastAsia"/>
                <w:b/>
              </w:rPr>
              <w:t>誤抓</w:t>
            </w:r>
          </w:p>
        </w:tc>
        <w:tc>
          <w:tcPr>
            <w:tcW w:w="937" w:type="dxa"/>
            <w:tcBorders>
              <w:top w:val="single" w:sz="4" w:space="0" w:color="auto"/>
              <w:bottom w:val="single" w:sz="4" w:space="0" w:color="auto"/>
              <w:right w:val="double" w:sz="12" w:space="0" w:color="auto"/>
            </w:tcBorders>
          </w:tcPr>
          <w:p w:rsidR="00A9258A" w:rsidRPr="00607046" w:rsidRDefault="00A9258A" w:rsidP="00A9258A">
            <w:pPr>
              <w:rPr>
                <w:b/>
                <w:sz w:val="19"/>
                <w:szCs w:val="19"/>
              </w:rPr>
            </w:pPr>
            <w:r w:rsidRPr="00607046">
              <w:rPr>
                <w:rFonts w:hint="eastAsia"/>
                <w:b/>
                <w:sz w:val="18"/>
                <w:szCs w:val="19"/>
              </w:rPr>
              <w:t>年九歲，患病五六日，一人呼名云：「我來追汝。」</w:t>
            </w:r>
          </w:p>
        </w:tc>
        <w:tc>
          <w:tcPr>
            <w:tcW w:w="5065" w:type="dxa"/>
            <w:tcBorders>
              <w:top w:val="single" w:sz="4" w:space="0" w:color="auto"/>
              <w:left w:val="double" w:sz="12" w:space="0" w:color="auto"/>
              <w:bottom w:val="single" w:sz="4" w:space="0" w:color="auto"/>
            </w:tcBorders>
          </w:tcPr>
          <w:p w:rsidR="00A9258A" w:rsidRPr="00607046" w:rsidRDefault="00A9258A" w:rsidP="00A9258A">
            <w:pPr>
              <w:rPr>
                <w:b/>
                <w:szCs w:val="20"/>
              </w:rPr>
            </w:pPr>
            <w:r w:rsidRPr="00607046">
              <w:rPr>
                <w:rFonts w:hint="eastAsia"/>
                <w:b/>
                <w:szCs w:val="20"/>
              </w:rPr>
              <w:t>舍中官長大驚云：「何以誤將此小兒來？即宜遣還。」旁人云：「凡召人來，不合放去，當合作使，方可去爾。」官云：「有狗合死。」令琦取狗。訴幼小不任獨行，官令與使者同去。</w:t>
            </w:r>
          </w:p>
          <w:p w:rsidR="00A9258A" w:rsidRPr="00607046" w:rsidRDefault="00A9258A" w:rsidP="00A9258A">
            <w:pPr>
              <w:rPr>
                <w:b/>
                <w:szCs w:val="20"/>
              </w:rPr>
            </w:pPr>
          </w:p>
        </w:tc>
        <w:tc>
          <w:tcPr>
            <w:tcW w:w="988" w:type="dxa"/>
            <w:tcBorders>
              <w:top w:val="single" w:sz="4" w:space="0" w:color="auto"/>
              <w:bottom w:val="single" w:sz="4" w:space="0" w:color="auto"/>
              <w:right w:val="double" w:sz="12" w:space="0" w:color="auto"/>
            </w:tcBorders>
          </w:tcPr>
          <w:p w:rsidR="00A9258A" w:rsidRPr="00607046" w:rsidRDefault="00A9258A" w:rsidP="00A9258A">
            <w:pPr>
              <w:rPr>
                <w:b/>
              </w:rPr>
            </w:pPr>
            <w:r w:rsidRPr="00607046">
              <w:rPr>
                <w:rFonts w:hint="eastAsia"/>
                <w:b/>
              </w:rPr>
              <w:t>五六日</w:t>
            </w:r>
          </w:p>
        </w:tc>
        <w:tc>
          <w:tcPr>
            <w:tcW w:w="1974" w:type="dxa"/>
            <w:tcBorders>
              <w:top w:val="single" w:sz="4" w:space="0" w:color="auto"/>
              <w:left w:val="double" w:sz="12" w:space="0" w:color="auto"/>
              <w:bottom w:val="single" w:sz="4" w:space="0" w:color="auto"/>
            </w:tcBorders>
          </w:tcPr>
          <w:p w:rsidR="00A9258A" w:rsidRPr="00607046" w:rsidRDefault="00A9258A" w:rsidP="00A9258A">
            <w:pPr>
              <w:rPr>
                <w:b/>
              </w:rPr>
            </w:pPr>
          </w:p>
        </w:tc>
        <w:tc>
          <w:tcPr>
            <w:tcW w:w="2679" w:type="dxa"/>
            <w:tcBorders>
              <w:top w:val="single" w:sz="4" w:space="0" w:color="auto"/>
              <w:bottom w:val="single" w:sz="4" w:space="0" w:color="auto"/>
            </w:tcBorders>
          </w:tcPr>
          <w:p w:rsidR="00A9258A" w:rsidRPr="00607046" w:rsidRDefault="00A9258A" w:rsidP="00A9258A">
            <w:pPr>
              <w:rPr>
                <w:b/>
              </w:rPr>
            </w:pPr>
          </w:p>
        </w:tc>
      </w:tr>
    </w:tbl>
    <w:tbl>
      <w:tblPr>
        <w:tblStyle w:val="1"/>
        <w:tblW w:w="16297" w:type="dxa"/>
        <w:jc w:val="center"/>
        <w:tblLook w:val="04A0" w:firstRow="1" w:lastRow="0" w:firstColumn="1" w:lastColumn="0" w:noHBand="0" w:noVBand="1"/>
      </w:tblPr>
      <w:tblGrid>
        <w:gridCol w:w="1407"/>
        <w:gridCol w:w="997"/>
        <w:gridCol w:w="988"/>
        <w:gridCol w:w="1262"/>
        <w:gridCol w:w="937"/>
        <w:gridCol w:w="5065"/>
        <w:gridCol w:w="988"/>
        <w:gridCol w:w="1974"/>
        <w:gridCol w:w="2679"/>
      </w:tblGrid>
      <w:tr w:rsidR="00A9258A" w:rsidRPr="00607046" w:rsidTr="00A9258A">
        <w:trPr>
          <w:jc w:val="center"/>
        </w:trPr>
        <w:tc>
          <w:tcPr>
            <w:tcW w:w="1407" w:type="dxa"/>
            <w:shd w:val="clear" w:color="auto" w:fill="ACB9CA" w:themeFill="text2" w:themeFillTint="66"/>
          </w:tcPr>
          <w:p w:rsidR="00A9258A" w:rsidRPr="00607046" w:rsidRDefault="00A9258A" w:rsidP="00A9258A">
            <w:pPr>
              <w:rPr>
                <w:b/>
              </w:rPr>
            </w:pPr>
            <w:r w:rsidRPr="00607046">
              <w:rPr>
                <w:rFonts w:hint="eastAsia"/>
                <w:b/>
              </w:rPr>
              <w:lastRenderedPageBreak/>
              <w:t>撰者</w:t>
            </w:r>
          </w:p>
        </w:tc>
        <w:tc>
          <w:tcPr>
            <w:tcW w:w="997" w:type="dxa"/>
            <w:shd w:val="clear" w:color="auto" w:fill="ACB9CA" w:themeFill="text2" w:themeFillTint="66"/>
          </w:tcPr>
          <w:p w:rsidR="00A9258A" w:rsidRPr="00607046" w:rsidRDefault="00A9258A" w:rsidP="00A9258A">
            <w:pPr>
              <w:rPr>
                <w:b/>
              </w:rPr>
            </w:pPr>
            <w:r w:rsidRPr="00607046">
              <w:rPr>
                <w:rFonts w:hint="eastAsia"/>
                <w:b/>
              </w:rPr>
              <w:t>人物</w:t>
            </w:r>
          </w:p>
        </w:tc>
        <w:tc>
          <w:tcPr>
            <w:tcW w:w="988" w:type="dxa"/>
            <w:tcBorders>
              <w:right w:val="double" w:sz="12" w:space="0" w:color="auto"/>
            </w:tcBorders>
            <w:shd w:val="clear" w:color="auto" w:fill="ACB9CA" w:themeFill="text2" w:themeFillTint="66"/>
          </w:tcPr>
          <w:p w:rsidR="00A9258A" w:rsidRPr="00607046" w:rsidRDefault="00A9258A" w:rsidP="00A9258A">
            <w:pPr>
              <w:rPr>
                <w:b/>
              </w:rPr>
            </w:pPr>
            <w:r w:rsidRPr="00607046">
              <w:rPr>
                <w:rFonts w:hint="eastAsia"/>
                <w:b/>
              </w:rPr>
              <w:t>身分</w:t>
            </w:r>
          </w:p>
        </w:tc>
        <w:tc>
          <w:tcPr>
            <w:tcW w:w="2199" w:type="dxa"/>
            <w:gridSpan w:val="2"/>
            <w:tcBorders>
              <w:left w:val="double" w:sz="12" w:space="0" w:color="auto"/>
              <w:right w:val="double" w:sz="12" w:space="0" w:color="auto"/>
            </w:tcBorders>
            <w:shd w:val="clear" w:color="auto" w:fill="ACB9CA" w:themeFill="text2" w:themeFillTint="66"/>
          </w:tcPr>
          <w:p w:rsidR="00A9258A" w:rsidRPr="00607046" w:rsidRDefault="00A9258A" w:rsidP="00A9258A">
            <w:pPr>
              <w:rPr>
                <w:b/>
              </w:rPr>
            </w:pPr>
            <w:r w:rsidRPr="00607046">
              <w:rPr>
                <w:rFonts w:hint="eastAsia"/>
                <w:b/>
              </w:rPr>
              <w:t>入冥</w:t>
            </w:r>
          </w:p>
        </w:tc>
        <w:tc>
          <w:tcPr>
            <w:tcW w:w="6053" w:type="dxa"/>
            <w:gridSpan w:val="2"/>
            <w:tcBorders>
              <w:left w:val="double" w:sz="12" w:space="0" w:color="auto"/>
              <w:right w:val="double" w:sz="12" w:space="0" w:color="auto"/>
            </w:tcBorders>
            <w:shd w:val="clear" w:color="auto" w:fill="ACB9CA" w:themeFill="text2" w:themeFillTint="66"/>
          </w:tcPr>
          <w:p w:rsidR="00A9258A" w:rsidRPr="00607046" w:rsidRDefault="00A9258A" w:rsidP="00A9258A">
            <w:pPr>
              <w:rPr>
                <w:b/>
              </w:rPr>
            </w:pPr>
            <w:r w:rsidRPr="00607046">
              <w:rPr>
                <w:rFonts w:hint="eastAsia"/>
                <w:b/>
              </w:rPr>
              <w:t>冥中</w:t>
            </w:r>
          </w:p>
        </w:tc>
        <w:tc>
          <w:tcPr>
            <w:tcW w:w="4653" w:type="dxa"/>
            <w:gridSpan w:val="2"/>
            <w:tcBorders>
              <w:left w:val="double" w:sz="12" w:space="0" w:color="auto"/>
            </w:tcBorders>
            <w:shd w:val="clear" w:color="auto" w:fill="ACB9CA" w:themeFill="text2" w:themeFillTint="66"/>
          </w:tcPr>
          <w:p w:rsidR="00A9258A" w:rsidRPr="00607046" w:rsidRDefault="00A9258A" w:rsidP="00A9258A">
            <w:pPr>
              <w:rPr>
                <w:b/>
              </w:rPr>
            </w:pPr>
            <w:r w:rsidRPr="00607046">
              <w:rPr>
                <w:rFonts w:hint="eastAsia"/>
                <w:b/>
              </w:rPr>
              <w:t>出冥</w:t>
            </w:r>
          </w:p>
        </w:tc>
      </w:tr>
      <w:tr w:rsidR="00A9258A" w:rsidRPr="00607046" w:rsidTr="00A9258A">
        <w:trPr>
          <w:jc w:val="center"/>
        </w:trPr>
        <w:tc>
          <w:tcPr>
            <w:tcW w:w="1407" w:type="dxa"/>
            <w:tcBorders>
              <w:bottom w:val="single" w:sz="4" w:space="0" w:color="auto"/>
            </w:tcBorders>
            <w:shd w:val="clear" w:color="auto" w:fill="AEAAAA" w:themeFill="background2" w:themeFillShade="BF"/>
          </w:tcPr>
          <w:p w:rsidR="00A9258A" w:rsidRPr="00607046" w:rsidRDefault="00A9258A" w:rsidP="00A9258A">
            <w:pPr>
              <w:rPr>
                <w:b/>
              </w:rPr>
            </w:pPr>
            <w:r w:rsidRPr="00607046">
              <w:rPr>
                <w:rFonts w:hint="eastAsia"/>
                <w:b/>
                <w:sz w:val="22"/>
              </w:rPr>
              <w:t>書名、篇名</w:t>
            </w:r>
          </w:p>
        </w:tc>
        <w:tc>
          <w:tcPr>
            <w:tcW w:w="997" w:type="dxa"/>
            <w:tcBorders>
              <w:bottom w:val="single" w:sz="4" w:space="0" w:color="auto"/>
            </w:tcBorders>
            <w:shd w:val="clear" w:color="auto" w:fill="AEAAAA" w:themeFill="background2" w:themeFillShade="BF"/>
          </w:tcPr>
          <w:p w:rsidR="00A9258A" w:rsidRPr="00607046" w:rsidRDefault="00A9258A" w:rsidP="00A9258A">
            <w:pPr>
              <w:rPr>
                <w:b/>
              </w:rPr>
            </w:pPr>
          </w:p>
        </w:tc>
        <w:tc>
          <w:tcPr>
            <w:tcW w:w="988" w:type="dxa"/>
            <w:tcBorders>
              <w:bottom w:val="single" w:sz="4" w:space="0" w:color="auto"/>
              <w:right w:val="double" w:sz="12" w:space="0" w:color="auto"/>
            </w:tcBorders>
            <w:shd w:val="clear" w:color="auto" w:fill="AEAAAA" w:themeFill="background2" w:themeFillShade="BF"/>
          </w:tcPr>
          <w:p w:rsidR="00A9258A" w:rsidRPr="00607046" w:rsidRDefault="00A9258A" w:rsidP="00A9258A">
            <w:pPr>
              <w:rPr>
                <w:b/>
              </w:rPr>
            </w:pPr>
          </w:p>
        </w:tc>
        <w:tc>
          <w:tcPr>
            <w:tcW w:w="1262" w:type="dxa"/>
            <w:tcBorders>
              <w:left w:val="double" w:sz="12" w:space="0" w:color="auto"/>
              <w:bottom w:val="single" w:sz="4" w:space="0" w:color="auto"/>
            </w:tcBorders>
            <w:shd w:val="clear" w:color="auto" w:fill="AEAAAA" w:themeFill="background2" w:themeFillShade="BF"/>
          </w:tcPr>
          <w:p w:rsidR="00A9258A" w:rsidRPr="00607046" w:rsidRDefault="00A9258A" w:rsidP="00A9258A">
            <w:pPr>
              <w:rPr>
                <w:b/>
              </w:rPr>
            </w:pPr>
            <w:r w:rsidRPr="00607046">
              <w:rPr>
                <w:rFonts w:hint="eastAsia"/>
                <w:b/>
              </w:rPr>
              <w:t>原因</w:t>
            </w:r>
          </w:p>
        </w:tc>
        <w:tc>
          <w:tcPr>
            <w:tcW w:w="937" w:type="dxa"/>
            <w:tcBorders>
              <w:bottom w:val="single" w:sz="4" w:space="0" w:color="auto"/>
              <w:right w:val="double" w:sz="12" w:space="0" w:color="auto"/>
            </w:tcBorders>
            <w:shd w:val="clear" w:color="auto" w:fill="AEAAAA" w:themeFill="background2" w:themeFillShade="BF"/>
          </w:tcPr>
          <w:p w:rsidR="00A9258A" w:rsidRPr="00607046" w:rsidRDefault="00A9258A" w:rsidP="00A9258A">
            <w:pPr>
              <w:rPr>
                <w:b/>
              </w:rPr>
            </w:pPr>
            <w:r w:rsidRPr="00607046">
              <w:rPr>
                <w:rFonts w:hint="eastAsia"/>
                <w:b/>
              </w:rPr>
              <w:t>方式</w:t>
            </w:r>
          </w:p>
        </w:tc>
        <w:tc>
          <w:tcPr>
            <w:tcW w:w="5065" w:type="dxa"/>
            <w:tcBorders>
              <w:left w:val="double" w:sz="12" w:space="0" w:color="auto"/>
              <w:bottom w:val="single" w:sz="4" w:space="0" w:color="auto"/>
            </w:tcBorders>
            <w:shd w:val="clear" w:color="auto" w:fill="AEAAAA" w:themeFill="background2" w:themeFillShade="BF"/>
          </w:tcPr>
          <w:p w:rsidR="00A9258A" w:rsidRPr="00607046" w:rsidRDefault="00A9258A" w:rsidP="00A9258A">
            <w:pPr>
              <w:rPr>
                <w:b/>
              </w:rPr>
            </w:pPr>
            <w:r w:rsidRPr="00607046">
              <w:rPr>
                <w:rFonts w:hint="eastAsia"/>
                <w:b/>
              </w:rPr>
              <w:t>經歷</w:t>
            </w:r>
            <w:r w:rsidRPr="00607046">
              <w:rPr>
                <w:rFonts w:hint="eastAsia"/>
                <w:b/>
              </w:rPr>
              <w:t>(</w:t>
            </w:r>
            <w:r w:rsidRPr="00607046">
              <w:rPr>
                <w:rFonts w:hint="eastAsia"/>
                <w:b/>
              </w:rPr>
              <w:t>遇人、歷事</w:t>
            </w:r>
            <w:r w:rsidRPr="00607046">
              <w:rPr>
                <w:rFonts w:hint="eastAsia"/>
                <w:b/>
              </w:rPr>
              <w:t>)</w:t>
            </w:r>
          </w:p>
        </w:tc>
        <w:tc>
          <w:tcPr>
            <w:tcW w:w="988" w:type="dxa"/>
            <w:tcBorders>
              <w:bottom w:val="single" w:sz="4" w:space="0" w:color="auto"/>
              <w:right w:val="double" w:sz="12" w:space="0" w:color="auto"/>
            </w:tcBorders>
            <w:shd w:val="clear" w:color="auto" w:fill="AEAAAA" w:themeFill="background2" w:themeFillShade="BF"/>
          </w:tcPr>
          <w:p w:rsidR="00A9258A" w:rsidRPr="00607046" w:rsidRDefault="00A9258A" w:rsidP="00A9258A">
            <w:pPr>
              <w:rPr>
                <w:b/>
                <w:spacing w:val="-2"/>
              </w:rPr>
            </w:pPr>
            <w:r w:rsidRPr="00607046">
              <w:rPr>
                <w:rFonts w:hint="eastAsia"/>
                <w:b/>
                <w:spacing w:val="-2"/>
                <w:sz w:val="18"/>
              </w:rPr>
              <w:t>停留時間</w:t>
            </w:r>
          </w:p>
        </w:tc>
        <w:tc>
          <w:tcPr>
            <w:tcW w:w="1974" w:type="dxa"/>
            <w:tcBorders>
              <w:left w:val="double" w:sz="12" w:space="0" w:color="auto"/>
              <w:bottom w:val="single" w:sz="4" w:space="0" w:color="auto"/>
            </w:tcBorders>
            <w:shd w:val="clear" w:color="auto" w:fill="AEAAAA" w:themeFill="background2" w:themeFillShade="BF"/>
          </w:tcPr>
          <w:p w:rsidR="00A9258A" w:rsidRPr="00607046" w:rsidRDefault="00A9258A" w:rsidP="00A9258A">
            <w:pPr>
              <w:rPr>
                <w:b/>
              </w:rPr>
            </w:pPr>
            <w:r w:rsidRPr="00607046">
              <w:rPr>
                <w:rFonts w:hint="eastAsia"/>
                <w:b/>
              </w:rPr>
              <w:t>方式</w:t>
            </w:r>
          </w:p>
        </w:tc>
        <w:tc>
          <w:tcPr>
            <w:tcW w:w="2679" w:type="dxa"/>
            <w:tcBorders>
              <w:bottom w:val="single" w:sz="4" w:space="0" w:color="auto"/>
            </w:tcBorders>
            <w:shd w:val="clear" w:color="auto" w:fill="AEAAAA" w:themeFill="background2" w:themeFillShade="BF"/>
          </w:tcPr>
          <w:p w:rsidR="00A9258A" w:rsidRPr="00607046" w:rsidRDefault="00A9258A" w:rsidP="00A9258A">
            <w:pPr>
              <w:rPr>
                <w:b/>
              </w:rPr>
            </w:pPr>
            <w:r w:rsidRPr="00607046">
              <w:rPr>
                <w:rFonts w:hint="eastAsia"/>
                <w:b/>
              </w:rPr>
              <w:t>後續</w:t>
            </w:r>
          </w:p>
        </w:tc>
      </w:tr>
    </w:tbl>
    <w:tbl>
      <w:tblPr>
        <w:tblStyle w:val="af"/>
        <w:tblW w:w="16297" w:type="dxa"/>
        <w:jc w:val="center"/>
        <w:tblLook w:val="04A0" w:firstRow="1" w:lastRow="0" w:firstColumn="1" w:lastColumn="0" w:noHBand="0" w:noVBand="1"/>
      </w:tblPr>
      <w:tblGrid>
        <w:gridCol w:w="1407"/>
        <w:gridCol w:w="997"/>
        <w:gridCol w:w="988"/>
        <w:gridCol w:w="1262"/>
        <w:gridCol w:w="937"/>
        <w:gridCol w:w="5065"/>
        <w:gridCol w:w="988"/>
        <w:gridCol w:w="1974"/>
        <w:gridCol w:w="2679"/>
      </w:tblGrid>
      <w:tr w:rsidR="00A9258A" w:rsidRPr="00607046" w:rsidTr="00A9258A">
        <w:trPr>
          <w:jc w:val="center"/>
        </w:trPr>
        <w:tc>
          <w:tcPr>
            <w:tcW w:w="1407" w:type="dxa"/>
            <w:tcBorders>
              <w:top w:val="single" w:sz="4" w:space="0" w:color="auto"/>
              <w:bottom w:val="single" w:sz="4" w:space="0" w:color="auto"/>
            </w:tcBorders>
          </w:tcPr>
          <w:p w:rsidR="00A9258A" w:rsidRPr="00607046" w:rsidRDefault="00A9258A" w:rsidP="00A9258A">
            <w:pPr>
              <w:rPr>
                <w:b/>
              </w:rPr>
            </w:pPr>
            <w:r w:rsidRPr="00607046">
              <w:rPr>
                <w:rFonts w:hint="eastAsia"/>
                <w:b/>
              </w:rPr>
              <w:t>張御史</w:t>
            </w:r>
          </w:p>
          <w:p w:rsidR="00A9258A" w:rsidRPr="00607046" w:rsidRDefault="00A9258A" w:rsidP="00A9258A">
            <w:pPr>
              <w:rPr>
                <w:b/>
              </w:rPr>
            </w:pPr>
            <w:r w:rsidRPr="00607046">
              <w:rPr>
                <w:rFonts w:hint="eastAsia"/>
                <w:b/>
              </w:rPr>
              <w:t>頁</w:t>
            </w:r>
            <w:r w:rsidRPr="00607046">
              <w:rPr>
                <w:rFonts w:hint="eastAsia"/>
                <w:b/>
              </w:rPr>
              <w:t>29-30</w:t>
            </w:r>
          </w:p>
          <w:p w:rsidR="00A9258A" w:rsidRPr="00607046" w:rsidRDefault="00A9258A" w:rsidP="00A9258A">
            <w:pPr>
              <w:rPr>
                <w:b/>
              </w:rPr>
            </w:pPr>
          </w:p>
          <w:p w:rsidR="00A9258A" w:rsidRPr="00607046" w:rsidRDefault="00A9258A" w:rsidP="00A9258A">
            <w:pPr>
              <w:rPr>
                <w:b/>
              </w:rPr>
            </w:pPr>
          </w:p>
        </w:tc>
        <w:tc>
          <w:tcPr>
            <w:tcW w:w="997" w:type="dxa"/>
            <w:tcBorders>
              <w:top w:val="single" w:sz="4" w:space="0" w:color="auto"/>
              <w:bottom w:val="single" w:sz="4" w:space="0" w:color="auto"/>
            </w:tcBorders>
          </w:tcPr>
          <w:p w:rsidR="00A9258A" w:rsidRPr="00607046" w:rsidRDefault="00A9258A" w:rsidP="00A9258A">
            <w:pPr>
              <w:rPr>
                <w:b/>
              </w:rPr>
            </w:pPr>
            <w:r w:rsidRPr="00607046">
              <w:rPr>
                <w:rFonts w:hint="eastAsia"/>
                <w:b/>
              </w:rPr>
              <w:t>張御史</w:t>
            </w:r>
          </w:p>
          <w:p w:rsidR="00A9258A" w:rsidRPr="00607046" w:rsidRDefault="00A9258A" w:rsidP="00A9258A">
            <w:pPr>
              <w:rPr>
                <w:b/>
              </w:rPr>
            </w:pPr>
          </w:p>
        </w:tc>
        <w:tc>
          <w:tcPr>
            <w:tcW w:w="988" w:type="dxa"/>
            <w:tcBorders>
              <w:top w:val="single" w:sz="4" w:space="0" w:color="auto"/>
              <w:bottom w:val="single" w:sz="4" w:space="0" w:color="auto"/>
              <w:right w:val="double" w:sz="12" w:space="0" w:color="auto"/>
            </w:tcBorders>
          </w:tcPr>
          <w:p w:rsidR="00A9258A" w:rsidRPr="00607046" w:rsidRDefault="00A9258A" w:rsidP="00A9258A">
            <w:pPr>
              <w:rPr>
                <w:b/>
              </w:rPr>
            </w:pPr>
            <w:r w:rsidRPr="00607046">
              <w:rPr>
                <w:rFonts w:hint="eastAsia"/>
                <w:b/>
              </w:rPr>
              <w:t>御史</w:t>
            </w:r>
          </w:p>
          <w:p w:rsidR="00A9258A" w:rsidRPr="00607046" w:rsidRDefault="00A9258A" w:rsidP="00A9258A">
            <w:pPr>
              <w:rPr>
                <w:b/>
              </w:rPr>
            </w:pPr>
            <w:r w:rsidRPr="00607046">
              <w:rPr>
                <w:rFonts w:hint="eastAsia"/>
                <w:b/>
              </w:rPr>
              <w:t>奉使淮南推覆</w:t>
            </w:r>
          </w:p>
        </w:tc>
        <w:tc>
          <w:tcPr>
            <w:tcW w:w="1262" w:type="dxa"/>
            <w:tcBorders>
              <w:top w:val="single" w:sz="4" w:space="0" w:color="auto"/>
              <w:left w:val="double" w:sz="12" w:space="0" w:color="auto"/>
              <w:bottom w:val="single" w:sz="4" w:space="0" w:color="auto"/>
            </w:tcBorders>
          </w:tcPr>
          <w:p w:rsidR="00A9258A" w:rsidRPr="00607046" w:rsidRDefault="00A9258A" w:rsidP="00A9258A">
            <w:pPr>
              <w:rPr>
                <w:b/>
              </w:rPr>
            </w:pPr>
            <w:r w:rsidRPr="00607046">
              <w:rPr>
                <w:rFonts w:hint="eastAsia"/>
                <w:b/>
              </w:rPr>
              <w:t>受召</w:t>
            </w:r>
          </w:p>
        </w:tc>
        <w:tc>
          <w:tcPr>
            <w:tcW w:w="937" w:type="dxa"/>
            <w:tcBorders>
              <w:top w:val="single" w:sz="4" w:space="0" w:color="auto"/>
              <w:bottom w:val="single" w:sz="4" w:space="0" w:color="auto"/>
              <w:right w:val="double" w:sz="12" w:space="0" w:color="auto"/>
            </w:tcBorders>
          </w:tcPr>
          <w:p w:rsidR="00A9258A" w:rsidRPr="00607046" w:rsidRDefault="00A9258A" w:rsidP="00A9258A">
            <w:pPr>
              <w:rPr>
                <w:b/>
                <w:sz w:val="16"/>
              </w:rPr>
            </w:pPr>
            <w:r w:rsidRPr="00607046">
              <w:rPr>
                <w:rFonts w:hint="eastAsia"/>
                <w:b/>
              </w:rPr>
              <w:t>黃衫人追取，奉命取君</w:t>
            </w:r>
          </w:p>
        </w:tc>
        <w:tc>
          <w:tcPr>
            <w:tcW w:w="5065" w:type="dxa"/>
            <w:tcBorders>
              <w:top w:val="single" w:sz="4" w:space="0" w:color="auto"/>
              <w:left w:val="double" w:sz="12" w:space="0" w:color="auto"/>
              <w:bottom w:val="single" w:sz="4" w:space="0" w:color="auto"/>
            </w:tcBorders>
          </w:tcPr>
          <w:p w:rsidR="00A9258A" w:rsidRPr="00607046" w:rsidRDefault="00A9258A" w:rsidP="00A9258A">
            <w:pPr>
              <w:rPr>
                <w:b/>
              </w:rPr>
            </w:pPr>
            <w:r w:rsidRPr="00607046">
              <w:rPr>
                <w:rFonts w:hint="eastAsia"/>
                <w:b/>
              </w:rPr>
              <w:t>1.</w:t>
            </w:r>
            <w:r w:rsidRPr="00607046">
              <w:rPr>
                <w:rFonts w:hint="eastAsia"/>
                <w:b/>
              </w:rPr>
              <w:t>既見王，具言千遍《續命經》足，得延壽命，取檢云：「與所誦實同。」因合掌云：「若爾，尤當更得十載壽。」便放重生。</w:t>
            </w:r>
          </w:p>
          <w:p w:rsidR="00A9258A" w:rsidRPr="00607046" w:rsidRDefault="00A9258A" w:rsidP="00A9258A">
            <w:pPr>
              <w:rPr>
                <w:b/>
              </w:rPr>
            </w:pPr>
            <w:r w:rsidRPr="00607046">
              <w:rPr>
                <w:rFonts w:hint="eastAsia"/>
                <w:b/>
              </w:rPr>
              <w:t xml:space="preserve">2. </w:t>
            </w:r>
            <w:r w:rsidRPr="00607046">
              <w:rPr>
                <w:rFonts w:hint="eastAsia"/>
                <w:b/>
              </w:rPr>
              <w:t>乃袒示之，願乞少錢。某云：「我貧士，且在逆旅，多恐不辦。」鬼云：「唯二百千。」某云：「若是紙錢，當奉五百貫。」鬼云：「感君厚意，但我德素薄，何由受汝許錢，二百千正可。」某云：「今我亦鬼耳，夜還逆旅，未易辦得。」鬼云：「判官但心念，令妻子還我，自當得之。」</w:t>
            </w:r>
          </w:p>
        </w:tc>
        <w:tc>
          <w:tcPr>
            <w:tcW w:w="988" w:type="dxa"/>
            <w:tcBorders>
              <w:top w:val="single" w:sz="4" w:space="0" w:color="auto"/>
              <w:bottom w:val="single" w:sz="4" w:space="0" w:color="auto"/>
              <w:right w:val="double" w:sz="12" w:space="0" w:color="auto"/>
            </w:tcBorders>
          </w:tcPr>
          <w:p w:rsidR="00A9258A" w:rsidRPr="00607046" w:rsidRDefault="00A9258A" w:rsidP="00A9258A">
            <w:pPr>
              <w:rPr>
                <w:b/>
              </w:rPr>
            </w:pPr>
            <w:r w:rsidRPr="00607046">
              <w:rPr>
                <w:rFonts w:hint="eastAsia"/>
                <w:b/>
              </w:rPr>
              <w:t>未述及</w:t>
            </w:r>
          </w:p>
        </w:tc>
        <w:tc>
          <w:tcPr>
            <w:tcW w:w="1974" w:type="dxa"/>
            <w:tcBorders>
              <w:top w:val="single" w:sz="4" w:space="0" w:color="auto"/>
              <w:left w:val="double" w:sz="12" w:space="0" w:color="auto"/>
              <w:bottom w:val="single" w:sz="4" w:space="0" w:color="auto"/>
            </w:tcBorders>
          </w:tcPr>
          <w:p w:rsidR="00A9258A" w:rsidRPr="00607046" w:rsidRDefault="00A9258A" w:rsidP="00A9258A">
            <w:pPr>
              <w:rPr>
                <w:b/>
              </w:rPr>
            </w:pPr>
            <w:r w:rsidRPr="00607046">
              <w:rPr>
                <w:rFonts w:hint="eastAsia"/>
                <w:b/>
              </w:rPr>
              <w:t>便放重生</w:t>
            </w:r>
          </w:p>
        </w:tc>
        <w:tc>
          <w:tcPr>
            <w:tcW w:w="2679" w:type="dxa"/>
            <w:tcBorders>
              <w:top w:val="single" w:sz="4" w:space="0" w:color="auto"/>
              <w:bottom w:val="single" w:sz="4" w:space="0" w:color="auto"/>
            </w:tcBorders>
          </w:tcPr>
          <w:p w:rsidR="00A9258A" w:rsidRPr="00607046" w:rsidRDefault="00A9258A" w:rsidP="00A9258A">
            <w:pPr>
              <w:rPr>
                <w:b/>
              </w:rPr>
            </w:pPr>
            <w:r w:rsidRPr="00607046">
              <w:rPr>
                <w:rFonts w:hint="eastAsia"/>
                <w:b/>
              </w:rPr>
              <w:t>求假還家，具說其事，妻云：「是夕夢君已死，求二百千紙錢，欲便市造。阿嬭故云：『夢中事何足信！』其夕，阿嬭又夢。」因得十年後卒也</w:t>
            </w:r>
          </w:p>
        </w:tc>
      </w:tr>
      <w:tr w:rsidR="00A9258A" w:rsidRPr="00607046" w:rsidTr="00A9258A">
        <w:trPr>
          <w:jc w:val="center"/>
        </w:trPr>
        <w:tc>
          <w:tcPr>
            <w:tcW w:w="1407" w:type="dxa"/>
            <w:tcBorders>
              <w:top w:val="single" w:sz="4" w:space="0" w:color="auto"/>
              <w:bottom w:val="single" w:sz="4" w:space="0" w:color="auto"/>
            </w:tcBorders>
          </w:tcPr>
          <w:p w:rsidR="00A9258A" w:rsidRPr="00607046" w:rsidRDefault="00A9258A" w:rsidP="00A9258A">
            <w:pPr>
              <w:rPr>
                <w:b/>
              </w:rPr>
            </w:pPr>
            <w:r w:rsidRPr="00607046">
              <w:rPr>
                <w:rFonts w:hint="eastAsia"/>
                <w:b/>
              </w:rPr>
              <w:t>李昕</w:t>
            </w:r>
          </w:p>
          <w:p w:rsidR="00A9258A" w:rsidRPr="00607046" w:rsidRDefault="00A9258A" w:rsidP="00A9258A">
            <w:pPr>
              <w:rPr>
                <w:b/>
              </w:rPr>
            </w:pPr>
            <w:r w:rsidRPr="00607046">
              <w:rPr>
                <w:rFonts w:hint="eastAsia"/>
                <w:b/>
              </w:rPr>
              <w:t>頁</w:t>
            </w:r>
            <w:r w:rsidRPr="00607046">
              <w:rPr>
                <w:rFonts w:hint="eastAsia"/>
                <w:b/>
              </w:rPr>
              <w:t>30</w:t>
            </w:r>
          </w:p>
        </w:tc>
        <w:tc>
          <w:tcPr>
            <w:tcW w:w="997" w:type="dxa"/>
            <w:tcBorders>
              <w:top w:val="single" w:sz="4" w:space="0" w:color="auto"/>
              <w:bottom w:val="single" w:sz="4" w:space="0" w:color="auto"/>
            </w:tcBorders>
          </w:tcPr>
          <w:p w:rsidR="00A9258A" w:rsidRPr="00607046" w:rsidRDefault="00A9258A" w:rsidP="00A9258A">
            <w:pPr>
              <w:rPr>
                <w:b/>
              </w:rPr>
            </w:pPr>
            <w:r w:rsidRPr="00607046">
              <w:rPr>
                <w:rFonts w:hint="eastAsia"/>
                <w:b/>
              </w:rPr>
              <w:t>李昕妹</w:t>
            </w:r>
          </w:p>
          <w:p w:rsidR="00A9258A" w:rsidRPr="00607046" w:rsidRDefault="00A9258A" w:rsidP="00A9258A">
            <w:pPr>
              <w:rPr>
                <w:b/>
              </w:rPr>
            </w:pPr>
          </w:p>
        </w:tc>
        <w:tc>
          <w:tcPr>
            <w:tcW w:w="988" w:type="dxa"/>
            <w:tcBorders>
              <w:top w:val="single" w:sz="4" w:space="0" w:color="auto"/>
              <w:bottom w:val="single" w:sz="4" w:space="0" w:color="auto"/>
              <w:right w:val="double" w:sz="12" w:space="0" w:color="auto"/>
            </w:tcBorders>
          </w:tcPr>
          <w:p w:rsidR="00A9258A" w:rsidRPr="00607046" w:rsidRDefault="00A9258A" w:rsidP="00A9258A">
            <w:pPr>
              <w:rPr>
                <w:b/>
              </w:rPr>
            </w:pPr>
            <w:r w:rsidRPr="00607046">
              <w:rPr>
                <w:rFonts w:hint="eastAsia"/>
                <w:b/>
              </w:rPr>
              <w:t>未述及</w:t>
            </w:r>
          </w:p>
        </w:tc>
        <w:tc>
          <w:tcPr>
            <w:tcW w:w="1262" w:type="dxa"/>
            <w:tcBorders>
              <w:top w:val="single" w:sz="4" w:space="0" w:color="auto"/>
              <w:left w:val="double" w:sz="12" w:space="0" w:color="auto"/>
              <w:bottom w:val="single" w:sz="4" w:space="0" w:color="auto"/>
            </w:tcBorders>
          </w:tcPr>
          <w:p w:rsidR="00A9258A" w:rsidRPr="00607046" w:rsidRDefault="00A9258A" w:rsidP="00A9258A">
            <w:pPr>
              <w:rPr>
                <w:b/>
              </w:rPr>
            </w:pPr>
            <w:r w:rsidRPr="00607046">
              <w:rPr>
                <w:rFonts w:hint="eastAsia"/>
                <w:b/>
              </w:rPr>
              <w:t>未述及</w:t>
            </w:r>
          </w:p>
        </w:tc>
        <w:tc>
          <w:tcPr>
            <w:tcW w:w="937" w:type="dxa"/>
            <w:tcBorders>
              <w:top w:val="single" w:sz="4" w:space="0" w:color="auto"/>
              <w:bottom w:val="single" w:sz="4" w:space="0" w:color="auto"/>
              <w:right w:val="double" w:sz="12" w:space="0" w:color="auto"/>
            </w:tcBorders>
          </w:tcPr>
          <w:p w:rsidR="00A9258A" w:rsidRPr="00607046" w:rsidRDefault="00A9258A" w:rsidP="00A9258A">
            <w:pPr>
              <w:rPr>
                <w:b/>
              </w:rPr>
            </w:pPr>
            <w:r w:rsidRPr="00607046">
              <w:rPr>
                <w:rFonts w:hint="eastAsia"/>
                <w:b/>
              </w:rPr>
              <w:t>染疾死初被數人領入墳墓間</w:t>
            </w:r>
          </w:p>
        </w:tc>
        <w:tc>
          <w:tcPr>
            <w:tcW w:w="5065" w:type="dxa"/>
            <w:tcBorders>
              <w:top w:val="single" w:sz="4" w:space="0" w:color="auto"/>
              <w:left w:val="double" w:sz="12" w:space="0" w:color="auto"/>
              <w:bottom w:val="single" w:sz="4" w:space="0" w:color="auto"/>
            </w:tcBorders>
          </w:tcPr>
          <w:p w:rsidR="00A9258A" w:rsidRPr="00607046" w:rsidRDefault="00A9258A" w:rsidP="00A9258A">
            <w:pPr>
              <w:rPr>
                <w:b/>
              </w:rPr>
            </w:pPr>
            <w:r w:rsidRPr="00607046">
              <w:rPr>
                <w:rFonts w:hint="eastAsia"/>
                <w:b/>
              </w:rPr>
              <w:t>說云：「初被數人領入墳墓間，復有數十人，欲相凌辱。其中一人忽云：『此李十四郎妹也，汝輩欲何之？今李十四郎已還，不久至舍。彼善人也，如聞吾等取其妹，必以神咒相困辱，不如早送還之。』」</w:t>
            </w:r>
          </w:p>
        </w:tc>
        <w:tc>
          <w:tcPr>
            <w:tcW w:w="988" w:type="dxa"/>
            <w:tcBorders>
              <w:top w:val="single" w:sz="4" w:space="0" w:color="auto"/>
              <w:bottom w:val="single" w:sz="4" w:space="0" w:color="auto"/>
              <w:right w:val="double" w:sz="12" w:space="0" w:color="auto"/>
            </w:tcBorders>
          </w:tcPr>
          <w:p w:rsidR="00A9258A" w:rsidRPr="00607046" w:rsidRDefault="00A9258A" w:rsidP="00A9258A">
            <w:pPr>
              <w:rPr>
                <w:b/>
              </w:rPr>
            </w:pPr>
            <w:r w:rsidRPr="00607046">
              <w:rPr>
                <w:rFonts w:hint="eastAsia"/>
                <w:b/>
              </w:rPr>
              <w:t>數日蘇</w:t>
            </w:r>
          </w:p>
        </w:tc>
        <w:tc>
          <w:tcPr>
            <w:tcW w:w="1974" w:type="dxa"/>
            <w:tcBorders>
              <w:top w:val="single" w:sz="4" w:space="0" w:color="auto"/>
              <w:left w:val="double" w:sz="12" w:space="0" w:color="auto"/>
              <w:bottom w:val="single" w:sz="4" w:space="0" w:color="auto"/>
            </w:tcBorders>
          </w:tcPr>
          <w:p w:rsidR="00A9258A" w:rsidRPr="00607046" w:rsidRDefault="00A9258A" w:rsidP="00A9258A">
            <w:pPr>
              <w:rPr>
                <w:b/>
              </w:rPr>
            </w:pPr>
            <w:r w:rsidRPr="00607046">
              <w:rPr>
                <w:rFonts w:hint="eastAsia"/>
                <w:b/>
                <w:sz w:val="22"/>
              </w:rPr>
              <w:t>乃相與送女至舍。</w:t>
            </w:r>
          </w:p>
        </w:tc>
        <w:tc>
          <w:tcPr>
            <w:tcW w:w="2679" w:type="dxa"/>
            <w:tcBorders>
              <w:top w:val="single" w:sz="4" w:space="0" w:color="auto"/>
              <w:bottom w:val="single" w:sz="4" w:space="0" w:color="auto"/>
            </w:tcBorders>
          </w:tcPr>
          <w:p w:rsidR="00A9258A" w:rsidRPr="00607046" w:rsidRDefault="00A9258A" w:rsidP="00A9258A">
            <w:pPr>
              <w:rPr>
                <w:b/>
              </w:rPr>
            </w:pPr>
            <w:r w:rsidRPr="00607046">
              <w:rPr>
                <w:rFonts w:hint="eastAsia"/>
                <w:b/>
              </w:rPr>
              <w:t>女活後，昕亦到舍也。</w:t>
            </w:r>
          </w:p>
        </w:tc>
      </w:tr>
      <w:tr w:rsidR="00A9258A" w:rsidRPr="00607046" w:rsidTr="00A9258A">
        <w:trPr>
          <w:jc w:val="center"/>
        </w:trPr>
        <w:tc>
          <w:tcPr>
            <w:tcW w:w="1407" w:type="dxa"/>
            <w:tcBorders>
              <w:top w:val="single" w:sz="4" w:space="0" w:color="auto"/>
              <w:bottom w:val="single" w:sz="4" w:space="0" w:color="auto"/>
            </w:tcBorders>
          </w:tcPr>
          <w:p w:rsidR="00A9258A" w:rsidRPr="00607046" w:rsidRDefault="00A9258A" w:rsidP="00A9258A">
            <w:pPr>
              <w:rPr>
                <w:b/>
              </w:rPr>
            </w:pPr>
            <w:r w:rsidRPr="00607046">
              <w:rPr>
                <w:rFonts w:hint="eastAsia"/>
                <w:b/>
              </w:rPr>
              <w:t>李洽</w:t>
            </w:r>
          </w:p>
          <w:p w:rsidR="00A9258A" w:rsidRPr="00607046" w:rsidRDefault="00A9258A" w:rsidP="00A9258A">
            <w:pPr>
              <w:rPr>
                <w:b/>
              </w:rPr>
            </w:pPr>
            <w:r w:rsidRPr="00607046">
              <w:rPr>
                <w:rFonts w:hint="eastAsia"/>
                <w:b/>
              </w:rPr>
              <w:t>頁</w:t>
            </w:r>
            <w:r w:rsidRPr="00607046">
              <w:rPr>
                <w:rFonts w:hint="eastAsia"/>
                <w:b/>
              </w:rPr>
              <w:t>31</w:t>
            </w:r>
          </w:p>
        </w:tc>
        <w:tc>
          <w:tcPr>
            <w:tcW w:w="997" w:type="dxa"/>
            <w:tcBorders>
              <w:top w:val="single" w:sz="4" w:space="0" w:color="auto"/>
              <w:bottom w:val="single" w:sz="4" w:space="0" w:color="auto"/>
            </w:tcBorders>
          </w:tcPr>
          <w:p w:rsidR="00A9258A" w:rsidRPr="00607046" w:rsidRDefault="00A9258A" w:rsidP="00A9258A">
            <w:pPr>
              <w:rPr>
                <w:b/>
              </w:rPr>
            </w:pPr>
            <w:r w:rsidRPr="00607046">
              <w:rPr>
                <w:rFonts w:hint="eastAsia"/>
                <w:b/>
              </w:rPr>
              <w:t>李洽</w:t>
            </w:r>
          </w:p>
          <w:p w:rsidR="00A9258A" w:rsidRPr="00607046" w:rsidRDefault="00A9258A" w:rsidP="00A9258A">
            <w:pPr>
              <w:rPr>
                <w:b/>
              </w:rPr>
            </w:pPr>
          </w:p>
        </w:tc>
        <w:tc>
          <w:tcPr>
            <w:tcW w:w="988" w:type="dxa"/>
            <w:tcBorders>
              <w:top w:val="single" w:sz="4" w:space="0" w:color="auto"/>
              <w:bottom w:val="single" w:sz="4" w:space="0" w:color="auto"/>
              <w:right w:val="double" w:sz="12" w:space="0" w:color="auto"/>
            </w:tcBorders>
          </w:tcPr>
          <w:p w:rsidR="00A9258A" w:rsidRPr="00607046" w:rsidRDefault="00A9258A" w:rsidP="00A9258A">
            <w:pPr>
              <w:rPr>
                <w:b/>
              </w:rPr>
            </w:pPr>
            <w:r w:rsidRPr="00607046">
              <w:rPr>
                <w:rFonts w:hint="eastAsia"/>
                <w:b/>
              </w:rPr>
              <w:t>山人</w:t>
            </w:r>
          </w:p>
        </w:tc>
        <w:tc>
          <w:tcPr>
            <w:tcW w:w="1262" w:type="dxa"/>
            <w:tcBorders>
              <w:top w:val="single" w:sz="4" w:space="0" w:color="auto"/>
              <w:left w:val="double" w:sz="12" w:space="0" w:color="auto"/>
              <w:bottom w:val="single" w:sz="4" w:space="0" w:color="auto"/>
            </w:tcBorders>
          </w:tcPr>
          <w:p w:rsidR="00A9258A" w:rsidRPr="00607046" w:rsidRDefault="00A9258A" w:rsidP="00A9258A">
            <w:pPr>
              <w:rPr>
                <w:b/>
              </w:rPr>
            </w:pPr>
            <w:r w:rsidRPr="00607046">
              <w:rPr>
                <w:rFonts w:hint="eastAsia"/>
                <w:b/>
              </w:rPr>
              <w:t>閻王召之</w:t>
            </w:r>
          </w:p>
        </w:tc>
        <w:tc>
          <w:tcPr>
            <w:tcW w:w="937" w:type="dxa"/>
            <w:tcBorders>
              <w:top w:val="single" w:sz="4" w:space="0" w:color="auto"/>
              <w:bottom w:val="single" w:sz="4" w:space="0" w:color="auto"/>
              <w:right w:val="double" w:sz="12" w:space="0" w:color="auto"/>
            </w:tcBorders>
          </w:tcPr>
          <w:p w:rsidR="00A9258A" w:rsidRPr="00607046" w:rsidRDefault="00A9258A" w:rsidP="00A9258A">
            <w:pPr>
              <w:rPr>
                <w:b/>
                <w:szCs w:val="20"/>
              </w:rPr>
            </w:pPr>
            <w:r w:rsidRPr="00607046">
              <w:rPr>
                <w:rFonts w:hint="eastAsia"/>
                <w:b/>
                <w:szCs w:val="20"/>
              </w:rPr>
              <w:t>行至灞上，逢吏持帖，追之</w:t>
            </w:r>
          </w:p>
        </w:tc>
        <w:tc>
          <w:tcPr>
            <w:tcW w:w="5065" w:type="dxa"/>
            <w:tcBorders>
              <w:top w:val="single" w:sz="4" w:space="0" w:color="auto"/>
              <w:left w:val="double" w:sz="12" w:space="0" w:color="auto"/>
              <w:bottom w:val="single" w:sz="4" w:space="0" w:color="auto"/>
            </w:tcBorders>
          </w:tcPr>
          <w:p w:rsidR="00A9258A" w:rsidRPr="00607046" w:rsidRDefault="00A9258A" w:rsidP="00A9258A">
            <w:pPr>
              <w:rPr>
                <w:b/>
                <w:szCs w:val="20"/>
              </w:rPr>
            </w:pPr>
            <w:r w:rsidRPr="00607046">
              <w:rPr>
                <w:rFonts w:hint="eastAsia"/>
                <w:b/>
                <w:szCs w:val="20"/>
              </w:rPr>
              <w:t xml:space="preserve">1. </w:t>
            </w:r>
            <w:r w:rsidRPr="00607046">
              <w:rPr>
                <w:rFonts w:hint="eastAsia"/>
                <w:b/>
                <w:szCs w:val="20"/>
              </w:rPr>
              <w:t>行數十里，至城，壁宇峻嚴。因問此為何城，吏云：「安祿山作亂，所司恐賊越逸，故作此城以遏之。」又問城主為誰，曰：「是鄔元昌。」洽素與城主有故，請為通之。</w:t>
            </w:r>
          </w:p>
          <w:p w:rsidR="00A9258A" w:rsidRPr="00607046" w:rsidRDefault="00A9258A" w:rsidP="00A9258A">
            <w:pPr>
              <w:rPr>
                <w:b/>
                <w:szCs w:val="20"/>
              </w:rPr>
            </w:pPr>
            <w:r w:rsidRPr="00607046">
              <w:rPr>
                <w:rFonts w:hint="eastAsia"/>
                <w:b/>
                <w:szCs w:val="20"/>
              </w:rPr>
              <w:t xml:space="preserve">2. </w:t>
            </w:r>
            <w:r w:rsidRPr="00607046">
              <w:rPr>
                <w:rFonts w:hint="eastAsia"/>
                <w:b/>
                <w:szCs w:val="20"/>
              </w:rPr>
              <w:t>有兵馬數十萬，至城而過，元昌留洽坐，出門迎候，久之乃回。洽問此兵云何，曰：「閻羅王往西京大安國寺也。」既至寺，登百尺高座。王將簿閱，云：「此人新造《金光明經》，遂得延筭，故未合死。」</w:t>
            </w:r>
          </w:p>
          <w:p w:rsidR="00FC529D" w:rsidRPr="00607046" w:rsidRDefault="00FC529D" w:rsidP="00A9258A">
            <w:pPr>
              <w:rPr>
                <w:b/>
              </w:rPr>
            </w:pPr>
          </w:p>
          <w:p w:rsidR="00B9088E" w:rsidRPr="00607046" w:rsidRDefault="00B9088E" w:rsidP="00A9258A">
            <w:pPr>
              <w:rPr>
                <w:b/>
              </w:rPr>
            </w:pPr>
          </w:p>
        </w:tc>
        <w:tc>
          <w:tcPr>
            <w:tcW w:w="988" w:type="dxa"/>
            <w:tcBorders>
              <w:top w:val="single" w:sz="4" w:space="0" w:color="auto"/>
              <w:bottom w:val="single" w:sz="4" w:space="0" w:color="auto"/>
              <w:right w:val="double" w:sz="12" w:space="0" w:color="auto"/>
            </w:tcBorders>
          </w:tcPr>
          <w:p w:rsidR="00A9258A" w:rsidRPr="00607046" w:rsidRDefault="00A9258A" w:rsidP="00A9258A">
            <w:pPr>
              <w:rPr>
                <w:b/>
              </w:rPr>
            </w:pPr>
            <w:r w:rsidRPr="00607046">
              <w:rPr>
                <w:rFonts w:hint="eastAsia"/>
                <w:b/>
              </w:rPr>
              <w:t>未述及</w:t>
            </w:r>
          </w:p>
        </w:tc>
        <w:tc>
          <w:tcPr>
            <w:tcW w:w="1974" w:type="dxa"/>
            <w:tcBorders>
              <w:top w:val="single" w:sz="4" w:space="0" w:color="auto"/>
              <w:left w:val="double" w:sz="12" w:space="0" w:color="auto"/>
              <w:bottom w:val="single" w:sz="4" w:space="0" w:color="auto"/>
            </w:tcBorders>
          </w:tcPr>
          <w:p w:rsidR="00A9258A" w:rsidRPr="00607046" w:rsidRDefault="00A9258A" w:rsidP="00A9258A">
            <w:pPr>
              <w:rPr>
                <w:b/>
                <w:sz w:val="22"/>
              </w:rPr>
            </w:pPr>
            <w:r w:rsidRPr="00607046">
              <w:rPr>
                <w:rFonts w:hint="eastAsia"/>
                <w:b/>
              </w:rPr>
              <w:t>令人送回</w:t>
            </w:r>
          </w:p>
        </w:tc>
        <w:tc>
          <w:tcPr>
            <w:tcW w:w="2679" w:type="dxa"/>
            <w:tcBorders>
              <w:top w:val="single" w:sz="4" w:space="0" w:color="auto"/>
              <w:bottom w:val="single" w:sz="4" w:space="0" w:color="auto"/>
            </w:tcBorders>
          </w:tcPr>
          <w:p w:rsidR="00A9258A" w:rsidRPr="00607046" w:rsidRDefault="00A9258A" w:rsidP="00A9258A">
            <w:pPr>
              <w:rPr>
                <w:b/>
              </w:rPr>
            </w:pPr>
            <w:r w:rsidRPr="00607046">
              <w:rPr>
                <w:rFonts w:hint="eastAsia"/>
                <w:b/>
              </w:rPr>
              <w:t>因此得活。</w:t>
            </w:r>
          </w:p>
        </w:tc>
      </w:tr>
    </w:tbl>
    <w:tbl>
      <w:tblPr>
        <w:tblStyle w:val="1"/>
        <w:tblW w:w="16297" w:type="dxa"/>
        <w:jc w:val="center"/>
        <w:tblLook w:val="04A0" w:firstRow="1" w:lastRow="0" w:firstColumn="1" w:lastColumn="0" w:noHBand="0" w:noVBand="1"/>
      </w:tblPr>
      <w:tblGrid>
        <w:gridCol w:w="1407"/>
        <w:gridCol w:w="997"/>
        <w:gridCol w:w="988"/>
        <w:gridCol w:w="1262"/>
        <w:gridCol w:w="937"/>
        <w:gridCol w:w="5065"/>
        <w:gridCol w:w="988"/>
        <w:gridCol w:w="1974"/>
        <w:gridCol w:w="2679"/>
      </w:tblGrid>
      <w:tr w:rsidR="00A9258A" w:rsidRPr="00607046" w:rsidTr="00A9258A">
        <w:trPr>
          <w:jc w:val="center"/>
        </w:trPr>
        <w:tc>
          <w:tcPr>
            <w:tcW w:w="1407" w:type="dxa"/>
            <w:shd w:val="clear" w:color="auto" w:fill="ACB9CA" w:themeFill="text2" w:themeFillTint="66"/>
          </w:tcPr>
          <w:p w:rsidR="00A9258A" w:rsidRPr="00607046" w:rsidRDefault="00A9258A" w:rsidP="00A9258A">
            <w:pPr>
              <w:rPr>
                <w:b/>
              </w:rPr>
            </w:pPr>
            <w:r w:rsidRPr="00607046">
              <w:rPr>
                <w:rFonts w:hint="eastAsia"/>
                <w:b/>
              </w:rPr>
              <w:lastRenderedPageBreak/>
              <w:t>撰者</w:t>
            </w:r>
          </w:p>
        </w:tc>
        <w:tc>
          <w:tcPr>
            <w:tcW w:w="997" w:type="dxa"/>
            <w:shd w:val="clear" w:color="auto" w:fill="ACB9CA" w:themeFill="text2" w:themeFillTint="66"/>
          </w:tcPr>
          <w:p w:rsidR="00A9258A" w:rsidRPr="00607046" w:rsidRDefault="00A9258A" w:rsidP="00A9258A">
            <w:pPr>
              <w:rPr>
                <w:b/>
              </w:rPr>
            </w:pPr>
            <w:r w:rsidRPr="00607046">
              <w:rPr>
                <w:rFonts w:hint="eastAsia"/>
                <w:b/>
              </w:rPr>
              <w:t>人物</w:t>
            </w:r>
          </w:p>
        </w:tc>
        <w:tc>
          <w:tcPr>
            <w:tcW w:w="988" w:type="dxa"/>
            <w:tcBorders>
              <w:right w:val="double" w:sz="12" w:space="0" w:color="auto"/>
            </w:tcBorders>
            <w:shd w:val="clear" w:color="auto" w:fill="ACB9CA" w:themeFill="text2" w:themeFillTint="66"/>
          </w:tcPr>
          <w:p w:rsidR="00A9258A" w:rsidRPr="00607046" w:rsidRDefault="00A9258A" w:rsidP="00A9258A">
            <w:pPr>
              <w:rPr>
                <w:b/>
              </w:rPr>
            </w:pPr>
            <w:r w:rsidRPr="00607046">
              <w:rPr>
                <w:rFonts w:hint="eastAsia"/>
                <w:b/>
              </w:rPr>
              <w:t>身分</w:t>
            </w:r>
          </w:p>
        </w:tc>
        <w:tc>
          <w:tcPr>
            <w:tcW w:w="2199" w:type="dxa"/>
            <w:gridSpan w:val="2"/>
            <w:tcBorders>
              <w:left w:val="double" w:sz="12" w:space="0" w:color="auto"/>
              <w:right w:val="double" w:sz="12" w:space="0" w:color="auto"/>
            </w:tcBorders>
            <w:shd w:val="clear" w:color="auto" w:fill="ACB9CA" w:themeFill="text2" w:themeFillTint="66"/>
          </w:tcPr>
          <w:p w:rsidR="00A9258A" w:rsidRPr="00607046" w:rsidRDefault="00A9258A" w:rsidP="00A9258A">
            <w:pPr>
              <w:rPr>
                <w:b/>
              </w:rPr>
            </w:pPr>
            <w:r w:rsidRPr="00607046">
              <w:rPr>
                <w:rFonts w:hint="eastAsia"/>
                <w:b/>
              </w:rPr>
              <w:t>入冥</w:t>
            </w:r>
          </w:p>
        </w:tc>
        <w:tc>
          <w:tcPr>
            <w:tcW w:w="6053" w:type="dxa"/>
            <w:gridSpan w:val="2"/>
            <w:tcBorders>
              <w:left w:val="double" w:sz="12" w:space="0" w:color="auto"/>
              <w:right w:val="double" w:sz="12" w:space="0" w:color="auto"/>
            </w:tcBorders>
            <w:shd w:val="clear" w:color="auto" w:fill="ACB9CA" w:themeFill="text2" w:themeFillTint="66"/>
          </w:tcPr>
          <w:p w:rsidR="00A9258A" w:rsidRPr="00607046" w:rsidRDefault="00A9258A" w:rsidP="00A9258A">
            <w:pPr>
              <w:rPr>
                <w:b/>
              </w:rPr>
            </w:pPr>
            <w:r w:rsidRPr="00607046">
              <w:rPr>
                <w:rFonts w:hint="eastAsia"/>
                <w:b/>
              </w:rPr>
              <w:t>冥中</w:t>
            </w:r>
          </w:p>
        </w:tc>
        <w:tc>
          <w:tcPr>
            <w:tcW w:w="4653" w:type="dxa"/>
            <w:gridSpan w:val="2"/>
            <w:tcBorders>
              <w:left w:val="double" w:sz="12" w:space="0" w:color="auto"/>
            </w:tcBorders>
            <w:shd w:val="clear" w:color="auto" w:fill="ACB9CA" w:themeFill="text2" w:themeFillTint="66"/>
          </w:tcPr>
          <w:p w:rsidR="00A9258A" w:rsidRPr="00607046" w:rsidRDefault="00A9258A" w:rsidP="00A9258A">
            <w:pPr>
              <w:rPr>
                <w:b/>
              </w:rPr>
            </w:pPr>
            <w:r w:rsidRPr="00607046">
              <w:rPr>
                <w:rFonts w:hint="eastAsia"/>
                <w:b/>
              </w:rPr>
              <w:t>出冥</w:t>
            </w:r>
          </w:p>
        </w:tc>
      </w:tr>
      <w:tr w:rsidR="00A9258A" w:rsidRPr="00607046" w:rsidTr="00A9258A">
        <w:trPr>
          <w:jc w:val="center"/>
        </w:trPr>
        <w:tc>
          <w:tcPr>
            <w:tcW w:w="1407" w:type="dxa"/>
            <w:tcBorders>
              <w:bottom w:val="single" w:sz="4" w:space="0" w:color="auto"/>
            </w:tcBorders>
            <w:shd w:val="clear" w:color="auto" w:fill="AEAAAA" w:themeFill="background2" w:themeFillShade="BF"/>
          </w:tcPr>
          <w:p w:rsidR="00A9258A" w:rsidRPr="00607046" w:rsidRDefault="00A9258A" w:rsidP="00A9258A">
            <w:pPr>
              <w:rPr>
                <w:b/>
              </w:rPr>
            </w:pPr>
            <w:r w:rsidRPr="00607046">
              <w:rPr>
                <w:rFonts w:hint="eastAsia"/>
                <w:b/>
                <w:sz w:val="22"/>
              </w:rPr>
              <w:t>書名、篇名</w:t>
            </w:r>
          </w:p>
        </w:tc>
        <w:tc>
          <w:tcPr>
            <w:tcW w:w="997" w:type="dxa"/>
            <w:tcBorders>
              <w:bottom w:val="single" w:sz="4" w:space="0" w:color="auto"/>
            </w:tcBorders>
            <w:shd w:val="clear" w:color="auto" w:fill="AEAAAA" w:themeFill="background2" w:themeFillShade="BF"/>
          </w:tcPr>
          <w:p w:rsidR="00A9258A" w:rsidRPr="00607046" w:rsidRDefault="00A9258A" w:rsidP="00A9258A">
            <w:pPr>
              <w:rPr>
                <w:b/>
              </w:rPr>
            </w:pPr>
          </w:p>
        </w:tc>
        <w:tc>
          <w:tcPr>
            <w:tcW w:w="988" w:type="dxa"/>
            <w:tcBorders>
              <w:bottom w:val="single" w:sz="4" w:space="0" w:color="auto"/>
              <w:right w:val="double" w:sz="12" w:space="0" w:color="auto"/>
            </w:tcBorders>
            <w:shd w:val="clear" w:color="auto" w:fill="AEAAAA" w:themeFill="background2" w:themeFillShade="BF"/>
          </w:tcPr>
          <w:p w:rsidR="00A9258A" w:rsidRPr="00607046" w:rsidRDefault="00A9258A" w:rsidP="00A9258A">
            <w:pPr>
              <w:rPr>
                <w:b/>
              </w:rPr>
            </w:pPr>
          </w:p>
        </w:tc>
        <w:tc>
          <w:tcPr>
            <w:tcW w:w="1262" w:type="dxa"/>
            <w:tcBorders>
              <w:left w:val="double" w:sz="12" w:space="0" w:color="auto"/>
              <w:bottom w:val="single" w:sz="4" w:space="0" w:color="auto"/>
            </w:tcBorders>
            <w:shd w:val="clear" w:color="auto" w:fill="AEAAAA" w:themeFill="background2" w:themeFillShade="BF"/>
          </w:tcPr>
          <w:p w:rsidR="00A9258A" w:rsidRPr="00607046" w:rsidRDefault="00A9258A" w:rsidP="00A9258A">
            <w:pPr>
              <w:rPr>
                <w:b/>
              </w:rPr>
            </w:pPr>
            <w:r w:rsidRPr="00607046">
              <w:rPr>
                <w:rFonts w:hint="eastAsia"/>
                <w:b/>
              </w:rPr>
              <w:t>原因</w:t>
            </w:r>
          </w:p>
        </w:tc>
        <w:tc>
          <w:tcPr>
            <w:tcW w:w="937" w:type="dxa"/>
            <w:tcBorders>
              <w:bottom w:val="single" w:sz="4" w:space="0" w:color="auto"/>
              <w:right w:val="double" w:sz="12" w:space="0" w:color="auto"/>
            </w:tcBorders>
            <w:shd w:val="clear" w:color="auto" w:fill="AEAAAA" w:themeFill="background2" w:themeFillShade="BF"/>
          </w:tcPr>
          <w:p w:rsidR="00A9258A" w:rsidRPr="00607046" w:rsidRDefault="00A9258A" w:rsidP="00A9258A">
            <w:pPr>
              <w:rPr>
                <w:b/>
              </w:rPr>
            </w:pPr>
            <w:r w:rsidRPr="00607046">
              <w:rPr>
                <w:rFonts w:hint="eastAsia"/>
                <w:b/>
              </w:rPr>
              <w:t>方式</w:t>
            </w:r>
          </w:p>
        </w:tc>
        <w:tc>
          <w:tcPr>
            <w:tcW w:w="5065" w:type="dxa"/>
            <w:tcBorders>
              <w:left w:val="double" w:sz="12" w:space="0" w:color="auto"/>
              <w:bottom w:val="single" w:sz="4" w:space="0" w:color="auto"/>
            </w:tcBorders>
            <w:shd w:val="clear" w:color="auto" w:fill="AEAAAA" w:themeFill="background2" w:themeFillShade="BF"/>
          </w:tcPr>
          <w:p w:rsidR="00A9258A" w:rsidRPr="00607046" w:rsidRDefault="00A9258A" w:rsidP="00A9258A">
            <w:pPr>
              <w:rPr>
                <w:b/>
              </w:rPr>
            </w:pPr>
            <w:r w:rsidRPr="00607046">
              <w:rPr>
                <w:rFonts w:hint="eastAsia"/>
                <w:b/>
              </w:rPr>
              <w:t>經歷</w:t>
            </w:r>
            <w:r w:rsidRPr="00607046">
              <w:rPr>
                <w:rFonts w:hint="eastAsia"/>
                <w:b/>
              </w:rPr>
              <w:t>(</w:t>
            </w:r>
            <w:r w:rsidRPr="00607046">
              <w:rPr>
                <w:rFonts w:hint="eastAsia"/>
                <w:b/>
              </w:rPr>
              <w:t>遇人、歷事</w:t>
            </w:r>
            <w:r w:rsidRPr="00607046">
              <w:rPr>
                <w:rFonts w:hint="eastAsia"/>
                <w:b/>
              </w:rPr>
              <w:t>)</w:t>
            </w:r>
          </w:p>
        </w:tc>
        <w:tc>
          <w:tcPr>
            <w:tcW w:w="988" w:type="dxa"/>
            <w:tcBorders>
              <w:bottom w:val="single" w:sz="4" w:space="0" w:color="auto"/>
              <w:right w:val="double" w:sz="12" w:space="0" w:color="auto"/>
            </w:tcBorders>
            <w:shd w:val="clear" w:color="auto" w:fill="AEAAAA" w:themeFill="background2" w:themeFillShade="BF"/>
          </w:tcPr>
          <w:p w:rsidR="00A9258A" w:rsidRPr="00607046" w:rsidRDefault="00A9258A" w:rsidP="00A9258A">
            <w:pPr>
              <w:rPr>
                <w:b/>
                <w:spacing w:val="-2"/>
              </w:rPr>
            </w:pPr>
            <w:r w:rsidRPr="00607046">
              <w:rPr>
                <w:rFonts w:hint="eastAsia"/>
                <w:b/>
                <w:spacing w:val="-2"/>
                <w:sz w:val="18"/>
              </w:rPr>
              <w:t>停留時間</w:t>
            </w:r>
          </w:p>
        </w:tc>
        <w:tc>
          <w:tcPr>
            <w:tcW w:w="1974" w:type="dxa"/>
            <w:tcBorders>
              <w:left w:val="double" w:sz="12" w:space="0" w:color="auto"/>
              <w:bottom w:val="single" w:sz="4" w:space="0" w:color="auto"/>
            </w:tcBorders>
            <w:shd w:val="clear" w:color="auto" w:fill="AEAAAA" w:themeFill="background2" w:themeFillShade="BF"/>
          </w:tcPr>
          <w:p w:rsidR="00A9258A" w:rsidRPr="00607046" w:rsidRDefault="00A9258A" w:rsidP="00A9258A">
            <w:pPr>
              <w:rPr>
                <w:b/>
              </w:rPr>
            </w:pPr>
            <w:r w:rsidRPr="00607046">
              <w:rPr>
                <w:rFonts w:hint="eastAsia"/>
                <w:b/>
              </w:rPr>
              <w:t>方式</w:t>
            </w:r>
          </w:p>
        </w:tc>
        <w:tc>
          <w:tcPr>
            <w:tcW w:w="2679" w:type="dxa"/>
            <w:tcBorders>
              <w:bottom w:val="single" w:sz="4" w:space="0" w:color="auto"/>
            </w:tcBorders>
            <w:shd w:val="clear" w:color="auto" w:fill="AEAAAA" w:themeFill="background2" w:themeFillShade="BF"/>
          </w:tcPr>
          <w:p w:rsidR="00A9258A" w:rsidRPr="00607046" w:rsidRDefault="00A9258A" w:rsidP="00A9258A">
            <w:pPr>
              <w:rPr>
                <w:b/>
              </w:rPr>
            </w:pPr>
            <w:r w:rsidRPr="00607046">
              <w:rPr>
                <w:rFonts w:hint="eastAsia"/>
                <w:b/>
              </w:rPr>
              <w:t>後續</w:t>
            </w:r>
          </w:p>
        </w:tc>
      </w:tr>
    </w:tbl>
    <w:tbl>
      <w:tblPr>
        <w:tblStyle w:val="af"/>
        <w:tblW w:w="16297" w:type="dxa"/>
        <w:jc w:val="center"/>
        <w:tblLook w:val="04A0" w:firstRow="1" w:lastRow="0" w:firstColumn="1" w:lastColumn="0" w:noHBand="0" w:noVBand="1"/>
      </w:tblPr>
      <w:tblGrid>
        <w:gridCol w:w="1407"/>
        <w:gridCol w:w="997"/>
        <w:gridCol w:w="988"/>
        <w:gridCol w:w="1262"/>
        <w:gridCol w:w="937"/>
        <w:gridCol w:w="5065"/>
        <w:gridCol w:w="988"/>
        <w:gridCol w:w="1974"/>
        <w:gridCol w:w="2679"/>
      </w:tblGrid>
      <w:tr w:rsidR="00A9258A" w:rsidRPr="00607046" w:rsidTr="00A9258A">
        <w:trPr>
          <w:jc w:val="center"/>
        </w:trPr>
        <w:tc>
          <w:tcPr>
            <w:tcW w:w="1407" w:type="dxa"/>
            <w:tcBorders>
              <w:top w:val="single" w:sz="4" w:space="0" w:color="auto"/>
              <w:bottom w:val="single" w:sz="4" w:space="0" w:color="auto"/>
            </w:tcBorders>
          </w:tcPr>
          <w:p w:rsidR="00A9258A" w:rsidRPr="00607046" w:rsidRDefault="00A9258A" w:rsidP="00A9258A">
            <w:pPr>
              <w:rPr>
                <w:b/>
              </w:rPr>
            </w:pPr>
            <w:r w:rsidRPr="00607046">
              <w:rPr>
                <w:rFonts w:hint="eastAsia"/>
                <w:b/>
              </w:rPr>
              <w:t>鉗耳含光</w:t>
            </w:r>
          </w:p>
          <w:p w:rsidR="00A9258A" w:rsidRPr="00607046" w:rsidRDefault="00A9258A" w:rsidP="00A9258A">
            <w:pPr>
              <w:rPr>
                <w:b/>
              </w:rPr>
            </w:pPr>
            <w:r w:rsidRPr="00607046">
              <w:rPr>
                <w:rFonts w:hint="eastAsia"/>
                <w:b/>
              </w:rPr>
              <w:t>頁</w:t>
            </w:r>
            <w:r w:rsidRPr="00607046">
              <w:rPr>
                <w:rFonts w:hint="eastAsia"/>
                <w:b/>
              </w:rPr>
              <w:t>32-33</w:t>
            </w:r>
          </w:p>
          <w:p w:rsidR="00A9258A" w:rsidRPr="00607046" w:rsidRDefault="00A9258A" w:rsidP="00A9258A">
            <w:pPr>
              <w:rPr>
                <w:b/>
              </w:rPr>
            </w:pPr>
          </w:p>
        </w:tc>
        <w:tc>
          <w:tcPr>
            <w:tcW w:w="997" w:type="dxa"/>
            <w:tcBorders>
              <w:top w:val="single" w:sz="4" w:space="0" w:color="auto"/>
              <w:bottom w:val="single" w:sz="4" w:space="0" w:color="auto"/>
            </w:tcBorders>
          </w:tcPr>
          <w:p w:rsidR="00A9258A" w:rsidRPr="00607046" w:rsidRDefault="00A9258A" w:rsidP="00A9258A">
            <w:pPr>
              <w:rPr>
                <w:b/>
              </w:rPr>
            </w:pPr>
            <w:r w:rsidRPr="00607046">
              <w:rPr>
                <w:rFonts w:hint="eastAsia"/>
                <w:b/>
              </w:rPr>
              <w:t>鉗耳</w:t>
            </w:r>
          </w:p>
          <w:p w:rsidR="00A9258A" w:rsidRPr="00607046" w:rsidRDefault="00A9258A" w:rsidP="00A9258A">
            <w:pPr>
              <w:rPr>
                <w:b/>
              </w:rPr>
            </w:pPr>
            <w:r w:rsidRPr="00607046">
              <w:rPr>
                <w:rFonts w:hint="eastAsia"/>
                <w:b/>
              </w:rPr>
              <w:t>含光</w:t>
            </w:r>
          </w:p>
          <w:p w:rsidR="00A9258A" w:rsidRPr="00607046" w:rsidRDefault="00A9258A" w:rsidP="00A9258A">
            <w:pPr>
              <w:rPr>
                <w:b/>
              </w:rPr>
            </w:pPr>
          </w:p>
        </w:tc>
        <w:tc>
          <w:tcPr>
            <w:tcW w:w="988" w:type="dxa"/>
            <w:tcBorders>
              <w:top w:val="single" w:sz="4" w:space="0" w:color="auto"/>
              <w:bottom w:val="single" w:sz="4" w:space="0" w:color="auto"/>
              <w:right w:val="double" w:sz="12" w:space="0" w:color="auto"/>
            </w:tcBorders>
          </w:tcPr>
          <w:p w:rsidR="00A9258A" w:rsidRPr="00607046" w:rsidRDefault="00A9258A" w:rsidP="00A9258A">
            <w:pPr>
              <w:rPr>
                <w:b/>
              </w:rPr>
            </w:pPr>
            <w:r w:rsidRPr="00607046">
              <w:rPr>
                <w:rFonts w:hint="eastAsia"/>
                <w:b/>
              </w:rPr>
              <w:t>竺山</w:t>
            </w:r>
          </w:p>
          <w:p w:rsidR="00A9258A" w:rsidRPr="00607046" w:rsidRDefault="00A9258A" w:rsidP="00A9258A">
            <w:pPr>
              <w:rPr>
                <w:b/>
              </w:rPr>
            </w:pPr>
            <w:r w:rsidRPr="00607046">
              <w:rPr>
                <w:rFonts w:hint="eastAsia"/>
                <w:b/>
              </w:rPr>
              <w:t>縣丞</w:t>
            </w:r>
          </w:p>
        </w:tc>
        <w:tc>
          <w:tcPr>
            <w:tcW w:w="1262" w:type="dxa"/>
            <w:tcBorders>
              <w:top w:val="single" w:sz="4" w:space="0" w:color="auto"/>
              <w:left w:val="double" w:sz="12" w:space="0" w:color="auto"/>
              <w:bottom w:val="single" w:sz="4" w:space="0" w:color="auto"/>
            </w:tcBorders>
          </w:tcPr>
          <w:p w:rsidR="00A9258A" w:rsidRPr="00607046" w:rsidRDefault="00A9258A" w:rsidP="00A9258A">
            <w:pPr>
              <w:rPr>
                <w:b/>
              </w:rPr>
            </w:pPr>
            <w:r w:rsidRPr="00607046">
              <w:rPr>
                <w:rFonts w:hint="eastAsia"/>
                <w:b/>
              </w:rPr>
              <w:t>為了解其妻餘冥中處境</w:t>
            </w:r>
          </w:p>
        </w:tc>
        <w:tc>
          <w:tcPr>
            <w:tcW w:w="937" w:type="dxa"/>
            <w:tcBorders>
              <w:top w:val="single" w:sz="4" w:space="0" w:color="auto"/>
              <w:bottom w:val="single" w:sz="4" w:space="0" w:color="auto"/>
              <w:right w:val="double" w:sz="12" w:space="0" w:color="auto"/>
            </w:tcBorders>
          </w:tcPr>
          <w:p w:rsidR="00A9258A" w:rsidRPr="00607046" w:rsidRDefault="00A9258A" w:rsidP="00A9258A">
            <w:pPr>
              <w:rPr>
                <w:b/>
              </w:rPr>
            </w:pPr>
            <w:r w:rsidRPr="00607046">
              <w:rPr>
                <w:rFonts w:hint="eastAsia"/>
                <w:b/>
                <w:sz w:val="22"/>
              </w:rPr>
              <w:t>已故妻邀含光同去</w:t>
            </w:r>
          </w:p>
        </w:tc>
        <w:tc>
          <w:tcPr>
            <w:tcW w:w="5065" w:type="dxa"/>
            <w:tcBorders>
              <w:top w:val="single" w:sz="4" w:space="0" w:color="auto"/>
              <w:left w:val="double" w:sz="12" w:space="0" w:color="auto"/>
              <w:bottom w:val="single" w:sz="4" w:space="0" w:color="auto"/>
            </w:tcBorders>
          </w:tcPr>
          <w:p w:rsidR="00A9258A" w:rsidRPr="00607046" w:rsidRDefault="00A9258A" w:rsidP="00A9258A">
            <w:pPr>
              <w:rPr>
                <w:b/>
                <w:sz w:val="20"/>
              </w:rPr>
            </w:pPr>
            <w:r w:rsidRPr="00607046">
              <w:rPr>
                <w:rFonts w:hint="eastAsia"/>
                <w:b/>
                <w:sz w:val="20"/>
              </w:rPr>
              <w:t>1.</w:t>
            </w:r>
            <w:r w:rsidRPr="00607046">
              <w:rPr>
                <w:rFonts w:hint="eastAsia"/>
                <w:b/>
                <w:sz w:val="20"/>
              </w:rPr>
              <w:t>院中都有二十八婦人，緋衣各令解髻，兩兩結投釜中，冤楚之聲聞乎數里，火滅乃去。陸氏徑走入房，含光見入，接手床上，良久悶絕。既寤，含光問：「平生齋菜，誦經念佛，何以更受此苦？」答云：「昔欲終時，有僧見詣，令寫《金光明經》，當時許之。病亟草草，遂忘遺囑，坐是受妄語報，罹此酷罰。所欲見兒子者，正為造《金光明經》，今君已見，無煩兒子也。」</w:t>
            </w:r>
          </w:p>
          <w:p w:rsidR="00A9258A" w:rsidRPr="00607046" w:rsidRDefault="00A9258A" w:rsidP="00A9258A">
            <w:pPr>
              <w:rPr>
                <w:b/>
                <w:sz w:val="22"/>
              </w:rPr>
            </w:pPr>
            <w:r w:rsidRPr="00607046">
              <w:rPr>
                <w:rFonts w:hint="eastAsia"/>
                <w:b/>
                <w:sz w:val="20"/>
              </w:rPr>
              <w:t>2.</w:t>
            </w:r>
            <w:r w:rsidRPr="00607046">
              <w:rPr>
                <w:rFonts w:hint="eastAsia"/>
                <w:b/>
                <w:sz w:val="20"/>
              </w:rPr>
              <w:t>長子上墩，又見地獄，因爾直入。遇閉門，乃扣之，門內問：「是鉗耳贊府耶？」云：「是。」有婦人出曰：「貴閤令相謝，寫經之力，已得托生人間，千萬珍重。」</w:t>
            </w:r>
          </w:p>
        </w:tc>
        <w:tc>
          <w:tcPr>
            <w:tcW w:w="988" w:type="dxa"/>
            <w:tcBorders>
              <w:top w:val="single" w:sz="4" w:space="0" w:color="auto"/>
              <w:bottom w:val="single" w:sz="4" w:space="0" w:color="auto"/>
              <w:right w:val="double" w:sz="12" w:space="0" w:color="auto"/>
            </w:tcBorders>
          </w:tcPr>
          <w:p w:rsidR="00A9258A" w:rsidRPr="00607046" w:rsidRDefault="00A9258A" w:rsidP="00A9258A">
            <w:pPr>
              <w:rPr>
                <w:b/>
              </w:rPr>
            </w:pPr>
            <w:r w:rsidRPr="00607046">
              <w:rPr>
                <w:rFonts w:hint="eastAsia"/>
                <w:b/>
              </w:rPr>
              <w:t>往返</w:t>
            </w:r>
          </w:p>
          <w:p w:rsidR="00A9258A" w:rsidRPr="00607046" w:rsidRDefault="00A9258A" w:rsidP="00A9258A">
            <w:pPr>
              <w:rPr>
                <w:b/>
              </w:rPr>
            </w:pPr>
            <w:r w:rsidRPr="00607046">
              <w:rPr>
                <w:rFonts w:hint="eastAsia"/>
                <w:b/>
              </w:rPr>
              <w:t>自如</w:t>
            </w:r>
          </w:p>
        </w:tc>
        <w:tc>
          <w:tcPr>
            <w:tcW w:w="1974" w:type="dxa"/>
            <w:tcBorders>
              <w:top w:val="single" w:sz="4" w:space="0" w:color="auto"/>
              <w:left w:val="double" w:sz="12" w:space="0" w:color="auto"/>
              <w:bottom w:val="single" w:sz="4" w:space="0" w:color="auto"/>
            </w:tcBorders>
          </w:tcPr>
          <w:p w:rsidR="00A9258A" w:rsidRPr="00607046" w:rsidRDefault="00A9258A" w:rsidP="00A9258A">
            <w:pPr>
              <w:rPr>
                <w:b/>
                <w:sz w:val="22"/>
              </w:rPr>
            </w:pPr>
            <w:r w:rsidRPr="00607046">
              <w:rPr>
                <w:rFonts w:hint="eastAsia"/>
                <w:b/>
              </w:rPr>
              <w:t>自行還家</w:t>
            </w:r>
          </w:p>
        </w:tc>
        <w:tc>
          <w:tcPr>
            <w:tcW w:w="2679" w:type="dxa"/>
            <w:tcBorders>
              <w:top w:val="single" w:sz="4" w:space="0" w:color="auto"/>
              <w:bottom w:val="single" w:sz="4" w:space="0" w:color="auto"/>
            </w:tcBorders>
          </w:tcPr>
          <w:p w:rsidR="00A9258A" w:rsidRPr="00607046" w:rsidRDefault="00A9258A" w:rsidP="00A9258A">
            <w:pPr>
              <w:rPr>
                <w:b/>
                <w:sz w:val="20"/>
              </w:rPr>
            </w:pPr>
            <w:r w:rsidRPr="00607046">
              <w:rPr>
                <w:rFonts w:hint="eastAsia"/>
                <w:b/>
                <w:sz w:val="20"/>
              </w:rPr>
              <w:t>遂貨家產，得五百千，刺史已下，各有資助，滿二千貫文，乃令長子載往五臺寫經。尋而又上臺，山路之半，遇一老僧謂之曰：「寫經救母，何爾遲迴，留錢於臺，宜速還寫《金剛經》也。」</w:t>
            </w:r>
          </w:p>
          <w:p w:rsidR="00A9258A" w:rsidRPr="00607046" w:rsidRDefault="00A9258A" w:rsidP="00A9258A">
            <w:pPr>
              <w:rPr>
                <w:b/>
                <w:sz w:val="20"/>
              </w:rPr>
            </w:pPr>
          </w:p>
        </w:tc>
      </w:tr>
      <w:tr w:rsidR="00A9258A" w:rsidRPr="00607046" w:rsidTr="00A9258A">
        <w:trPr>
          <w:jc w:val="center"/>
        </w:trPr>
        <w:tc>
          <w:tcPr>
            <w:tcW w:w="1407" w:type="dxa"/>
            <w:tcBorders>
              <w:top w:val="single" w:sz="4" w:space="0" w:color="auto"/>
              <w:bottom w:val="single" w:sz="4" w:space="0" w:color="auto"/>
            </w:tcBorders>
          </w:tcPr>
          <w:p w:rsidR="00A9258A" w:rsidRPr="00607046" w:rsidRDefault="00A9258A" w:rsidP="00A9258A">
            <w:pPr>
              <w:rPr>
                <w:b/>
              </w:rPr>
            </w:pPr>
            <w:r w:rsidRPr="00607046">
              <w:rPr>
                <w:rFonts w:hint="eastAsia"/>
                <w:b/>
              </w:rPr>
              <w:t>席豫</w:t>
            </w:r>
          </w:p>
          <w:p w:rsidR="00A9258A" w:rsidRPr="00607046" w:rsidRDefault="00A9258A" w:rsidP="00A9258A">
            <w:pPr>
              <w:rPr>
                <w:b/>
              </w:rPr>
            </w:pPr>
            <w:r w:rsidRPr="00607046">
              <w:rPr>
                <w:rFonts w:hint="eastAsia"/>
                <w:b/>
              </w:rPr>
              <w:t>頁</w:t>
            </w:r>
            <w:r w:rsidRPr="00607046">
              <w:rPr>
                <w:rFonts w:hint="eastAsia"/>
                <w:b/>
              </w:rPr>
              <w:t>34</w:t>
            </w:r>
          </w:p>
        </w:tc>
        <w:tc>
          <w:tcPr>
            <w:tcW w:w="997" w:type="dxa"/>
            <w:tcBorders>
              <w:top w:val="single" w:sz="4" w:space="0" w:color="auto"/>
              <w:bottom w:val="single" w:sz="4" w:space="0" w:color="auto"/>
            </w:tcBorders>
          </w:tcPr>
          <w:p w:rsidR="00A9258A" w:rsidRPr="00607046" w:rsidRDefault="00A9258A" w:rsidP="00A9258A">
            <w:pPr>
              <w:rPr>
                <w:b/>
              </w:rPr>
            </w:pPr>
            <w:r w:rsidRPr="00607046">
              <w:rPr>
                <w:rFonts w:hint="eastAsia"/>
                <w:b/>
              </w:rPr>
              <w:t>席豫</w:t>
            </w:r>
          </w:p>
          <w:p w:rsidR="00A9258A" w:rsidRPr="00607046" w:rsidRDefault="00A9258A" w:rsidP="00A9258A">
            <w:pPr>
              <w:rPr>
                <w:b/>
              </w:rPr>
            </w:pPr>
          </w:p>
        </w:tc>
        <w:tc>
          <w:tcPr>
            <w:tcW w:w="988" w:type="dxa"/>
            <w:tcBorders>
              <w:top w:val="single" w:sz="4" w:space="0" w:color="auto"/>
              <w:bottom w:val="single" w:sz="4" w:space="0" w:color="auto"/>
              <w:right w:val="double" w:sz="12" w:space="0" w:color="auto"/>
            </w:tcBorders>
          </w:tcPr>
          <w:p w:rsidR="00A9258A" w:rsidRPr="00607046" w:rsidRDefault="00A9258A" w:rsidP="00A9258A">
            <w:pPr>
              <w:rPr>
                <w:b/>
              </w:rPr>
            </w:pPr>
            <w:r w:rsidRPr="00607046">
              <w:rPr>
                <w:rFonts w:hint="eastAsia"/>
                <w:b/>
              </w:rPr>
              <w:t>監察</w:t>
            </w:r>
          </w:p>
          <w:p w:rsidR="00A9258A" w:rsidRPr="00607046" w:rsidRDefault="00A9258A" w:rsidP="00A9258A">
            <w:pPr>
              <w:rPr>
                <w:b/>
              </w:rPr>
            </w:pPr>
            <w:r w:rsidRPr="00607046">
              <w:rPr>
                <w:rFonts w:hint="eastAsia"/>
                <w:b/>
              </w:rPr>
              <w:t>御史</w:t>
            </w:r>
          </w:p>
        </w:tc>
        <w:tc>
          <w:tcPr>
            <w:tcW w:w="1262" w:type="dxa"/>
            <w:tcBorders>
              <w:top w:val="single" w:sz="4" w:space="0" w:color="auto"/>
              <w:left w:val="double" w:sz="12" w:space="0" w:color="auto"/>
              <w:bottom w:val="single" w:sz="4" w:space="0" w:color="auto"/>
            </w:tcBorders>
          </w:tcPr>
          <w:p w:rsidR="00A9258A" w:rsidRPr="00607046" w:rsidRDefault="00A9258A" w:rsidP="00A9258A">
            <w:pPr>
              <w:rPr>
                <w:b/>
                <w:sz w:val="20"/>
              </w:rPr>
            </w:pPr>
            <w:r w:rsidRPr="00607046">
              <w:rPr>
                <w:rFonts w:hint="eastAsia"/>
                <w:b/>
                <w:sz w:val="20"/>
              </w:rPr>
              <w:t>生前殺生事</w:t>
            </w:r>
          </w:p>
          <w:p w:rsidR="00A9258A" w:rsidRPr="00607046" w:rsidRDefault="00A9258A" w:rsidP="00A9258A">
            <w:pPr>
              <w:rPr>
                <w:b/>
              </w:rPr>
            </w:pPr>
          </w:p>
        </w:tc>
        <w:tc>
          <w:tcPr>
            <w:tcW w:w="937" w:type="dxa"/>
            <w:tcBorders>
              <w:top w:val="single" w:sz="4" w:space="0" w:color="auto"/>
              <w:bottom w:val="single" w:sz="4" w:space="0" w:color="auto"/>
              <w:right w:val="double" w:sz="12" w:space="0" w:color="auto"/>
            </w:tcBorders>
          </w:tcPr>
          <w:p w:rsidR="00A9258A" w:rsidRPr="00607046" w:rsidRDefault="00A9258A" w:rsidP="00A9258A">
            <w:pPr>
              <w:rPr>
                <w:b/>
              </w:rPr>
            </w:pPr>
            <w:r w:rsidRPr="00607046">
              <w:rPr>
                <w:rFonts w:hint="eastAsia"/>
                <w:b/>
              </w:rPr>
              <w:t>暴卒，</w:t>
            </w:r>
          </w:p>
          <w:p w:rsidR="00A9258A" w:rsidRPr="00607046" w:rsidRDefault="00A9258A" w:rsidP="00A9258A">
            <w:pPr>
              <w:rPr>
                <w:b/>
              </w:rPr>
            </w:pPr>
            <w:r w:rsidRPr="00607046">
              <w:rPr>
                <w:rFonts w:hint="eastAsia"/>
                <w:b/>
              </w:rPr>
              <w:t>隨吏見王</w:t>
            </w:r>
          </w:p>
        </w:tc>
        <w:tc>
          <w:tcPr>
            <w:tcW w:w="5065" w:type="dxa"/>
            <w:tcBorders>
              <w:top w:val="single" w:sz="4" w:space="0" w:color="auto"/>
              <w:left w:val="double" w:sz="12" w:space="0" w:color="auto"/>
              <w:bottom w:val="single" w:sz="4" w:space="0" w:color="auto"/>
            </w:tcBorders>
          </w:tcPr>
          <w:p w:rsidR="00A9258A" w:rsidRPr="00607046" w:rsidRDefault="00A9258A" w:rsidP="00A9258A">
            <w:pPr>
              <w:rPr>
                <w:b/>
                <w:sz w:val="20"/>
                <w:szCs w:val="20"/>
              </w:rPr>
            </w:pPr>
            <w:r w:rsidRPr="00607046">
              <w:rPr>
                <w:rFonts w:hint="eastAsia"/>
                <w:b/>
                <w:sz w:val="20"/>
                <w:szCs w:val="20"/>
              </w:rPr>
              <w:t>1.</w:t>
            </w:r>
            <w:r w:rsidRPr="00607046">
              <w:rPr>
                <w:rFonts w:hint="eastAsia"/>
                <w:b/>
                <w:sz w:val="20"/>
                <w:szCs w:val="20"/>
              </w:rPr>
              <w:t>王曰：「殺生有道，何故生取其肝，獨能忍乎？」豫云：「初雖求肝，肝至見動，實不敢食。」言訖，見一小佛從雲飛下，王起頂禮。佛言：「如豫所陳。」王謂羊曰：「他不食汝肝，今欲如何？」</w:t>
            </w:r>
          </w:p>
        </w:tc>
        <w:tc>
          <w:tcPr>
            <w:tcW w:w="988" w:type="dxa"/>
            <w:tcBorders>
              <w:top w:val="single" w:sz="4" w:space="0" w:color="auto"/>
              <w:bottom w:val="single" w:sz="4" w:space="0" w:color="auto"/>
              <w:right w:val="double" w:sz="12" w:space="0" w:color="auto"/>
            </w:tcBorders>
          </w:tcPr>
          <w:p w:rsidR="00A9258A" w:rsidRPr="00607046" w:rsidRDefault="00A9258A" w:rsidP="00A9258A">
            <w:pPr>
              <w:rPr>
                <w:b/>
              </w:rPr>
            </w:pPr>
            <w:r w:rsidRPr="00607046">
              <w:rPr>
                <w:rFonts w:hint="eastAsia"/>
                <w:b/>
              </w:rPr>
              <w:t>未述及</w:t>
            </w:r>
          </w:p>
        </w:tc>
        <w:tc>
          <w:tcPr>
            <w:tcW w:w="1974" w:type="dxa"/>
            <w:tcBorders>
              <w:top w:val="single" w:sz="4" w:space="0" w:color="auto"/>
              <w:left w:val="double" w:sz="12" w:space="0" w:color="auto"/>
              <w:bottom w:val="single" w:sz="4" w:space="0" w:color="auto"/>
            </w:tcBorders>
          </w:tcPr>
          <w:p w:rsidR="00A9258A" w:rsidRPr="00607046" w:rsidRDefault="00A9258A" w:rsidP="00A9258A">
            <w:pPr>
              <w:rPr>
                <w:b/>
                <w:sz w:val="22"/>
              </w:rPr>
            </w:pPr>
            <w:r w:rsidRPr="00607046">
              <w:rPr>
                <w:rFonts w:hint="eastAsia"/>
                <w:b/>
              </w:rPr>
              <w:t>尋放豫還</w:t>
            </w:r>
          </w:p>
        </w:tc>
        <w:tc>
          <w:tcPr>
            <w:tcW w:w="2679" w:type="dxa"/>
            <w:tcBorders>
              <w:top w:val="single" w:sz="4" w:space="0" w:color="auto"/>
              <w:bottom w:val="single" w:sz="4" w:space="0" w:color="auto"/>
            </w:tcBorders>
          </w:tcPr>
          <w:p w:rsidR="00A9258A" w:rsidRPr="00607046" w:rsidRDefault="00A9258A" w:rsidP="00A9258A">
            <w:pPr>
              <w:rPr>
                <w:b/>
              </w:rPr>
            </w:pPr>
            <w:r w:rsidRPr="00607046">
              <w:rPr>
                <w:rFonts w:hint="eastAsia"/>
                <w:b/>
              </w:rPr>
              <w:t>未述及</w:t>
            </w:r>
          </w:p>
        </w:tc>
      </w:tr>
      <w:tr w:rsidR="00A9258A" w:rsidRPr="00607046" w:rsidTr="00A9258A">
        <w:trPr>
          <w:jc w:val="center"/>
        </w:trPr>
        <w:tc>
          <w:tcPr>
            <w:tcW w:w="1407" w:type="dxa"/>
            <w:tcBorders>
              <w:top w:val="single" w:sz="4" w:space="0" w:color="auto"/>
              <w:bottom w:val="single" w:sz="4" w:space="0" w:color="auto"/>
            </w:tcBorders>
          </w:tcPr>
          <w:p w:rsidR="00A9258A" w:rsidRPr="00607046" w:rsidRDefault="00A9258A" w:rsidP="00A9258A">
            <w:pPr>
              <w:rPr>
                <w:b/>
              </w:rPr>
            </w:pPr>
            <w:r w:rsidRPr="00607046">
              <w:rPr>
                <w:rFonts w:hint="eastAsia"/>
                <w:b/>
              </w:rPr>
              <w:t>張縱</w:t>
            </w:r>
          </w:p>
          <w:p w:rsidR="00A9258A" w:rsidRPr="00607046" w:rsidRDefault="00A9258A" w:rsidP="00A9258A">
            <w:pPr>
              <w:rPr>
                <w:b/>
              </w:rPr>
            </w:pPr>
            <w:r w:rsidRPr="00607046">
              <w:rPr>
                <w:rFonts w:hint="eastAsia"/>
                <w:b/>
              </w:rPr>
              <w:t>頁</w:t>
            </w:r>
            <w:r w:rsidRPr="00607046">
              <w:rPr>
                <w:rFonts w:hint="eastAsia"/>
                <w:b/>
              </w:rPr>
              <w:t>35</w:t>
            </w:r>
          </w:p>
        </w:tc>
        <w:tc>
          <w:tcPr>
            <w:tcW w:w="997" w:type="dxa"/>
            <w:tcBorders>
              <w:top w:val="single" w:sz="4" w:space="0" w:color="auto"/>
              <w:bottom w:val="single" w:sz="4" w:space="0" w:color="auto"/>
            </w:tcBorders>
          </w:tcPr>
          <w:p w:rsidR="00A9258A" w:rsidRPr="00607046" w:rsidRDefault="00A9258A" w:rsidP="00A9258A">
            <w:pPr>
              <w:rPr>
                <w:b/>
              </w:rPr>
            </w:pPr>
            <w:r w:rsidRPr="00607046">
              <w:rPr>
                <w:rFonts w:hint="eastAsia"/>
                <w:b/>
              </w:rPr>
              <w:t>張縱</w:t>
            </w:r>
          </w:p>
          <w:p w:rsidR="00A9258A" w:rsidRPr="00607046" w:rsidRDefault="00A9258A" w:rsidP="00A9258A">
            <w:pPr>
              <w:rPr>
                <w:b/>
              </w:rPr>
            </w:pPr>
          </w:p>
        </w:tc>
        <w:tc>
          <w:tcPr>
            <w:tcW w:w="988" w:type="dxa"/>
            <w:tcBorders>
              <w:top w:val="single" w:sz="4" w:space="0" w:color="auto"/>
              <w:bottom w:val="single" w:sz="4" w:space="0" w:color="auto"/>
              <w:right w:val="double" w:sz="12" w:space="0" w:color="auto"/>
            </w:tcBorders>
          </w:tcPr>
          <w:p w:rsidR="00A9258A" w:rsidRPr="00607046" w:rsidRDefault="00A9258A" w:rsidP="00A9258A">
            <w:pPr>
              <w:rPr>
                <w:b/>
              </w:rPr>
            </w:pPr>
            <w:r w:rsidRPr="00607046">
              <w:rPr>
                <w:rFonts w:hint="eastAsia"/>
                <w:b/>
              </w:rPr>
              <w:t>泉州晉江縣尉</w:t>
            </w:r>
          </w:p>
        </w:tc>
        <w:tc>
          <w:tcPr>
            <w:tcW w:w="1262" w:type="dxa"/>
            <w:tcBorders>
              <w:top w:val="single" w:sz="4" w:space="0" w:color="auto"/>
              <w:left w:val="double" w:sz="12" w:space="0" w:color="auto"/>
              <w:bottom w:val="single" w:sz="4" w:space="0" w:color="auto"/>
            </w:tcBorders>
          </w:tcPr>
          <w:p w:rsidR="00A9258A" w:rsidRPr="00607046" w:rsidRDefault="00A9258A" w:rsidP="00A9258A">
            <w:pPr>
              <w:rPr>
                <w:b/>
              </w:rPr>
            </w:pPr>
            <w:r w:rsidRPr="00607046">
              <w:rPr>
                <w:rFonts w:hint="eastAsia"/>
                <w:b/>
              </w:rPr>
              <w:t>誤抓</w:t>
            </w:r>
          </w:p>
        </w:tc>
        <w:tc>
          <w:tcPr>
            <w:tcW w:w="937" w:type="dxa"/>
            <w:tcBorders>
              <w:top w:val="single" w:sz="4" w:space="0" w:color="auto"/>
              <w:bottom w:val="single" w:sz="4" w:space="0" w:color="auto"/>
              <w:right w:val="double" w:sz="12" w:space="0" w:color="auto"/>
            </w:tcBorders>
          </w:tcPr>
          <w:p w:rsidR="00A9258A" w:rsidRPr="00607046" w:rsidRDefault="00A9258A" w:rsidP="00A9258A">
            <w:pPr>
              <w:rPr>
                <w:b/>
              </w:rPr>
            </w:pPr>
            <w:r w:rsidRPr="00607046">
              <w:rPr>
                <w:rFonts w:hint="eastAsia"/>
                <w:b/>
              </w:rPr>
              <w:t>忽被病死，黃衫吏追之</w:t>
            </w:r>
          </w:p>
        </w:tc>
        <w:tc>
          <w:tcPr>
            <w:tcW w:w="5065" w:type="dxa"/>
            <w:tcBorders>
              <w:top w:val="single" w:sz="4" w:space="0" w:color="auto"/>
              <w:left w:val="double" w:sz="12" w:space="0" w:color="auto"/>
              <w:bottom w:val="single" w:sz="4" w:space="0" w:color="auto"/>
            </w:tcBorders>
          </w:tcPr>
          <w:p w:rsidR="00FC529D" w:rsidRPr="00607046" w:rsidRDefault="00A9258A" w:rsidP="00A9258A">
            <w:pPr>
              <w:rPr>
                <w:b/>
                <w:sz w:val="22"/>
              </w:rPr>
            </w:pPr>
            <w:r w:rsidRPr="00607046">
              <w:rPr>
                <w:rFonts w:hint="eastAsia"/>
                <w:b/>
              </w:rPr>
              <w:t>旁有一吏白王曰：『此人好啖膾，暫可罰為魚。』王令縱去作魚，又曰：『當還本身。』便被所白之吏引至河邊，推縱入水，化成小魚，長一寸許。</w:t>
            </w:r>
          </w:p>
          <w:p w:rsidR="00A9258A" w:rsidRPr="00607046" w:rsidRDefault="00A9258A" w:rsidP="00FC529D">
            <w:pPr>
              <w:jc w:val="center"/>
              <w:rPr>
                <w:b/>
                <w:sz w:val="22"/>
              </w:rPr>
            </w:pPr>
          </w:p>
        </w:tc>
        <w:tc>
          <w:tcPr>
            <w:tcW w:w="988" w:type="dxa"/>
            <w:tcBorders>
              <w:top w:val="single" w:sz="4" w:space="0" w:color="auto"/>
              <w:bottom w:val="single" w:sz="4" w:space="0" w:color="auto"/>
              <w:right w:val="double" w:sz="12" w:space="0" w:color="auto"/>
            </w:tcBorders>
          </w:tcPr>
          <w:p w:rsidR="00A9258A" w:rsidRPr="00607046" w:rsidRDefault="00A9258A" w:rsidP="00A9258A">
            <w:pPr>
              <w:rPr>
                <w:b/>
              </w:rPr>
            </w:pPr>
            <w:r w:rsidRPr="00607046">
              <w:rPr>
                <w:rFonts w:hint="eastAsia"/>
                <w:b/>
              </w:rPr>
              <w:t>七日</w:t>
            </w:r>
          </w:p>
        </w:tc>
        <w:tc>
          <w:tcPr>
            <w:tcW w:w="1974" w:type="dxa"/>
            <w:tcBorders>
              <w:top w:val="single" w:sz="4" w:space="0" w:color="auto"/>
              <w:left w:val="double" w:sz="12" w:space="0" w:color="auto"/>
              <w:bottom w:val="single" w:sz="4" w:space="0" w:color="auto"/>
            </w:tcBorders>
          </w:tcPr>
          <w:p w:rsidR="00A9258A" w:rsidRPr="00607046" w:rsidRDefault="00A9258A" w:rsidP="00A9258A">
            <w:pPr>
              <w:rPr>
                <w:b/>
                <w:sz w:val="22"/>
              </w:rPr>
            </w:pPr>
            <w:r w:rsidRPr="00607046">
              <w:rPr>
                <w:rFonts w:hint="eastAsia"/>
                <w:b/>
                <w:sz w:val="22"/>
              </w:rPr>
              <w:t>化魚入水，被捕、砍魚頭而活之。</w:t>
            </w:r>
          </w:p>
        </w:tc>
        <w:tc>
          <w:tcPr>
            <w:tcW w:w="2679" w:type="dxa"/>
            <w:tcBorders>
              <w:top w:val="single" w:sz="4" w:space="0" w:color="auto"/>
              <w:bottom w:val="single" w:sz="4" w:space="0" w:color="auto"/>
            </w:tcBorders>
          </w:tcPr>
          <w:p w:rsidR="00A9258A" w:rsidRPr="00607046" w:rsidRDefault="00A9258A" w:rsidP="00FC529D">
            <w:pPr>
              <w:rPr>
                <w:b/>
              </w:rPr>
            </w:pPr>
            <w:r w:rsidRPr="00607046">
              <w:rPr>
                <w:rFonts w:hint="eastAsia"/>
                <w:b/>
                <w:sz w:val="20"/>
              </w:rPr>
              <w:t>忽見罟師至河所下網，意中甚懼，不覺已入網中。為罟師所得，置之船中草下。聞晉江王丞使人求魚為鱠。罟師初以小魚與之，還被杖。復至網所搜索，乃於草下得鯉，持還王家。至前堂，見丞夫人對鏡理粧，偏袒一膊。至廚中，被膾人將刀削麟，初不覺痛，但覺鐵冷泓然。</w:t>
            </w:r>
          </w:p>
        </w:tc>
      </w:tr>
    </w:tbl>
    <w:tbl>
      <w:tblPr>
        <w:tblStyle w:val="1"/>
        <w:tblW w:w="16297" w:type="dxa"/>
        <w:jc w:val="center"/>
        <w:tblLook w:val="04A0" w:firstRow="1" w:lastRow="0" w:firstColumn="1" w:lastColumn="0" w:noHBand="0" w:noVBand="1"/>
      </w:tblPr>
      <w:tblGrid>
        <w:gridCol w:w="1407"/>
        <w:gridCol w:w="997"/>
        <w:gridCol w:w="988"/>
        <w:gridCol w:w="1262"/>
        <w:gridCol w:w="937"/>
        <w:gridCol w:w="5065"/>
        <w:gridCol w:w="988"/>
        <w:gridCol w:w="1974"/>
        <w:gridCol w:w="2679"/>
      </w:tblGrid>
      <w:tr w:rsidR="00A9258A" w:rsidRPr="00607046" w:rsidTr="00A9258A">
        <w:trPr>
          <w:jc w:val="center"/>
        </w:trPr>
        <w:tc>
          <w:tcPr>
            <w:tcW w:w="1407" w:type="dxa"/>
            <w:shd w:val="clear" w:color="auto" w:fill="ACB9CA" w:themeFill="text2" w:themeFillTint="66"/>
          </w:tcPr>
          <w:p w:rsidR="00A9258A" w:rsidRPr="00607046" w:rsidRDefault="00A9258A" w:rsidP="00A9258A">
            <w:pPr>
              <w:rPr>
                <w:b/>
              </w:rPr>
            </w:pPr>
            <w:r w:rsidRPr="00607046">
              <w:rPr>
                <w:rFonts w:hint="eastAsia"/>
                <w:b/>
              </w:rPr>
              <w:lastRenderedPageBreak/>
              <w:t>撰者</w:t>
            </w:r>
          </w:p>
        </w:tc>
        <w:tc>
          <w:tcPr>
            <w:tcW w:w="997" w:type="dxa"/>
            <w:shd w:val="clear" w:color="auto" w:fill="ACB9CA" w:themeFill="text2" w:themeFillTint="66"/>
          </w:tcPr>
          <w:p w:rsidR="00A9258A" w:rsidRPr="00607046" w:rsidRDefault="00A9258A" w:rsidP="00A9258A">
            <w:pPr>
              <w:rPr>
                <w:b/>
              </w:rPr>
            </w:pPr>
            <w:r w:rsidRPr="00607046">
              <w:rPr>
                <w:rFonts w:hint="eastAsia"/>
                <w:b/>
              </w:rPr>
              <w:t>人物</w:t>
            </w:r>
          </w:p>
        </w:tc>
        <w:tc>
          <w:tcPr>
            <w:tcW w:w="988" w:type="dxa"/>
            <w:tcBorders>
              <w:right w:val="double" w:sz="12" w:space="0" w:color="auto"/>
            </w:tcBorders>
            <w:shd w:val="clear" w:color="auto" w:fill="ACB9CA" w:themeFill="text2" w:themeFillTint="66"/>
          </w:tcPr>
          <w:p w:rsidR="00A9258A" w:rsidRPr="00607046" w:rsidRDefault="00A9258A" w:rsidP="00A9258A">
            <w:pPr>
              <w:rPr>
                <w:b/>
              </w:rPr>
            </w:pPr>
            <w:r w:rsidRPr="00607046">
              <w:rPr>
                <w:rFonts w:hint="eastAsia"/>
                <w:b/>
              </w:rPr>
              <w:t>身分</w:t>
            </w:r>
          </w:p>
        </w:tc>
        <w:tc>
          <w:tcPr>
            <w:tcW w:w="2199" w:type="dxa"/>
            <w:gridSpan w:val="2"/>
            <w:tcBorders>
              <w:left w:val="double" w:sz="12" w:space="0" w:color="auto"/>
              <w:right w:val="double" w:sz="12" w:space="0" w:color="auto"/>
            </w:tcBorders>
            <w:shd w:val="clear" w:color="auto" w:fill="ACB9CA" w:themeFill="text2" w:themeFillTint="66"/>
          </w:tcPr>
          <w:p w:rsidR="00A9258A" w:rsidRPr="00607046" w:rsidRDefault="00A9258A" w:rsidP="00A9258A">
            <w:pPr>
              <w:rPr>
                <w:b/>
              </w:rPr>
            </w:pPr>
            <w:r w:rsidRPr="00607046">
              <w:rPr>
                <w:rFonts w:hint="eastAsia"/>
                <w:b/>
              </w:rPr>
              <w:t>入冥</w:t>
            </w:r>
          </w:p>
        </w:tc>
        <w:tc>
          <w:tcPr>
            <w:tcW w:w="6053" w:type="dxa"/>
            <w:gridSpan w:val="2"/>
            <w:tcBorders>
              <w:left w:val="double" w:sz="12" w:space="0" w:color="auto"/>
              <w:right w:val="double" w:sz="12" w:space="0" w:color="auto"/>
            </w:tcBorders>
            <w:shd w:val="clear" w:color="auto" w:fill="ACB9CA" w:themeFill="text2" w:themeFillTint="66"/>
          </w:tcPr>
          <w:p w:rsidR="00A9258A" w:rsidRPr="00607046" w:rsidRDefault="00A9258A" w:rsidP="00A9258A">
            <w:pPr>
              <w:rPr>
                <w:b/>
              </w:rPr>
            </w:pPr>
            <w:r w:rsidRPr="00607046">
              <w:rPr>
                <w:rFonts w:hint="eastAsia"/>
                <w:b/>
              </w:rPr>
              <w:t>冥中</w:t>
            </w:r>
          </w:p>
        </w:tc>
        <w:tc>
          <w:tcPr>
            <w:tcW w:w="4653" w:type="dxa"/>
            <w:gridSpan w:val="2"/>
            <w:tcBorders>
              <w:left w:val="double" w:sz="12" w:space="0" w:color="auto"/>
            </w:tcBorders>
            <w:shd w:val="clear" w:color="auto" w:fill="ACB9CA" w:themeFill="text2" w:themeFillTint="66"/>
          </w:tcPr>
          <w:p w:rsidR="00A9258A" w:rsidRPr="00607046" w:rsidRDefault="00A9258A" w:rsidP="00A9258A">
            <w:pPr>
              <w:rPr>
                <w:b/>
              </w:rPr>
            </w:pPr>
            <w:r w:rsidRPr="00607046">
              <w:rPr>
                <w:rFonts w:hint="eastAsia"/>
                <w:b/>
              </w:rPr>
              <w:t>出冥</w:t>
            </w:r>
          </w:p>
        </w:tc>
      </w:tr>
      <w:tr w:rsidR="00A9258A" w:rsidRPr="00607046" w:rsidTr="00A9258A">
        <w:trPr>
          <w:jc w:val="center"/>
        </w:trPr>
        <w:tc>
          <w:tcPr>
            <w:tcW w:w="1407" w:type="dxa"/>
            <w:tcBorders>
              <w:bottom w:val="single" w:sz="4" w:space="0" w:color="auto"/>
            </w:tcBorders>
            <w:shd w:val="clear" w:color="auto" w:fill="AEAAAA" w:themeFill="background2" w:themeFillShade="BF"/>
          </w:tcPr>
          <w:p w:rsidR="00A9258A" w:rsidRPr="00607046" w:rsidRDefault="00A9258A" w:rsidP="00A9258A">
            <w:pPr>
              <w:rPr>
                <w:b/>
              </w:rPr>
            </w:pPr>
            <w:r w:rsidRPr="00607046">
              <w:rPr>
                <w:rFonts w:hint="eastAsia"/>
                <w:b/>
                <w:sz w:val="22"/>
              </w:rPr>
              <w:t>書名、篇名</w:t>
            </w:r>
          </w:p>
        </w:tc>
        <w:tc>
          <w:tcPr>
            <w:tcW w:w="997" w:type="dxa"/>
            <w:tcBorders>
              <w:bottom w:val="single" w:sz="4" w:space="0" w:color="auto"/>
            </w:tcBorders>
            <w:shd w:val="clear" w:color="auto" w:fill="AEAAAA" w:themeFill="background2" w:themeFillShade="BF"/>
          </w:tcPr>
          <w:p w:rsidR="00A9258A" w:rsidRPr="00607046" w:rsidRDefault="00A9258A" w:rsidP="00A9258A">
            <w:pPr>
              <w:rPr>
                <w:b/>
              </w:rPr>
            </w:pPr>
          </w:p>
        </w:tc>
        <w:tc>
          <w:tcPr>
            <w:tcW w:w="988" w:type="dxa"/>
            <w:tcBorders>
              <w:bottom w:val="single" w:sz="4" w:space="0" w:color="auto"/>
              <w:right w:val="double" w:sz="12" w:space="0" w:color="auto"/>
            </w:tcBorders>
            <w:shd w:val="clear" w:color="auto" w:fill="AEAAAA" w:themeFill="background2" w:themeFillShade="BF"/>
          </w:tcPr>
          <w:p w:rsidR="00A9258A" w:rsidRPr="00607046" w:rsidRDefault="00A9258A" w:rsidP="00A9258A">
            <w:pPr>
              <w:rPr>
                <w:b/>
              </w:rPr>
            </w:pPr>
          </w:p>
        </w:tc>
        <w:tc>
          <w:tcPr>
            <w:tcW w:w="1262" w:type="dxa"/>
            <w:tcBorders>
              <w:left w:val="double" w:sz="12" w:space="0" w:color="auto"/>
              <w:bottom w:val="single" w:sz="4" w:space="0" w:color="auto"/>
            </w:tcBorders>
            <w:shd w:val="clear" w:color="auto" w:fill="AEAAAA" w:themeFill="background2" w:themeFillShade="BF"/>
          </w:tcPr>
          <w:p w:rsidR="00A9258A" w:rsidRPr="00607046" w:rsidRDefault="00A9258A" w:rsidP="00A9258A">
            <w:pPr>
              <w:rPr>
                <w:b/>
              </w:rPr>
            </w:pPr>
            <w:r w:rsidRPr="00607046">
              <w:rPr>
                <w:rFonts w:hint="eastAsia"/>
                <w:b/>
              </w:rPr>
              <w:t>原因</w:t>
            </w:r>
          </w:p>
        </w:tc>
        <w:tc>
          <w:tcPr>
            <w:tcW w:w="937" w:type="dxa"/>
            <w:tcBorders>
              <w:bottom w:val="single" w:sz="4" w:space="0" w:color="auto"/>
              <w:right w:val="double" w:sz="12" w:space="0" w:color="auto"/>
            </w:tcBorders>
            <w:shd w:val="clear" w:color="auto" w:fill="AEAAAA" w:themeFill="background2" w:themeFillShade="BF"/>
          </w:tcPr>
          <w:p w:rsidR="00A9258A" w:rsidRPr="00607046" w:rsidRDefault="00A9258A" w:rsidP="00A9258A">
            <w:pPr>
              <w:rPr>
                <w:b/>
              </w:rPr>
            </w:pPr>
            <w:r w:rsidRPr="00607046">
              <w:rPr>
                <w:rFonts w:hint="eastAsia"/>
                <w:b/>
              </w:rPr>
              <w:t>方式</w:t>
            </w:r>
          </w:p>
        </w:tc>
        <w:tc>
          <w:tcPr>
            <w:tcW w:w="5065" w:type="dxa"/>
            <w:tcBorders>
              <w:left w:val="double" w:sz="12" w:space="0" w:color="auto"/>
              <w:bottom w:val="single" w:sz="4" w:space="0" w:color="auto"/>
            </w:tcBorders>
            <w:shd w:val="clear" w:color="auto" w:fill="AEAAAA" w:themeFill="background2" w:themeFillShade="BF"/>
          </w:tcPr>
          <w:p w:rsidR="00A9258A" w:rsidRPr="00607046" w:rsidRDefault="00A9258A" w:rsidP="00A9258A">
            <w:pPr>
              <w:rPr>
                <w:b/>
              </w:rPr>
            </w:pPr>
            <w:r w:rsidRPr="00607046">
              <w:rPr>
                <w:rFonts w:hint="eastAsia"/>
                <w:b/>
              </w:rPr>
              <w:t>經歷</w:t>
            </w:r>
            <w:r w:rsidRPr="00607046">
              <w:rPr>
                <w:rFonts w:hint="eastAsia"/>
                <w:b/>
              </w:rPr>
              <w:t>(</w:t>
            </w:r>
            <w:r w:rsidRPr="00607046">
              <w:rPr>
                <w:rFonts w:hint="eastAsia"/>
                <w:b/>
              </w:rPr>
              <w:t>遇人、歷事</w:t>
            </w:r>
            <w:r w:rsidRPr="00607046">
              <w:rPr>
                <w:rFonts w:hint="eastAsia"/>
                <w:b/>
              </w:rPr>
              <w:t>)</w:t>
            </w:r>
          </w:p>
        </w:tc>
        <w:tc>
          <w:tcPr>
            <w:tcW w:w="988" w:type="dxa"/>
            <w:tcBorders>
              <w:bottom w:val="single" w:sz="4" w:space="0" w:color="auto"/>
              <w:right w:val="double" w:sz="12" w:space="0" w:color="auto"/>
            </w:tcBorders>
            <w:shd w:val="clear" w:color="auto" w:fill="AEAAAA" w:themeFill="background2" w:themeFillShade="BF"/>
          </w:tcPr>
          <w:p w:rsidR="00A9258A" w:rsidRPr="00607046" w:rsidRDefault="00A9258A" w:rsidP="00A9258A">
            <w:pPr>
              <w:rPr>
                <w:b/>
                <w:spacing w:val="-2"/>
              </w:rPr>
            </w:pPr>
            <w:r w:rsidRPr="00607046">
              <w:rPr>
                <w:rFonts w:hint="eastAsia"/>
                <w:b/>
                <w:spacing w:val="-2"/>
                <w:sz w:val="18"/>
              </w:rPr>
              <w:t>停留時間</w:t>
            </w:r>
          </w:p>
        </w:tc>
        <w:tc>
          <w:tcPr>
            <w:tcW w:w="1974" w:type="dxa"/>
            <w:tcBorders>
              <w:left w:val="double" w:sz="12" w:space="0" w:color="auto"/>
              <w:bottom w:val="single" w:sz="4" w:space="0" w:color="auto"/>
            </w:tcBorders>
            <w:shd w:val="clear" w:color="auto" w:fill="AEAAAA" w:themeFill="background2" w:themeFillShade="BF"/>
          </w:tcPr>
          <w:p w:rsidR="00A9258A" w:rsidRPr="00607046" w:rsidRDefault="00A9258A" w:rsidP="00A9258A">
            <w:pPr>
              <w:rPr>
                <w:b/>
              </w:rPr>
            </w:pPr>
            <w:r w:rsidRPr="00607046">
              <w:rPr>
                <w:rFonts w:hint="eastAsia"/>
                <w:b/>
              </w:rPr>
              <w:t>方式</w:t>
            </w:r>
          </w:p>
        </w:tc>
        <w:tc>
          <w:tcPr>
            <w:tcW w:w="2679" w:type="dxa"/>
            <w:tcBorders>
              <w:bottom w:val="single" w:sz="4" w:space="0" w:color="auto"/>
            </w:tcBorders>
            <w:shd w:val="clear" w:color="auto" w:fill="AEAAAA" w:themeFill="background2" w:themeFillShade="BF"/>
          </w:tcPr>
          <w:p w:rsidR="00A9258A" w:rsidRPr="00607046" w:rsidRDefault="00A9258A" w:rsidP="00A9258A">
            <w:pPr>
              <w:rPr>
                <w:b/>
              </w:rPr>
            </w:pPr>
            <w:r w:rsidRPr="00607046">
              <w:rPr>
                <w:rFonts w:hint="eastAsia"/>
                <w:b/>
              </w:rPr>
              <w:t>後續</w:t>
            </w:r>
          </w:p>
        </w:tc>
      </w:tr>
    </w:tbl>
    <w:tbl>
      <w:tblPr>
        <w:tblStyle w:val="af"/>
        <w:tblW w:w="16297" w:type="dxa"/>
        <w:jc w:val="center"/>
        <w:tblLook w:val="04A0" w:firstRow="1" w:lastRow="0" w:firstColumn="1" w:lastColumn="0" w:noHBand="0" w:noVBand="1"/>
      </w:tblPr>
      <w:tblGrid>
        <w:gridCol w:w="1407"/>
        <w:gridCol w:w="997"/>
        <w:gridCol w:w="988"/>
        <w:gridCol w:w="1262"/>
        <w:gridCol w:w="937"/>
        <w:gridCol w:w="5065"/>
        <w:gridCol w:w="988"/>
        <w:gridCol w:w="1974"/>
        <w:gridCol w:w="2679"/>
      </w:tblGrid>
      <w:tr w:rsidR="00A9258A" w:rsidRPr="00607046" w:rsidTr="00A9258A">
        <w:trPr>
          <w:jc w:val="center"/>
        </w:trPr>
        <w:tc>
          <w:tcPr>
            <w:tcW w:w="1407" w:type="dxa"/>
            <w:tcBorders>
              <w:top w:val="single" w:sz="4" w:space="0" w:color="auto"/>
              <w:bottom w:val="single" w:sz="4" w:space="0" w:color="auto"/>
            </w:tcBorders>
          </w:tcPr>
          <w:p w:rsidR="00A9258A" w:rsidRPr="00607046" w:rsidRDefault="00A9258A" w:rsidP="00A9258A">
            <w:pPr>
              <w:rPr>
                <w:b/>
              </w:rPr>
            </w:pPr>
            <w:r w:rsidRPr="00607046">
              <w:rPr>
                <w:rFonts w:hint="eastAsia"/>
                <w:b/>
              </w:rPr>
              <w:t>呂諲</w:t>
            </w:r>
          </w:p>
          <w:p w:rsidR="00A9258A" w:rsidRPr="00607046" w:rsidRDefault="00A9258A" w:rsidP="00A9258A">
            <w:pPr>
              <w:rPr>
                <w:b/>
              </w:rPr>
            </w:pPr>
            <w:r w:rsidRPr="00607046">
              <w:rPr>
                <w:rFonts w:hint="eastAsia"/>
                <w:b/>
              </w:rPr>
              <w:t>頁</w:t>
            </w:r>
            <w:r w:rsidRPr="00607046">
              <w:rPr>
                <w:rFonts w:hint="eastAsia"/>
                <w:b/>
              </w:rPr>
              <w:t>38</w:t>
            </w:r>
          </w:p>
        </w:tc>
        <w:tc>
          <w:tcPr>
            <w:tcW w:w="997" w:type="dxa"/>
            <w:tcBorders>
              <w:top w:val="single" w:sz="4" w:space="0" w:color="auto"/>
              <w:bottom w:val="single" w:sz="4" w:space="0" w:color="auto"/>
            </w:tcBorders>
          </w:tcPr>
          <w:p w:rsidR="00A9258A" w:rsidRPr="00607046" w:rsidRDefault="00A9258A" w:rsidP="00A9258A">
            <w:pPr>
              <w:rPr>
                <w:b/>
              </w:rPr>
            </w:pPr>
            <w:r w:rsidRPr="00607046">
              <w:rPr>
                <w:rFonts w:hint="eastAsia"/>
                <w:b/>
              </w:rPr>
              <w:t>呂諲</w:t>
            </w:r>
          </w:p>
          <w:p w:rsidR="00A9258A" w:rsidRPr="00607046" w:rsidRDefault="00A9258A" w:rsidP="00A9258A">
            <w:pPr>
              <w:rPr>
                <w:b/>
              </w:rPr>
            </w:pPr>
          </w:p>
        </w:tc>
        <w:tc>
          <w:tcPr>
            <w:tcW w:w="988" w:type="dxa"/>
            <w:tcBorders>
              <w:top w:val="single" w:sz="4" w:space="0" w:color="auto"/>
              <w:bottom w:val="single" w:sz="4" w:space="0" w:color="auto"/>
              <w:right w:val="double" w:sz="12" w:space="0" w:color="auto"/>
            </w:tcBorders>
          </w:tcPr>
          <w:p w:rsidR="00A9258A" w:rsidRPr="00607046" w:rsidRDefault="00A9258A" w:rsidP="00A9258A">
            <w:pPr>
              <w:rPr>
                <w:b/>
              </w:rPr>
            </w:pPr>
            <w:r w:rsidRPr="00607046">
              <w:rPr>
                <w:rFonts w:hint="eastAsia"/>
                <w:b/>
              </w:rPr>
              <w:t>未述及</w:t>
            </w:r>
          </w:p>
        </w:tc>
        <w:tc>
          <w:tcPr>
            <w:tcW w:w="1262" w:type="dxa"/>
            <w:tcBorders>
              <w:top w:val="single" w:sz="4" w:space="0" w:color="auto"/>
              <w:left w:val="double" w:sz="12" w:space="0" w:color="auto"/>
              <w:bottom w:val="single" w:sz="4" w:space="0" w:color="auto"/>
            </w:tcBorders>
          </w:tcPr>
          <w:p w:rsidR="00A9258A" w:rsidRPr="00607046" w:rsidRDefault="00A9258A" w:rsidP="00A9258A">
            <w:pPr>
              <w:rPr>
                <w:b/>
              </w:rPr>
            </w:pPr>
            <w:r w:rsidRPr="00607046">
              <w:rPr>
                <w:rFonts w:hint="eastAsia"/>
                <w:b/>
              </w:rPr>
              <w:t>冥間召之任陰職</w:t>
            </w:r>
          </w:p>
        </w:tc>
        <w:tc>
          <w:tcPr>
            <w:tcW w:w="937" w:type="dxa"/>
            <w:tcBorders>
              <w:top w:val="single" w:sz="4" w:space="0" w:color="auto"/>
              <w:bottom w:val="single" w:sz="4" w:space="0" w:color="auto"/>
              <w:right w:val="double" w:sz="12" w:space="0" w:color="auto"/>
            </w:tcBorders>
          </w:tcPr>
          <w:p w:rsidR="00A9258A" w:rsidRPr="00607046" w:rsidRDefault="00A9258A" w:rsidP="00A9258A">
            <w:pPr>
              <w:rPr>
                <w:b/>
              </w:rPr>
            </w:pPr>
            <w:r w:rsidRPr="00607046">
              <w:rPr>
                <w:rFonts w:hint="eastAsia"/>
                <w:b/>
              </w:rPr>
              <w:t>晝夢地府所追</w:t>
            </w:r>
          </w:p>
        </w:tc>
        <w:tc>
          <w:tcPr>
            <w:tcW w:w="5065" w:type="dxa"/>
            <w:tcBorders>
              <w:top w:val="single" w:sz="4" w:space="0" w:color="auto"/>
              <w:left w:val="double" w:sz="12" w:space="0" w:color="auto"/>
              <w:bottom w:val="single" w:sz="4" w:space="0" w:color="auto"/>
            </w:tcBorders>
          </w:tcPr>
          <w:p w:rsidR="00A9258A" w:rsidRPr="00607046" w:rsidRDefault="00A9258A" w:rsidP="00A9258A">
            <w:pPr>
              <w:rPr>
                <w:b/>
                <w:sz w:val="22"/>
              </w:rPr>
            </w:pPr>
            <w:r w:rsidRPr="00607046">
              <w:rPr>
                <w:rFonts w:hint="eastAsia"/>
                <w:b/>
              </w:rPr>
              <w:t>諲便仰白：「母老子幼，家無所主。」控告甚切。判官令將過王，尋聞左右白王：「此人已得一替。」問替為誰，云：「是蒯適。」</w:t>
            </w:r>
          </w:p>
        </w:tc>
        <w:tc>
          <w:tcPr>
            <w:tcW w:w="988" w:type="dxa"/>
            <w:tcBorders>
              <w:top w:val="single" w:sz="4" w:space="0" w:color="auto"/>
              <w:bottom w:val="single" w:sz="4" w:space="0" w:color="auto"/>
              <w:right w:val="double" w:sz="12" w:space="0" w:color="auto"/>
            </w:tcBorders>
          </w:tcPr>
          <w:p w:rsidR="00A9258A" w:rsidRPr="00607046" w:rsidRDefault="00A9258A" w:rsidP="00A9258A">
            <w:pPr>
              <w:rPr>
                <w:b/>
              </w:rPr>
            </w:pPr>
            <w:r w:rsidRPr="00607046">
              <w:rPr>
                <w:rFonts w:hint="eastAsia"/>
                <w:b/>
              </w:rPr>
              <w:t>未述及</w:t>
            </w:r>
          </w:p>
        </w:tc>
        <w:tc>
          <w:tcPr>
            <w:tcW w:w="1974" w:type="dxa"/>
            <w:tcBorders>
              <w:top w:val="single" w:sz="4" w:space="0" w:color="auto"/>
              <w:left w:val="double" w:sz="12" w:space="0" w:color="auto"/>
              <w:bottom w:val="single" w:sz="4" w:space="0" w:color="auto"/>
            </w:tcBorders>
          </w:tcPr>
          <w:p w:rsidR="00A9258A" w:rsidRPr="00607046" w:rsidRDefault="00A9258A" w:rsidP="00A9258A">
            <w:pPr>
              <w:rPr>
                <w:b/>
                <w:sz w:val="22"/>
              </w:rPr>
            </w:pPr>
            <w:r w:rsidRPr="00607046">
              <w:rPr>
                <w:rFonts w:hint="eastAsia"/>
                <w:b/>
              </w:rPr>
              <w:t>未述及</w:t>
            </w:r>
          </w:p>
        </w:tc>
        <w:tc>
          <w:tcPr>
            <w:tcW w:w="2679" w:type="dxa"/>
            <w:tcBorders>
              <w:top w:val="single" w:sz="4" w:space="0" w:color="auto"/>
              <w:bottom w:val="single" w:sz="4" w:space="0" w:color="auto"/>
            </w:tcBorders>
          </w:tcPr>
          <w:p w:rsidR="00A9258A" w:rsidRPr="00607046" w:rsidRDefault="00A9258A" w:rsidP="00A9258A">
            <w:pPr>
              <w:rPr>
                <w:b/>
                <w:sz w:val="20"/>
              </w:rPr>
            </w:pPr>
            <w:r w:rsidRPr="00607046">
              <w:rPr>
                <w:rFonts w:hint="eastAsia"/>
                <w:b/>
                <w:sz w:val="20"/>
              </w:rPr>
              <w:t>1.</w:t>
            </w:r>
            <w:r w:rsidRPr="00607046">
              <w:rPr>
                <w:rFonts w:hint="eastAsia"/>
                <w:b/>
                <w:sz w:val="20"/>
              </w:rPr>
              <w:t>諲時與妻兄顧況同宿，既覺，為況說之。後數十日而適攝吳縣丞，甚無恙。</w:t>
            </w:r>
          </w:p>
          <w:p w:rsidR="00A9258A" w:rsidRPr="00607046" w:rsidRDefault="00A9258A" w:rsidP="00A9258A">
            <w:pPr>
              <w:rPr>
                <w:b/>
              </w:rPr>
            </w:pPr>
            <w:r w:rsidRPr="00607046">
              <w:rPr>
                <w:rFonts w:hint="eastAsia"/>
                <w:b/>
                <w:sz w:val="22"/>
              </w:rPr>
              <w:t>2.</w:t>
            </w:r>
            <w:r w:rsidRPr="00607046">
              <w:rPr>
                <w:rFonts w:hint="eastAsia"/>
                <w:b/>
                <w:sz w:val="22"/>
              </w:rPr>
              <w:t>蒯適不久，果被地下侍衛召之。</w:t>
            </w:r>
          </w:p>
        </w:tc>
      </w:tr>
      <w:tr w:rsidR="00A9258A" w:rsidRPr="00607046" w:rsidTr="00A9258A">
        <w:trPr>
          <w:jc w:val="center"/>
        </w:trPr>
        <w:tc>
          <w:tcPr>
            <w:tcW w:w="1407" w:type="dxa"/>
            <w:tcBorders>
              <w:top w:val="single" w:sz="4" w:space="0" w:color="auto"/>
              <w:bottom w:val="single" w:sz="4" w:space="0" w:color="auto"/>
            </w:tcBorders>
          </w:tcPr>
          <w:p w:rsidR="00A9258A" w:rsidRPr="00607046" w:rsidRDefault="00A9258A" w:rsidP="00A9258A">
            <w:pPr>
              <w:rPr>
                <w:b/>
              </w:rPr>
            </w:pPr>
            <w:r w:rsidRPr="00607046">
              <w:rPr>
                <w:rFonts w:hint="eastAsia"/>
                <w:b/>
              </w:rPr>
              <w:t>李進士</w:t>
            </w:r>
          </w:p>
          <w:p w:rsidR="00A9258A" w:rsidRPr="00607046" w:rsidRDefault="00A9258A" w:rsidP="00A9258A">
            <w:pPr>
              <w:rPr>
                <w:b/>
              </w:rPr>
            </w:pPr>
            <w:r w:rsidRPr="00607046">
              <w:rPr>
                <w:rFonts w:hint="eastAsia"/>
                <w:b/>
              </w:rPr>
              <w:t>頁</w:t>
            </w:r>
            <w:r w:rsidRPr="00607046">
              <w:rPr>
                <w:rFonts w:hint="eastAsia"/>
                <w:b/>
              </w:rPr>
              <w:t>44</w:t>
            </w:r>
          </w:p>
        </w:tc>
        <w:tc>
          <w:tcPr>
            <w:tcW w:w="997" w:type="dxa"/>
            <w:tcBorders>
              <w:top w:val="single" w:sz="4" w:space="0" w:color="auto"/>
              <w:bottom w:val="single" w:sz="4" w:space="0" w:color="auto"/>
            </w:tcBorders>
          </w:tcPr>
          <w:p w:rsidR="00A9258A" w:rsidRPr="00607046" w:rsidRDefault="00A9258A" w:rsidP="00A9258A">
            <w:pPr>
              <w:rPr>
                <w:b/>
              </w:rPr>
            </w:pPr>
            <w:r w:rsidRPr="00607046">
              <w:rPr>
                <w:rFonts w:hint="eastAsia"/>
                <w:b/>
              </w:rPr>
              <w:t>李進士</w:t>
            </w:r>
          </w:p>
          <w:p w:rsidR="00A9258A" w:rsidRPr="00607046" w:rsidRDefault="00A9258A" w:rsidP="00A9258A">
            <w:pPr>
              <w:rPr>
                <w:b/>
              </w:rPr>
            </w:pPr>
          </w:p>
        </w:tc>
        <w:tc>
          <w:tcPr>
            <w:tcW w:w="988" w:type="dxa"/>
            <w:tcBorders>
              <w:top w:val="single" w:sz="4" w:space="0" w:color="auto"/>
              <w:bottom w:val="single" w:sz="4" w:space="0" w:color="auto"/>
              <w:right w:val="double" w:sz="12" w:space="0" w:color="auto"/>
            </w:tcBorders>
          </w:tcPr>
          <w:p w:rsidR="00A9258A" w:rsidRPr="00607046" w:rsidRDefault="00A9258A" w:rsidP="00A9258A">
            <w:pPr>
              <w:rPr>
                <w:b/>
              </w:rPr>
            </w:pPr>
            <w:r w:rsidRPr="00607046">
              <w:rPr>
                <w:rFonts w:hint="eastAsia"/>
                <w:b/>
              </w:rPr>
              <w:t>進士</w:t>
            </w:r>
          </w:p>
        </w:tc>
        <w:tc>
          <w:tcPr>
            <w:tcW w:w="1262" w:type="dxa"/>
            <w:tcBorders>
              <w:top w:val="single" w:sz="4" w:space="0" w:color="auto"/>
              <w:left w:val="double" w:sz="12" w:space="0" w:color="auto"/>
              <w:bottom w:val="single" w:sz="4" w:space="0" w:color="auto"/>
            </w:tcBorders>
          </w:tcPr>
          <w:p w:rsidR="00A9258A" w:rsidRPr="00607046" w:rsidRDefault="00A9258A" w:rsidP="00A9258A">
            <w:pPr>
              <w:rPr>
                <w:b/>
              </w:rPr>
            </w:pPr>
            <w:r w:rsidRPr="00607046">
              <w:rPr>
                <w:rFonts w:hint="eastAsia"/>
                <w:b/>
              </w:rPr>
              <w:t>盜妹夫錢</w:t>
            </w:r>
          </w:p>
        </w:tc>
        <w:tc>
          <w:tcPr>
            <w:tcW w:w="937" w:type="dxa"/>
            <w:tcBorders>
              <w:top w:val="single" w:sz="4" w:space="0" w:color="auto"/>
              <w:bottom w:val="single" w:sz="4" w:space="0" w:color="auto"/>
              <w:right w:val="double" w:sz="12" w:space="0" w:color="auto"/>
            </w:tcBorders>
          </w:tcPr>
          <w:p w:rsidR="00A9258A" w:rsidRPr="00607046" w:rsidRDefault="00A9258A" w:rsidP="00A9258A">
            <w:pPr>
              <w:rPr>
                <w:b/>
              </w:rPr>
            </w:pPr>
            <w:r w:rsidRPr="00607046">
              <w:rPr>
                <w:rFonts w:hint="eastAsia"/>
                <w:b/>
              </w:rPr>
              <w:t>夢見數人來追，去至一城</w:t>
            </w:r>
            <w:r w:rsidRPr="00607046">
              <w:rPr>
                <w:rFonts w:hint="eastAsia"/>
                <w:b/>
                <w:sz w:val="18"/>
              </w:rPr>
              <w:t>。</w:t>
            </w:r>
          </w:p>
        </w:tc>
        <w:tc>
          <w:tcPr>
            <w:tcW w:w="5065" w:type="dxa"/>
            <w:tcBorders>
              <w:top w:val="single" w:sz="4" w:space="0" w:color="auto"/>
              <w:left w:val="double" w:sz="12" w:space="0" w:color="auto"/>
              <w:bottom w:val="single" w:sz="4" w:space="0" w:color="auto"/>
            </w:tcBorders>
          </w:tcPr>
          <w:p w:rsidR="00A9258A" w:rsidRPr="00607046" w:rsidRDefault="00A9258A" w:rsidP="00A9258A">
            <w:pPr>
              <w:rPr>
                <w:b/>
              </w:rPr>
            </w:pPr>
            <w:r w:rsidRPr="00607046">
              <w:rPr>
                <w:rFonts w:hint="eastAsia"/>
                <w:b/>
              </w:rPr>
              <w:t>1.</w:t>
            </w:r>
            <w:r w:rsidRPr="00607046">
              <w:rPr>
                <w:rFonts w:hint="eastAsia"/>
                <w:b/>
              </w:rPr>
              <w:t>所由引領入，王問其何故盜妹夫錢，初不之悟，王曰：「汝與他賣馬，合得二十七千，汝須更取三十千，此非盜耶！」</w:t>
            </w:r>
          </w:p>
          <w:p w:rsidR="00A9258A" w:rsidRPr="00607046" w:rsidRDefault="00A9258A" w:rsidP="00A9258A">
            <w:pPr>
              <w:rPr>
                <w:b/>
                <w:sz w:val="22"/>
              </w:rPr>
            </w:pPr>
            <w:r w:rsidRPr="00607046">
              <w:rPr>
                <w:rFonts w:hint="eastAsia"/>
                <w:b/>
                <w:sz w:val="22"/>
              </w:rPr>
              <w:t>2.</w:t>
            </w:r>
            <w:r w:rsidRPr="00607046">
              <w:rPr>
                <w:rFonts w:hint="eastAsia"/>
                <w:b/>
              </w:rPr>
              <w:t>為李陳謝：「此人尚有命，未合即留住，但令送錢還耳。」王限十五日，計會不了，當更追對。</w:t>
            </w:r>
          </w:p>
        </w:tc>
        <w:tc>
          <w:tcPr>
            <w:tcW w:w="988" w:type="dxa"/>
            <w:tcBorders>
              <w:top w:val="single" w:sz="4" w:space="0" w:color="auto"/>
              <w:bottom w:val="single" w:sz="4" w:space="0" w:color="auto"/>
              <w:right w:val="double" w:sz="12" w:space="0" w:color="auto"/>
            </w:tcBorders>
          </w:tcPr>
          <w:p w:rsidR="00A9258A" w:rsidRPr="00607046" w:rsidRDefault="00A9258A" w:rsidP="00A9258A">
            <w:pPr>
              <w:rPr>
                <w:b/>
              </w:rPr>
            </w:pPr>
            <w:r w:rsidRPr="00607046">
              <w:rPr>
                <w:rFonts w:hint="eastAsia"/>
                <w:b/>
              </w:rPr>
              <w:t>一夜</w:t>
            </w:r>
          </w:p>
        </w:tc>
        <w:tc>
          <w:tcPr>
            <w:tcW w:w="1974" w:type="dxa"/>
            <w:tcBorders>
              <w:top w:val="single" w:sz="4" w:space="0" w:color="auto"/>
              <w:left w:val="double" w:sz="12" w:space="0" w:color="auto"/>
              <w:bottom w:val="single" w:sz="4" w:space="0" w:color="auto"/>
            </w:tcBorders>
          </w:tcPr>
          <w:p w:rsidR="00A9258A" w:rsidRPr="00607046" w:rsidRDefault="00A9258A" w:rsidP="00A9258A">
            <w:pPr>
              <w:rPr>
                <w:b/>
                <w:sz w:val="22"/>
              </w:rPr>
            </w:pPr>
            <w:r w:rsidRPr="00607046">
              <w:rPr>
                <w:rFonts w:hint="eastAsia"/>
                <w:b/>
                <w:sz w:val="22"/>
              </w:rPr>
              <w:t>早上醒來</w:t>
            </w:r>
          </w:p>
        </w:tc>
        <w:tc>
          <w:tcPr>
            <w:tcW w:w="2679" w:type="dxa"/>
            <w:tcBorders>
              <w:top w:val="single" w:sz="4" w:space="0" w:color="auto"/>
              <w:bottom w:val="single" w:sz="4" w:space="0" w:color="auto"/>
            </w:tcBorders>
          </w:tcPr>
          <w:p w:rsidR="00A9258A" w:rsidRPr="00607046" w:rsidRDefault="00A9258A" w:rsidP="00A9258A">
            <w:pPr>
              <w:rPr>
                <w:b/>
                <w:sz w:val="16"/>
                <w:szCs w:val="16"/>
              </w:rPr>
            </w:pPr>
            <w:r w:rsidRPr="00607046">
              <w:rPr>
                <w:rFonts w:hint="eastAsia"/>
                <w:b/>
                <w:sz w:val="16"/>
                <w:szCs w:val="16"/>
              </w:rPr>
              <w:t>李既覺，為夢是誕事，理不足信。後十餘日，有磨鏡人至其家，自行善占。家人使占，有驗，競以白李。李親至其所，問云：「何物小人，誑惑諸下。」磨鏡者怒云：「賣馬竊資，王令計會。今限欲滿，不還一錢。王即追君，君何敢罵國士也！」磨鏡云：「昨朱衣相救者，是君曾祖。恐君更被追，所以令我相報。」李言：「妹夫已死，錢無還所。」磨鏡云：「但施貧丐及散諸寺，云為亡妹夫施，則可矣。」如言散錢，亦不追也。</w:t>
            </w:r>
          </w:p>
        </w:tc>
      </w:tr>
      <w:tr w:rsidR="00A9258A" w:rsidRPr="00607046" w:rsidTr="00A9258A">
        <w:trPr>
          <w:jc w:val="center"/>
        </w:trPr>
        <w:tc>
          <w:tcPr>
            <w:tcW w:w="1407" w:type="dxa"/>
            <w:tcBorders>
              <w:top w:val="single" w:sz="4" w:space="0" w:color="auto"/>
              <w:bottom w:val="single" w:sz="4" w:space="0" w:color="auto"/>
            </w:tcBorders>
          </w:tcPr>
          <w:p w:rsidR="00A9258A" w:rsidRPr="00607046" w:rsidRDefault="00A9258A" w:rsidP="00A9258A">
            <w:pPr>
              <w:rPr>
                <w:b/>
              </w:rPr>
            </w:pPr>
            <w:r w:rsidRPr="00607046">
              <w:rPr>
                <w:rFonts w:hint="eastAsia"/>
                <w:b/>
              </w:rPr>
              <w:t>趙州參軍妻</w:t>
            </w:r>
          </w:p>
          <w:p w:rsidR="00A9258A" w:rsidRPr="00607046" w:rsidRDefault="00A9258A" w:rsidP="00A9258A">
            <w:pPr>
              <w:rPr>
                <w:b/>
              </w:rPr>
            </w:pPr>
            <w:r w:rsidRPr="00607046">
              <w:rPr>
                <w:rFonts w:hint="eastAsia"/>
                <w:b/>
              </w:rPr>
              <w:t>頁</w:t>
            </w:r>
            <w:r w:rsidRPr="00607046">
              <w:rPr>
                <w:rFonts w:hint="eastAsia"/>
                <w:b/>
              </w:rPr>
              <w:t>47</w:t>
            </w:r>
          </w:p>
        </w:tc>
        <w:tc>
          <w:tcPr>
            <w:tcW w:w="997" w:type="dxa"/>
            <w:tcBorders>
              <w:top w:val="single" w:sz="4" w:space="0" w:color="auto"/>
              <w:bottom w:val="single" w:sz="4" w:space="0" w:color="auto"/>
            </w:tcBorders>
          </w:tcPr>
          <w:p w:rsidR="00A9258A" w:rsidRPr="00607046" w:rsidRDefault="00A9258A" w:rsidP="00A9258A">
            <w:pPr>
              <w:rPr>
                <w:b/>
              </w:rPr>
            </w:pPr>
            <w:r w:rsidRPr="00607046">
              <w:rPr>
                <w:rFonts w:hint="eastAsia"/>
                <w:b/>
              </w:rPr>
              <w:t>趙州參軍妻</w:t>
            </w:r>
          </w:p>
          <w:p w:rsidR="00A9258A" w:rsidRPr="00607046" w:rsidRDefault="00A9258A" w:rsidP="00A9258A">
            <w:pPr>
              <w:rPr>
                <w:b/>
              </w:rPr>
            </w:pPr>
            <w:r w:rsidRPr="00607046">
              <w:rPr>
                <w:rFonts w:hint="eastAsia"/>
                <w:b/>
              </w:rPr>
              <w:t>新婚之任，其妻甚美。</w:t>
            </w:r>
          </w:p>
        </w:tc>
        <w:tc>
          <w:tcPr>
            <w:tcW w:w="988" w:type="dxa"/>
            <w:tcBorders>
              <w:top w:val="single" w:sz="4" w:space="0" w:color="auto"/>
              <w:bottom w:val="single" w:sz="4" w:space="0" w:color="auto"/>
              <w:right w:val="double" w:sz="12" w:space="0" w:color="auto"/>
            </w:tcBorders>
          </w:tcPr>
          <w:p w:rsidR="00A9258A" w:rsidRPr="00607046" w:rsidRDefault="00A9258A" w:rsidP="00A9258A">
            <w:pPr>
              <w:rPr>
                <w:b/>
              </w:rPr>
            </w:pPr>
            <w:r w:rsidRPr="00607046">
              <w:rPr>
                <w:rFonts w:hint="eastAsia"/>
                <w:b/>
              </w:rPr>
              <w:t>人妻</w:t>
            </w:r>
          </w:p>
          <w:p w:rsidR="00A9258A" w:rsidRPr="00607046" w:rsidRDefault="00A9258A" w:rsidP="00A9258A">
            <w:pPr>
              <w:rPr>
                <w:b/>
              </w:rPr>
            </w:pPr>
            <w:r w:rsidRPr="00607046">
              <w:rPr>
                <w:rFonts w:hint="eastAsia"/>
                <w:b/>
              </w:rPr>
              <w:t>新婚之任，其妻甚美。</w:t>
            </w:r>
          </w:p>
        </w:tc>
        <w:tc>
          <w:tcPr>
            <w:tcW w:w="1262" w:type="dxa"/>
            <w:tcBorders>
              <w:top w:val="single" w:sz="4" w:space="0" w:color="auto"/>
              <w:left w:val="double" w:sz="12" w:space="0" w:color="auto"/>
              <w:bottom w:val="single" w:sz="4" w:space="0" w:color="auto"/>
            </w:tcBorders>
          </w:tcPr>
          <w:p w:rsidR="00A9258A" w:rsidRPr="00607046" w:rsidRDefault="00A9258A" w:rsidP="00A9258A">
            <w:pPr>
              <w:rPr>
                <w:b/>
              </w:rPr>
            </w:pPr>
            <w:r w:rsidRPr="00607046">
              <w:rPr>
                <w:rFonts w:hint="eastAsia"/>
                <w:b/>
              </w:rPr>
              <w:t>其妻被泰山三郎所劫</w:t>
            </w:r>
          </w:p>
        </w:tc>
        <w:tc>
          <w:tcPr>
            <w:tcW w:w="937" w:type="dxa"/>
            <w:tcBorders>
              <w:top w:val="single" w:sz="4" w:space="0" w:color="auto"/>
              <w:bottom w:val="single" w:sz="4" w:space="0" w:color="auto"/>
              <w:right w:val="double" w:sz="12" w:space="0" w:color="auto"/>
            </w:tcBorders>
          </w:tcPr>
          <w:p w:rsidR="00A9258A" w:rsidRPr="00607046" w:rsidRDefault="00A9258A" w:rsidP="00A9258A">
            <w:pPr>
              <w:rPr>
                <w:b/>
              </w:rPr>
            </w:pPr>
            <w:r w:rsidRPr="00607046">
              <w:rPr>
                <w:rFonts w:hint="eastAsia"/>
                <w:b/>
              </w:rPr>
              <w:t>忽暴心痛，食頃而卒</w:t>
            </w:r>
          </w:p>
        </w:tc>
        <w:tc>
          <w:tcPr>
            <w:tcW w:w="5065" w:type="dxa"/>
            <w:tcBorders>
              <w:top w:val="single" w:sz="4" w:space="0" w:color="auto"/>
              <w:left w:val="double" w:sz="12" w:space="0" w:color="auto"/>
              <w:bottom w:val="single" w:sz="4" w:space="0" w:color="auto"/>
            </w:tcBorders>
          </w:tcPr>
          <w:p w:rsidR="00A9258A" w:rsidRPr="00607046" w:rsidRDefault="00A9258A" w:rsidP="00A9258A">
            <w:pPr>
              <w:rPr>
                <w:b/>
                <w:sz w:val="20"/>
              </w:rPr>
            </w:pPr>
            <w:r w:rsidRPr="00607046">
              <w:rPr>
                <w:rFonts w:hint="eastAsia"/>
                <w:b/>
                <w:sz w:val="20"/>
              </w:rPr>
              <w:t>有頃，聞人款門云：「是上利功曹，適奉都使處分。令問三郎，何以取盧家婦？宜即遣還。」三郎怒云：「自取他人之妻，預都使何事？」呵功曹令去。須臾，又聞款門，云：「是直符使者，都使令取盧家婦人。」對局勸之，不聽。對局曰：「非獨累君，當禍及我。」又不聽。尋有疾風，吹黑雲從崖頂來，二使唱言：「太一直符今且至矣！」三郎有懼色。風忽卷宅，高百餘丈放之。人物糜碎，唯盧氏獲存。</w:t>
            </w:r>
          </w:p>
        </w:tc>
        <w:tc>
          <w:tcPr>
            <w:tcW w:w="988" w:type="dxa"/>
            <w:tcBorders>
              <w:top w:val="single" w:sz="4" w:space="0" w:color="auto"/>
              <w:bottom w:val="single" w:sz="4" w:space="0" w:color="auto"/>
              <w:right w:val="double" w:sz="12" w:space="0" w:color="auto"/>
            </w:tcBorders>
          </w:tcPr>
          <w:p w:rsidR="00A9258A" w:rsidRPr="00607046" w:rsidRDefault="00A9258A" w:rsidP="00A9258A">
            <w:pPr>
              <w:rPr>
                <w:b/>
              </w:rPr>
            </w:pPr>
            <w:r w:rsidRPr="00607046">
              <w:rPr>
                <w:rFonts w:hint="eastAsia"/>
                <w:b/>
              </w:rPr>
              <w:t>未述及</w:t>
            </w:r>
          </w:p>
        </w:tc>
        <w:tc>
          <w:tcPr>
            <w:tcW w:w="1974" w:type="dxa"/>
            <w:tcBorders>
              <w:top w:val="single" w:sz="4" w:space="0" w:color="auto"/>
              <w:left w:val="double" w:sz="12" w:space="0" w:color="auto"/>
              <w:bottom w:val="single" w:sz="4" w:space="0" w:color="auto"/>
            </w:tcBorders>
          </w:tcPr>
          <w:p w:rsidR="00A9258A" w:rsidRPr="00607046" w:rsidRDefault="00A9258A" w:rsidP="00A9258A">
            <w:pPr>
              <w:rPr>
                <w:b/>
                <w:sz w:val="20"/>
              </w:rPr>
            </w:pPr>
            <w:r w:rsidRPr="00607046">
              <w:rPr>
                <w:rFonts w:hint="eastAsia"/>
                <w:b/>
                <w:sz w:val="20"/>
              </w:rPr>
              <w:t>盧還家，如言累燒三符，其妻遂活。</w:t>
            </w:r>
          </w:p>
          <w:p w:rsidR="00A9258A" w:rsidRPr="00607046" w:rsidRDefault="00A9258A" w:rsidP="00A9258A">
            <w:pPr>
              <w:rPr>
                <w:b/>
                <w:sz w:val="22"/>
              </w:rPr>
            </w:pPr>
            <w:r w:rsidRPr="00607046">
              <w:rPr>
                <w:rFonts w:hint="eastAsia"/>
                <w:b/>
                <w:sz w:val="20"/>
              </w:rPr>
              <w:t>二使送還，至堂上，見身臥床上，意甚淒恨。被推入形，遂活。</w:t>
            </w:r>
          </w:p>
        </w:tc>
        <w:tc>
          <w:tcPr>
            <w:tcW w:w="2679" w:type="dxa"/>
            <w:tcBorders>
              <w:top w:val="single" w:sz="4" w:space="0" w:color="auto"/>
              <w:bottom w:val="single" w:sz="4" w:space="0" w:color="auto"/>
            </w:tcBorders>
          </w:tcPr>
          <w:p w:rsidR="00A9258A" w:rsidRPr="00607046" w:rsidRDefault="00A9258A" w:rsidP="00A9258A">
            <w:pPr>
              <w:rPr>
                <w:b/>
              </w:rPr>
            </w:pPr>
            <w:r w:rsidRPr="00607046">
              <w:rPr>
                <w:rFonts w:hint="eastAsia"/>
                <w:b/>
              </w:rPr>
              <w:t>未述及</w:t>
            </w:r>
          </w:p>
        </w:tc>
      </w:tr>
    </w:tbl>
    <w:tbl>
      <w:tblPr>
        <w:tblStyle w:val="1"/>
        <w:tblW w:w="16297" w:type="dxa"/>
        <w:jc w:val="center"/>
        <w:tblLook w:val="04A0" w:firstRow="1" w:lastRow="0" w:firstColumn="1" w:lastColumn="0" w:noHBand="0" w:noVBand="1"/>
      </w:tblPr>
      <w:tblGrid>
        <w:gridCol w:w="1407"/>
        <w:gridCol w:w="997"/>
        <w:gridCol w:w="988"/>
        <w:gridCol w:w="1262"/>
        <w:gridCol w:w="937"/>
        <w:gridCol w:w="5065"/>
        <w:gridCol w:w="988"/>
        <w:gridCol w:w="1974"/>
        <w:gridCol w:w="2679"/>
      </w:tblGrid>
      <w:tr w:rsidR="00A9258A" w:rsidRPr="00607046" w:rsidTr="00A9258A">
        <w:trPr>
          <w:jc w:val="center"/>
        </w:trPr>
        <w:tc>
          <w:tcPr>
            <w:tcW w:w="1407" w:type="dxa"/>
            <w:shd w:val="clear" w:color="auto" w:fill="ACB9CA" w:themeFill="text2" w:themeFillTint="66"/>
          </w:tcPr>
          <w:p w:rsidR="00A9258A" w:rsidRPr="00607046" w:rsidRDefault="00A9258A" w:rsidP="00A9258A">
            <w:pPr>
              <w:rPr>
                <w:b/>
              </w:rPr>
            </w:pPr>
            <w:r w:rsidRPr="00607046">
              <w:rPr>
                <w:rFonts w:hint="eastAsia"/>
                <w:b/>
              </w:rPr>
              <w:lastRenderedPageBreak/>
              <w:t>撰者</w:t>
            </w:r>
          </w:p>
        </w:tc>
        <w:tc>
          <w:tcPr>
            <w:tcW w:w="997" w:type="dxa"/>
            <w:shd w:val="clear" w:color="auto" w:fill="ACB9CA" w:themeFill="text2" w:themeFillTint="66"/>
          </w:tcPr>
          <w:p w:rsidR="00A9258A" w:rsidRPr="00607046" w:rsidRDefault="00A9258A" w:rsidP="00A9258A">
            <w:pPr>
              <w:rPr>
                <w:b/>
              </w:rPr>
            </w:pPr>
            <w:r w:rsidRPr="00607046">
              <w:rPr>
                <w:rFonts w:hint="eastAsia"/>
                <w:b/>
              </w:rPr>
              <w:t>人物</w:t>
            </w:r>
          </w:p>
        </w:tc>
        <w:tc>
          <w:tcPr>
            <w:tcW w:w="988" w:type="dxa"/>
            <w:tcBorders>
              <w:right w:val="double" w:sz="12" w:space="0" w:color="auto"/>
            </w:tcBorders>
            <w:shd w:val="clear" w:color="auto" w:fill="ACB9CA" w:themeFill="text2" w:themeFillTint="66"/>
          </w:tcPr>
          <w:p w:rsidR="00A9258A" w:rsidRPr="00607046" w:rsidRDefault="00A9258A" w:rsidP="00A9258A">
            <w:pPr>
              <w:rPr>
                <w:b/>
              </w:rPr>
            </w:pPr>
            <w:r w:rsidRPr="00607046">
              <w:rPr>
                <w:rFonts w:hint="eastAsia"/>
                <w:b/>
              </w:rPr>
              <w:t>身分</w:t>
            </w:r>
          </w:p>
        </w:tc>
        <w:tc>
          <w:tcPr>
            <w:tcW w:w="2199" w:type="dxa"/>
            <w:gridSpan w:val="2"/>
            <w:tcBorders>
              <w:left w:val="double" w:sz="12" w:space="0" w:color="auto"/>
              <w:right w:val="double" w:sz="12" w:space="0" w:color="auto"/>
            </w:tcBorders>
            <w:shd w:val="clear" w:color="auto" w:fill="ACB9CA" w:themeFill="text2" w:themeFillTint="66"/>
          </w:tcPr>
          <w:p w:rsidR="00A9258A" w:rsidRPr="00607046" w:rsidRDefault="00A9258A" w:rsidP="00A9258A">
            <w:pPr>
              <w:rPr>
                <w:b/>
              </w:rPr>
            </w:pPr>
            <w:r w:rsidRPr="00607046">
              <w:rPr>
                <w:rFonts w:hint="eastAsia"/>
                <w:b/>
              </w:rPr>
              <w:t>入冥</w:t>
            </w:r>
          </w:p>
        </w:tc>
        <w:tc>
          <w:tcPr>
            <w:tcW w:w="6053" w:type="dxa"/>
            <w:gridSpan w:val="2"/>
            <w:tcBorders>
              <w:left w:val="double" w:sz="12" w:space="0" w:color="auto"/>
              <w:right w:val="double" w:sz="12" w:space="0" w:color="auto"/>
            </w:tcBorders>
            <w:shd w:val="clear" w:color="auto" w:fill="ACB9CA" w:themeFill="text2" w:themeFillTint="66"/>
          </w:tcPr>
          <w:p w:rsidR="00A9258A" w:rsidRPr="00607046" w:rsidRDefault="00A9258A" w:rsidP="00A9258A">
            <w:pPr>
              <w:rPr>
                <w:b/>
              </w:rPr>
            </w:pPr>
            <w:r w:rsidRPr="00607046">
              <w:rPr>
                <w:rFonts w:hint="eastAsia"/>
                <w:b/>
              </w:rPr>
              <w:t>冥中</w:t>
            </w:r>
          </w:p>
        </w:tc>
        <w:tc>
          <w:tcPr>
            <w:tcW w:w="4653" w:type="dxa"/>
            <w:gridSpan w:val="2"/>
            <w:tcBorders>
              <w:left w:val="double" w:sz="12" w:space="0" w:color="auto"/>
            </w:tcBorders>
            <w:shd w:val="clear" w:color="auto" w:fill="ACB9CA" w:themeFill="text2" w:themeFillTint="66"/>
          </w:tcPr>
          <w:p w:rsidR="00A9258A" w:rsidRPr="00607046" w:rsidRDefault="00A9258A" w:rsidP="00A9258A">
            <w:pPr>
              <w:rPr>
                <w:b/>
              </w:rPr>
            </w:pPr>
            <w:r w:rsidRPr="00607046">
              <w:rPr>
                <w:rFonts w:hint="eastAsia"/>
                <w:b/>
              </w:rPr>
              <w:t>出冥</w:t>
            </w:r>
          </w:p>
        </w:tc>
      </w:tr>
      <w:tr w:rsidR="00A9258A" w:rsidRPr="00607046" w:rsidTr="00A9258A">
        <w:trPr>
          <w:jc w:val="center"/>
        </w:trPr>
        <w:tc>
          <w:tcPr>
            <w:tcW w:w="1407" w:type="dxa"/>
            <w:tcBorders>
              <w:bottom w:val="single" w:sz="4" w:space="0" w:color="auto"/>
            </w:tcBorders>
            <w:shd w:val="clear" w:color="auto" w:fill="AEAAAA" w:themeFill="background2" w:themeFillShade="BF"/>
          </w:tcPr>
          <w:p w:rsidR="00A9258A" w:rsidRPr="00607046" w:rsidRDefault="00A9258A" w:rsidP="00A9258A">
            <w:pPr>
              <w:rPr>
                <w:b/>
              </w:rPr>
            </w:pPr>
            <w:r w:rsidRPr="00607046">
              <w:rPr>
                <w:rFonts w:hint="eastAsia"/>
                <w:b/>
                <w:sz w:val="22"/>
              </w:rPr>
              <w:t>書名、篇名</w:t>
            </w:r>
          </w:p>
        </w:tc>
        <w:tc>
          <w:tcPr>
            <w:tcW w:w="997" w:type="dxa"/>
            <w:tcBorders>
              <w:bottom w:val="single" w:sz="4" w:space="0" w:color="auto"/>
            </w:tcBorders>
            <w:shd w:val="clear" w:color="auto" w:fill="AEAAAA" w:themeFill="background2" w:themeFillShade="BF"/>
          </w:tcPr>
          <w:p w:rsidR="00A9258A" w:rsidRPr="00607046" w:rsidRDefault="00A9258A" w:rsidP="00A9258A">
            <w:pPr>
              <w:rPr>
                <w:b/>
              </w:rPr>
            </w:pPr>
          </w:p>
        </w:tc>
        <w:tc>
          <w:tcPr>
            <w:tcW w:w="988" w:type="dxa"/>
            <w:tcBorders>
              <w:bottom w:val="single" w:sz="4" w:space="0" w:color="auto"/>
              <w:right w:val="double" w:sz="12" w:space="0" w:color="auto"/>
            </w:tcBorders>
            <w:shd w:val="clear" w:color="auto" w:fill="AEAAAA" w:themeFill="background2" w:themeFillShade="BF"/>
          </w:tcPr>
          <w:p w:rsidR="00A9258A" w:rsidRPr="00607046" w:rsidRDefault="00A9258A" w:rsidP="00A9258A">
            <w:pPr>
              <w:rPr>
                <w:b/>
              </w:rPr>
            </w:pPr>
          </w:p>
        </w:tc>
        <w:tc>
          <w:tcPr>
            <w:tcW w:w="1262" w:type="dxa"/>
            <w:tcBorders>
              <w:left w:val="double" w:sz="12" w:space="0" w:color="auto"/>
              <w:bottom w:val="single" w:sz="4" w:space="0" w:color="auto"/>
            </w:tcBorders>
            <w:shd w:val="clear" w:color="auto" w:fill="AEAAAA" w:themeFill="background2" w:themeFillShade="BF"/>
          </w:tcPr>
          <w:p w:rsidR="00A9258A" w:rsidRPr="00607046" w:rsidRDefault="00A9258A" w:rsidP="00A9258A">
            <w:pPr>
              <w:rPr>
                <w:b/>
              </w:rPr>
            </w:pPr>
            <w:r w:rsidRPr="00607046">
              <w:rPr>
                <w:rFonts w:hint="eastAsia"/>
                <w:b/>
              </w:rPr>
              <w:t>原因</w:t>
            </w:r>
          </w:p>
        </w:tc>
        <w:tc>
          <w:tcPr>
            <w:tcW w:w="937" w:type="dxa"/>
            <w:tcBorders>
              <w:bottom w:val="single" w:sz="4" w:space="0" w:color="auto"/>
              <w:right w:val="double" w:sz="12" w:space="0" w:color="auto"/>
            </w:tcBorders>
            <w:shd w:val="clear" w:color="auto" w:fill="AEAAAA" w:themeFill="background2" w:themeFillShade="BF"/>
          </w:tcPr>
          <w:p w:rsidR="00A9258A" w:rsidRPr="00607046" w:rsidRDefault="00A9258A" w:rsidP="00A9258A">
            <w:pPr>
              <w:rPr>
                <w:b/>
              </w:rPr>
            </w:pPr>
            <w:r w:rsidRPr="00607046">
              <w:rPr>
                <w:rFonts w:hint="eastAsia"/>
                <w:b/>
              </w:rPr>
              <w:t>方式</w:t>
            </w:r>
          </w:p>
        </w:tc>
        <w:tc>
          <w:tcPr>
            <w:tcW w:w="5065" w:type="dxa"/>
            <w:tcBorders>
              <w:left w:val="double" w:sz="12" w:space="0" w:color="auto"/>
              <w:bottom w:val="single" w:sz="4" w:space="0" w:color="auto"/>
            </w:tcBorders>
            <w:shd w:val="clear" w:color="auto" w:fill="AEAAAA" w:themeFill="background2" w:themeFillShade="BF"/>
          </w:tcPr>
          <w:p w:rsidR="00A9258A" w:rsidRPr="00607046" w:rsidRDefault="00A9258A" w:rsidP="00A9258A">
            <w:pPr>
              <w:rPr>
                <w:b/>
              </w:rPr>
            </w:pPr>
            <w:r w:rsidRPr="00607046">
              <w:rPr>
                <w:rFonts w:hint="eastAsia"/>
                <w:b/>
              </w:rPr>
              <w:t>經歷</w:t>
            </w:r>
            <w:r w:rsidRPr="00607046">
              <w:rPr>
                <w:rFonts w:hint="eastAsia"/>
                <w:b/>
              </w:rPr>
              <w:t>(</w:t>
            </w:r>
            <w:r w:rsidRPr="00607046">
              <w:rPr>
                <w:rFonts w:hint="eastAsia"/>
                <w:b/>
              </w:rPr>
              <w:t>遇人、歷事</w:t>
            </w:r>
            <w:r w:rsidRPr="00607046">
              <w:rPr>
                <w:rFonts w:hint="eastAsia"/>
                <w:b/>
              </w:rPr>
              <w:t>)</w:t>
            </w:r>
          </w:p>
        </w:tc>
        <w:tc>
          <w:tcPr>
            <w:tcW w:w="988" w:type="dxa"/>
            <w:tcBorders>
              <w:bottom w:val="single" w:sz="4" w:space="0" w:color="auto"/>
              <w:right w:val="double" w:sz="12" w:space="0" w:color="auto"/>
            </w:tcBorders>
            <w:shd w:val="clear" w:color="auto" w:fill="AEAAAA" w:themeFill="background2" w:themeFillShade="BF"/>
          </w:tcPr>
          <w:p w:rsidR="00A9258A" w:rsidRPr="00607046" w:rsidRDefault="00A9258A" w:rsidP="00A9258A">
            <w:pPr>
              <w:rPr>
                <w:b/>
                <w:spacing w:val="-2"/>
              </w:rPr>
            </w:pPr>
            <w:r w:rsidRPr="00607046">
              <w:rPr>
                <w:rFonts w:hint="eastAsia"/>
                <w:b/>
                <w:spacing w:val="-2"/>
                <w:sz w:val="18"/>
              </w:rPr>
              <w:t>停留時間</w:t>
            </w:r>
          </w:p>
        </w:tc>
        <w:tc>
          <w:tcPr>
            <w:tcW w:w="1974" w:type="dxa"/>
            <w:tcBorders>
              <w:left w:val="double" w:sz="12" w:space="0" w:color="auto"/>
              <w:bottom w:val="single" w:sz="4" w:space="0" w:color="auto"/>
            </w:tcBorders>
            <w:shd w:val="clear" w:color="auto" w:fill="AEAAAA" w:themeFill="background2" w:themeFillShade="BF"/>
          </w:tcPr>
          <w:p w:rsidR="00A9258A" w:rsidRPr="00607046" w:rsidRDefault="00A9258A" w:rsidP="00A9258A">
            <w:pPr>
              <w:rPr>
                <w:b/>
              </w:rPr>
            </w:pPr>
            <w:r w:rsidRPr="00607046">
              <w:rPr>
                <w:rFonts w:hint="eastAsia"/>
                <w:b/>
              </w:rPr>
              <w:t>方式</w:t>
            </w:r>
          </w:p>
        </w:tc>
        <w:tc>
          <w:tcPr>
            <w:tcW w:w="2679" w:type="dxa"/>
            <w:tcBorders>
              <w:bottom w:val="single" w:sz="4" w:space="0" w:color="auto"/>
            </w:tcBorders>
            <w:shd w:val="clear" w:color="auto" w:fill="AEAAAA" w:themeFill="background2" w:themeFillShade="BF"/>
          </w:tcPr>
          <w:p w:rsidR="00A9258A" w:rsidRPr="00607046" w:rsidRDefault="00A9258A" w:rsidP="00A9258A">
            <w:pPr>
              <w:rPr>
                <w:b/>
              </w:rPr>
            </w:pPr>
            <w:r w:rsidRPr="00607046">
              <w:rPr>
                <w:rFonts w:hint="eastAsia"/>
                <w:b/>
              </w:rPr>
              <w:t>後續</w:t>
            </w:r>
          </w:p>
        </w:tc>
      </w:tr>
    </w:tbl>
    <w:tbl>
      <w:tblPr>
        <w:tblStyle w:val="af"/>
        <w:tblW w:w="16297" w:type="dxa"/>
        <w:jc w:val="center"/>
        <w:tblLook w:val="04A0" w:firstRow="1" w:lastRow="0" w:firstColumn="1" w:lastColumn="0" w:noHBand="0" w:noVBand="1"/>
      </w:tblPr>
      <w:tblGrid>
        <w:gridCol w:w="1407"/>
        <w:gridCol w:w="997"/>
        <w:gridCol w:w="988"/>
        <w:gridCol w:w="1262"/>
        <w:gridCol w:w="937"/>
        <w:gridCol w:w="5065"/>
        <w:gridCol w:w="988"/>
        <w:gridCol w:w="1974"/>
        <w:gridCol w:w="2679"/>
      </w:tblGrid>
      <w:tr w:rsidR="00A9258A" w:rsidRPr="00607046" w:rsidTr="00A9258A">
        <w:trPr>
          <w:jc w:val="center"/>
        </w:trPr>
        <w:tc>
          <w:tcPr>
            <w:tcW w:w="1407" w:type="dxa"/>
            <w:tcBorders>
              <w:top w:val="single" w:sz="4" w:space="0" w:color="auto"/>
              <w:bottom w:val="single" w:sz="4" w:space="0" w:color="auto"/>
            </w:tcBorders>
          </w:tcPr>
          <w:p w:rsidR="00A9258A" w:rsidRPr="00607046" w:rsidRDefault="00A9258A" w:rsidP="00A9258A">
            <w:pPr>
              <w:rPr>
                <w:b/>
              </w:rPr>
            </w:pPr>
            <w:r w:rsidRPr="00607046">
              <w:rPr>
                <w:rFonts w:hint="eastAsia"/>
                <w:b/>
              </w:rPr>
              <w:t>河東縣尉妻</w:t>
            </w:r>
          </w:p>
          <w:p w:rsidR="00A9258A" w:rsidRPr="00607046" w:rsidRDefault="00A9258A" w:rsidP="00A9258A">
            <w:pPr>
              <w:rPr>
                <w:b/>
              </w:rPr>
            </w:pPr>
            <w:r w:rsidRPr="00607046">
              <w:rPr>
                <w:rFonts w:hint="eastAsia"/>
                <w:b/>
              </w:rPr>
              <w:t>頁</w:t>
            </w:r>
            <w:r w:rsidRPr="00607046">
              <w:rPr>
                <w:rFonts w:hint="eastAsia"/>
                <w:b/>
              </w:rPr>
              <w:t>49</w:t>
            </w:r>
          </w:p>
        </w:tc>
        <w:tc>
          <w:tcPr>
            <w:tcW w:w="997" w:type="dxa"/>
            <w:tcBorders>
              <w:top w:val="single" w:sz="4" w:space="0" w:color="auto"/>
              <w:bottom w:val="single" w:sz="4" w:space="0" w:color="auto"/>
            </w:tcBorders>
          </w:tcPr>
          <w:p w:rsidR="00A9258A" w:rsidRPr="00607046" w:rsidRDefault="00A9258A" w:rsidP="00A9258A">
            <w:pPr>
              <w:rPr>
                <w:b/>
              </w:rPr>
            </w:pPr>
            <w:r w:rsidRPr="00607046">
              <w:rPr>
                <w:rFonts w:hint="eastAsia"/>
                <w:b/>
              </w:rPr>
              <w:t>王氏</w:t>
            </w:r>
          </w:p>
          <w:p w:rsidR="00A9258A" w:rsidRPr="00607046" w:rsidRDefault="00A9258A" w:rsidP="00A9258A">
            <w:pPr>
              <w:rPr>
                <w:b/>
              </w:rPr>
            </w:pPr>
          </w:p>
        </w:tc>
        <w:tc>
          <w:tcPr>
            <w:tcW w:w="988" w:type="dxa"/>
            <w:tcBorders>
              <w:top w:val="single" w:sz="4" w:space="0" w:color="auto"/>
              <w:bottom w:val="single" w:sz="4" w:space="0" w:color="auto"/>
              <w:right w:val="double" w:sz="12" w:space="0" w:color="auto"/>
            </w:tcBorders>
          </w:tcPr>
          <w:p w:rsidR="00A9258A" w:rsidRPr="00607046" w:rsidRDefault="00A9258A" w:rsidP="00A9258A">
            <w:pPr>
              <w:rPr>
                <w:b/>
              </w:rPr>
            </w:pPr>
            <w:r w:rsidRPr="00607046">
              <w:rPr>
                <w:rFonts w:hint="eastAsia"/>
                <w:b/>
              </w:rPr>
              <w:t>有美色，著稱三輔。</w:t>
            </w:r>
          </w:p>
        </w:tc>
        <w:tc>
          <w:tcPr>
            <w:tcW w:w="1262" w:type="dxa"/>
            <w:tcBorders>
              <w:top w:val="single" w:sz="4" w:space="0" w:color="auto"/>
              <w:left w:val="double" w:sz="12" w:space="0" w:color="auto"/>
              <w:bottom w:val="single" w:sz="4" w:space="0" w:color="auto"/>
            </w:tcBorders>
          </w:tcPr>
          <w:p w:rsidR="00A9258A" w:rsidRPr="00607046" w:rsidRDefault="00A9258A" w:rsidP="00A9258A">
            <w:pPr>
              <w:rPr>
                <w:b/>
              </w:rPr>
            </w:pPr>
            <w:r w:rsidRPr="00607046">
              <w:rPr>
                <w:rFonts w:hint="eastAsia"/>
                <w:b/>
              </w:rPr>
              <w:t>被華山府君所劫</w:t>
            </w:r>
          </w:p>
        </w:tc>
        <w:tc>
          <w:tcPr>
            <w:tcW w:w="937" w:type="dxa"/>
            <w:tcBorders>
              <w:top w:val="single" w:sz="4" w:space="0" w:color="auto"/>
              <w:bottom w:val="single" w:sz="4" w:space="0" w:color="auto"/>
              <w:right w:val="double" w:sz="12" w:space="0" w:color="auto"/>
            </w:tcBorders>
          </w:tcPr>
          <w:p w:rsidR="00A9258A" w:rsidRPr="00607046" w:rsidRDefault="00A9258A" w:rsidP="00A9258A">
            <w:pPr>
              <w:rPr>
                <w:b/>
              </w:rPr>
            </w:pPr>
            <w:r w:rsidRPr="00607046">
              <w:rPr>
                <w:rFonts w:hint="eastAsia"/>
                <w:b/>
                <w:sz w:val="18"/>
              </w:rPr>
              <w:t>死於堦側</w:t>
            </w:r>
            <w:r w:rsidRPr="00607046">
              <w:rPr>
                <w:rFonts w:hint="eastAsia"/>
                <w:b/>
                <w:sz w:val="18"/>
              </w:rPr>
              <w:t>(</w:t>
            </w:r>
            <w:r w:rsidRPr="00607046">
              <w:rPr>
                <w:rFonts w:hint="eastAsia"/>
                <w:b/>
                <w:sz w:val="18"/>
              </w:rPr>
              <w:t>黃門數人，「華山府君，使來奉迎。」</w:t>
            </w:r>
          </w:p>
        </w:tc>
        <w:tc>
          <w:tcPr>
            <w:tcW w:w="5065" w:type="dxa"/>
            <w:tcBorders>
              <w:top w:val="single" w:sz="4" w:space="0" w:color="auto"/>
              <w:left w:val="double" w:sz="12" w:space="0" w:color="auto"/>
              <w:bottom w:val="single" w:sz="4" w:space="0" w:color="auto"/>
            </w:tcBorders>
          </w:tcPr>
          <w:p w:rsidR="00A9258A" w:rsidRPr="00607046" w:rsidRDefault="00A9258A" w:rsidP="00A9258A">
            <w:pPr>
              <w:rPr>
                <w:b/>
                <w:sz w:val="22"/>
              </w:rPr>
            </w:pPr>
            <w:r w:rsidRPr="00607046">
              <w:rPr>
                <w:rFonts w:hint="eastAsia"/>
                <w:b/>
                <w:sz w:val="22"/>
              </w:rPr>
              <w:t>王氏既悟，云：「初至華山，見王。王甚悅，列供帳於山椒，與其徒數人歡飲。宴樂畢，方申繾綣。適爾杯酌，忽見一人，乘黑雲至，云：『太一令喚王夫人。』神猶從容，請俟畢會。尋又一人乘赤雲，大怒曰：『太一問華山，何以輒取生人婦？不速送還，當有深譴！』</w:t>
            </w:r>
          </w:p>
        </w:tc>
        <w:tc>
          <w:tcPr>
            <w:tcW w:w="988" w:type="dxa"/>
            <w:tcBorders>
              <w:top w:val="single" w:sz="4" w:space="0" w:color="auto"/>
              <w:bottom w:val="single" w:sz="4" w:space="0" w:color="auto"/>
              <w:right w:val="double" w:sz="12" w:space="0" w:color="auto"/>
            </w:tcBorders>
          </w:tcPr>
          <w:p w:rsidR="00A9258A" w:rsidRPr="00607046" w:rsidRDefault="00A9258A" w:rsidP="00A9258A">
            <w:pPr>
              <w:rPr>
                <w:b/>
              </w:rPr>
            </w:pPr>
            <w:r w:rsidRPr="00607046">
              <w:rPr>
                <w:rFonts w:hint="eastAsia"/>
                <w:b/>
              </w:rPr>
              <w:t>未述及</w:t>
            </w:r>
          </w:p>
        </w:tc>
        <w:tc>
          <w:tcPr>
            <w:tcW w:w="1974" w:type="dxa"/>
            <w:tcBorders>
              <w:top w:val="single" w:sz="4" w:space="0" w:color="auto"/>
              <w:left w:val="double" w:sz="12" w:space="0" w:color="auto"/>
              <w:bottom w:val="single" w:sz="4" w:space="0" w:color="auto"/>
            </w:tcBorders>
          </w:tcPr>
          <w:p w:rsidR="00A9258A" w:rsidRPr="00607046" w:rsidRDefault="00A9258A" w:rsidP="00A9258A">
            <w:pPr>
              <w:rPr>
                <w:b/>
                <w:sz w:val="22"/>
              </w:rPr>
            </w:pPr>
            <w:r w:rsidRPr="00607046">
              <w:rPr>
                <w:rFonts w:hint="eastAsia"/>
                <w:b/>
              </w:rPr>
              <w:t>神大惶懼，便令送至家。</w:t>
            </w:r>
          </w:p>
        </w:tc>
        <w:tc>
          <w:tcPr>
            <w:tcW w:w="2679" w:type="dxa"/>
            <w:tcBorders>
              <w:top w:val="single" w:sz="4" w:space="0" w:color="auto"/>
              <w:bottom w:val="single" w:sz="4" w:space="0" w:color="auto"/>
            </w:tcBorders>
          </w:tcPr>
          <w:p w:rsidR="00A9258A" w:rsidRPr="00607046" w:rsidRDefault="00A9258A" w:rsidP="00A9258A">
            <w:pPr>
              <w:rPr>
                <w:b/>
              </w:rPr>
            </w:pPr>
            <w:r w:rsidRPr="00607046">
              <w:rPr>
                <w:rFonts w:hint="eastAsia"/>
                <w:b/>
              </w:rPr>
              <w:t>未述及</w:t>
            </w:r>
          </w:p>
        </w:tc>
      </w:tr>
      <w:tr w:rsidR="00A9258A" w:rsidRPr="00607046" w:rsidTr="00A9258A">
        <w:trPr>
          <w:jc w:val="center"/>
        </w:trPr>
        <w:tc>
          <w:tcPr>
            <w:tcW w:w="1407" w:type="dxa"/>
            <w:tcBorders>
              <w:top w:val="single" w:sz="4" w:space="0" w:color="auto"/>
              <w:bottom w:val="single" w:sz="4" w:space="0" w:color="auto"/>
            </w:tcBorders>
          </w:tcPr>
          <w:p w:rsidR="00A9258A" w:rsidRPr="00607046" w:rsidRDefault="00A9258A" w:rsidP="00A9258A">
            <w:pPr>
              <w:rPr>
                <w:b/>
              </w:rPr>
            </w:pPr>
            <w:r w:rsidRPr="00607046">
              <w:rPr>
                <w:rFonts w:hint="eastAsia"/>
                <w:b/>
              </w:rPr>
              <w:t>崔敏殼</w:t>
            </w:r>
          </w:p>
          <w:p w:rsidR="00A9258A" w:rsidRPr="00607046" w:rsidRDefault="00A9258A" w:rsidP="00A9258A">
            <w:pPr>
              <w:rPr>
                <w:b/>
              </w:rPr>
            </w:pPr>
            <w:r w:rsidRPr="00607046">
              <w:rPr>
                <w:rFonts w:hint="eastAsia"/>
                <w:b/>
              </w:rPr>
              <w:t>頁</w:t>
            </w:r>
            <w:r w:rsidRPr="00607046">
              <w:rPr>
                <w:rFonts w:hint="eastAsia"/>
                <w:b/>
              </w:rPr>
              <w:t>57</w:t>
            </w:r>
          </w:p>
          <w:p w:rsidR="00A9258A" w:rsidRPr="00607046" w:rsidRDefault="00A9258A" w:rsidP="00A9258A">
            <w:pPr>
              <w:rPr>
                <w:b/>
              </w:rPr>
            </w:pPr>
          </w:p>
        </w:tc>
        <w:tc>
          <w:tcPr>
            <w:tcW w:w="997" w:type="dxa"/>
            <w:tcBorders>
              <w:top w:val="single" w:sz="4" w:space="0" w:color="auto"/>
              <w:bottom w:val="single" w:sz="4" w:space="0" w:color="auto"/>
            </w:tcBorders>
          </w:tcPr>
          <w:p w:rsidR="00A9258A" w:rsidRPr="00607046" w:rsidRDefault="00A9258A" w:rsidP="00A9258A">
            <w:pPr>
              <w:rPr>
                <w:b/>
              </w:rPr>
            </w:pPr>
            <w:r w:rsidRPr="00607046">
              <w:rPr>
                <w:rFonts w:hint="eastAsia"/>
                <w:b/>
              </w:rPr>
              <w:t>崔敏殼</w:t>
            </w:r>
          </w:p>
          <w:p w:rsidR="00A9258A" w:rsidRPr="00607046" w:rsidRDefault="00A9258A" w:rsidP="00A9258A">
            <w:pPr>
              <w:rPr>
                <w:b/>
              </w:rPr>
            </w:pPr>
          </w:p>
        </w:tc>
        <w:tc>
          <w:tcPr>
            <w:tcW w:w="988" w:type="dxa"/>
            <w:tcBorders>
              <w:top w:val="single" w:sz="4" w:space="0" w:color="auto"/>
              <w:bottom w:val="single" w:sz="4" w:space="0" w:color="auto"/>
              <w:right w:val="double" w:sz="12" w:space="0" w:color="auto"/>
            </w:tcBorders>
          </w:tcPr>
          <w:p w:rsidR="00A9258A" w:rsidRPr="00607046" w:rsidRDefault="00A9258A" w:rsidP="00A9258A">
            <w:pPr>
              <w:rPr>
                <w:b/>
              </w:rPr>
            </w:pPr>
            <w:r w:rsidRPr="00607046">
              <w:rPr>
                <w:rFonts w:hint="eastAsia"/>
                <w:b/>
              </w:rPr>
              <w:t>年十歲時</w:t>
            </w:r>
          </w:p>
        </w:tc>
        <w:tc>
          <w:tcPr>
            <w:tcW w:w="1262" w:type="dxa"/>
            <w:tcBorders>
              <w:top w:val="single" w:sz="4" w:space="0" w:color="auto"/>
              <w:left w:val="double" w:sz="12" w:space="0" w:color="auto"/>
              <w:bottom w:val="single" w:sz="4" w:space="0" w:color="auto"/>
            </w:tcBorders>
          </w:tcPr>
          <w:p w:rsidR="00A9258A" w:rsidRPr="00607046" w:rsidRDefault="00A9258A" w:rsidP="00A9258A">
            <w:pPr>
              <w:rPr>
                <w:b/>
              </w:rPr>
            </w:pPr>
            <w:r w:rsidRPr="00607046">
              <w:rPr>
                <w:rFonts w:hint="eastAsia"/>
                <w:b/>
              </w:rPr>
              <w:t>枉追</w:t>
            </w:r>
          </w:p>
        </w:tc>
        <w:tc>
          <w:tcPr>
            <w:tcW w:w="937" w:type="dxa"/>
            <w:tcBorders>
              <w:top w:val="single" w:sz="4" w:space="0" w:color="auto"/>
              <w:bottom w:val="single" w:sz="4" w:space="0" w:color="auto"/>
              <w:right w:val="double" w:sz="12" w:space="0" w:color="auto"/>
            </w:tcBorders>
          </w:tcPr>
          <w:p w:rsidR="00A9258A" w:rsidRPr="00607046" w:rsidRDefault="00A9258A" w:rsidP="00A9258A">
            <w:pPr>
              <w:rPr>
                <w:b/>
              </w:rPr>
            </w:pPr>
            <w:r w:rsidRPr="00607046">
              <w:rPr>
                <w:rFonts w:hint="eastAsia"/>
                <w:b/>
              </w:rPr>
              <w:t>常暴死。</w:t>
            </w:r>
          </w:p>
        </w:tc>
        <w:tc>
          <w:tcPr>
            <w:tcW w:w="5065" w:type="dxa"/>
            <w:tcBorders>
              <w:top w:val="single" w:sz="4" w:space="0" w:color="auto"/>
              <w:left w:val="double" w:sz="12" w:space="0" w:color="auto"/>
              <w:bottom w:val="single" w:sz="4" w:space="0" w:color="auto"/>
            </w:tcBorders>
          </w:tcPr>
          <w:p w:rsidR="00A9258A" w:rsidRPr="00607046" w:rsidRDefault="00A9258A" w:rsidP="00A9258A">
            <w:pPr>
              <w:rPr>
                <w:b/>
                <w:sz w:val="20"/>
                <w:szCs w:val="20"/>
              </w:rPr>
            </w:pPr>
            <w:r w:rsidRPr="00607046">
              <w:rPr>
                <w:rFonts w:hint="eastAsia"/>
                <w:b/>
                <w:sz w:val="20"/>
                <w:szCs w:val="20"/>
              </w:rPr>
              <w:t>1.</w:t>
            </w:r>
            <w:r w:rsidRPr="00607046">
              <w:rPr>
                <w:rFonts w:hint="eastAsia"/>
                <w:b/>
                <w:sz w:val="20"/>
                <w:szCs w:val="20"/>
              </w:rPr>
              <w:t>敏殼苦自申理，歲余獲放。王謂敏殼曰：「汝合卻還。然屋舍已壞，如何？」敏殼祈固求還。王曰：「宜更托生，倍與官祿。」</w:t>
            </w:r>
          </w:p>
          <w:p w:rsidR="00A9258A" w:rsidRPr="00607046" w:rsidRDefault="00A9258A" w:rsidP="00A9258A">
            <w:pPr>
              <w:rPr>
                <w:b/>
                <w:sz w:val="22"/>
              </w:rPr>
            </w:pPr>
            <w:r w:rsidRPr="00607046">
              <w:rPr>
                <w:rFonts w:hint="eastAsia"/>
                <w:b/>
                <w:sz w:val="20"/>
                <w:szCs w:val="20"/>
              </w:rPr>
              <w:t>2.</w:t>
            </w:r>
            <w:r w:rsidRPr="00607046">
              <w:rPr>
                <w:rFonts w:hint="eastAsia"/>
                <w:b/>
                <w:sz w:val="20"/>
                <w:szCs w:val="20"/>
              </w:rPr>
              <w:t>敏殼在冥中，檢身當得十政刺史。遂累求凶闕，輕侮鬼神，卒獲無恙。其後，為徐州刺史，皆不敢居正廳，相傳云：「項羽故殿也。」敏殼到州，即敕酒掃。視事數日，空中忽聞大叫，曰：「我西楚霸王也，崔敏殼何人敢奪吾所居！」敏殼徐云：「鄙哉項羽，生不能與漢高祖西向爭天下，死乃與崔敏殼競一敗屋乎且王死烏江，頭行萬里，縱有餘靈，何足畏也！」</w:t>
            </w:r>
          </w:p>
        </w:tc>
        <w:tc>
          <w:tcPr>
            <w:tcW w:w="988" w:type="dxa"/>
            <w:tcBorders>
              <w:top w:val="single" w:sz="4" w:space="0" w:color="auto"/>
              <w:bottom w:val="single" w:sz="4" w:space="0" w:color="auto"/>
              <w:right w:val="double" w:sz="12" w:space="0" w:color="auto"/>
            </w:tcBorders>
          </w:tcPr>
          <w:p w:rsidR="00A9258A" w:rsidRPr="00607046" w:rsidRDefault="00A9258A" w:rsidP="00A9258A">
            <w:pPr>
              <w:rPr>
                <w:b/>
              </w:rPr>
            </w:pPr>
            <w:r w:rsidRPr="00607046">
              <w:rPr>
                <w:rFonts w:hint="eastAsia"/>
                <w:b/>
              </w:rPr>
              <w:t>十八年</w:t>
            </w:r>
          </w:p>
        </w:tc>
        <w:tc>
          <w:tcPr>
            <w:tcW w:w="1974" w:type="dxa"/>
            <w:tcBorders>
              <w:top w:val="single" w:sz="4" w:space="0" w:color="auto"/>
              <w:left w:val="double" w:sz="12" w:space="0" w:color="auto"/>
              <w:bottom w:val="single" w:sz="4" w:space="0" w:color="auto"/>
            </w:tcBorders>
          </w:tcPr>
          <w:p w:rsidR="00A9258A" w:rsidRPr="00607046" w:rsidRDefault="00A9258A" w:rsidP="00A9258A">
            <w:pPr>
              <w:rPr>
                <w:b/>
                <w:sz w:val="22"/>
              </w:rPr>
            </w:pPr>
            <w:r w:rsidRPr="00607046">
              <w:rPr>
                <w:rFonts w:hint="eastAsia"/>
                <w:b/>
              </w:rPr>
              <w:t>敏殼不肯。王難以理屈，徘徊久之，敏殼陳訴稱冤，王不得已，使人至西國，求重生藥，數載方還。藥至布骨，悉皆生肉，唯腳心不生，骨遂露焉。</w:t>
            </w:r>
          </w:p>
        </w:tc>
        <w:tc>
          <w:tcPr>
            <w:tcW w:w="2679" w:type="dxa"/>
            <w:tcBorders>
              <w:top w:val="single" w:sz="4" w:space="0" w:color="auto"/>
              <w:bottom w:val="single" w:sz="4" w:space="0" w:color="auto"/>
            </w:tcBorders>
          </w:tcPr>
          <w:p w:rsidR="00A9258A" w:rsidRPr="00607046" w:rsidRDefault="00A9258A" w:rsidP="00A9258A">
            <w:pPr>
              <w:rPr>
                <w:b/>
              </w:rPr>
            </w:pPr>
            <w:r w:rsidRPr="00607046">
              <w:rPr>
                <w:rFonts w:hint="eastAsia"/>
                <w:b/>
              </w:rPr>
              <w:t>其後，家頻夢敏殼云：「吾已活」。遂開棺。初有氣，養之月餘方愈。</w:t>
            </w:r>
          </w:p>
        </w:tc>
      </w:tr>
      <w:tr w:rsidR="00A9258A" w:rsidRPr="00607046" w:rsidTr="00A9258A">
        <w:trPr>
          <w:jc w:val="center"/>
        </w:trPr>
        <w:tc>
          <w:tcPr>
            <w:tcW w:w="1407" w:type="dxa"/>
            <w:tcBorders>
              <w:top w:val="single" w:sz="4" w:space="0" w:color="auto"/>
              <w:bottom w:val="single" w:sz="4" w:space="0" w:color="auto"/>
            </w:tcBorders>
          </w:tcPr>
          <w:p w:rsidR="00A9258A" w:rsidRPr="00607046" w:rsidRDefault="00A9258A" w:rsidP="00A9258A">
            <w:pPr>
              <w:rPr>
                <w:b/>
              </w:rPr>
            </w:pPr>
            <w:r w:rsidRPr="00607046">
              <w:rPr>
                <w:rFonts w:hint="eastAsia"/>
                <w:b/>
              </w:rPr>
              <w:t>仇嘉福</w:t>
            </w:r>
          </w:p>
          <w:p w:rsidR="00A9258A" w:rsidRPr="00607046" w:rsidRDefault="00A9258A" w:rsidP="00A9258A">
            <w:pPr>
              <w:rPr>
                <w:b/>
              </w:rPr>
            </w:pPr>
            <w:r w:rsidRPr="00607046">
              <w:rPr>
                <w:rFonts w:hint="eastAsia"/>
                <w:b/>
              </w:rPr>
              <w:t>頁</w:t>
            </w:r>
            <w:r w:rsidRPr="00607046">
              <w:rPr>
                <w:rFonts w:hint="eastAsia"/>
                <w:b/>
              </w:rPr>
              <w:t>57-59</w:t>
            </w:r>
          </w:p>
          <w:p w:rsidR="00A9258A" w:rsidRPr="00607046" w:rsidRDefault="00A9258A" w:rsidP="00A9258A">
            <w:pPr>
              <w:rPr>
                <w:b/>
              </w:rPr>
            </w:pPr>
          </w:p>
        </w:tc>
        <w:tc>
          <w:tcPr>
            <w:tcW w:w="997" w:type="dxa"/>
            <w:tcBorders>
              <w:top w:val="single" w:sz="4" w:space="0" w:color="auto"/>
              <w:bottom w:val="single" w:sz="4" w:space="0" w:color="auto"/>
            </w:tcBorders>
          </w:tcPr>
          <w:p w:rsidR="00A9258A" w:rsidRPr="00607046" w:rsidRDefault="00A9258A" w:rsidP="00A9258A">
            <w:pPr>
              <w:rPr>
                <w:b/>
              </w:rPr>
            </w:pPr>
            <w:r w:rsidRPr="00607046">
              <w:rPr>
                <w:rFonts w:hint="eastAsia"/>
                <w:b/>
              </w:rPr>
              <w:t>仇嘉福</w:t>
            </w:r>
          </w:p>
          <w:p w:rsidR="00A9258A" w:rsidRPr="00607046" w:rsidRDefault="00A9258A" w:rsidP="00A9258A">
            <w:pPr>
              <w:rPr>
                <w:b/>
              </w:rPr>
            </w:pPr>
          </w:p>
        </w:tc>
        <w:tc>
          <w:tcPr>
            <w:tcW w:w="988" w:type="dxa"/>
            <w:tcBorders>
              <w:top w:val="single" w:sz="4" w:space="0" w:color="auto"/>
              <w:bottom w:val="single" w:sz="4" w:space="0" w:color="auto"/>
              <w:right w:val="double" w:sz="12" w:space="0" w:color="auto"/>
            </w:tcBorders>
          </w:tcPr>
          <w:p w:rsidR="00A9258A" w:rsidRPr="00607046" w:rsidRDefault="00A9258A" w:rsidP="00A9258A">
            <w:pPr>
              <w:rPr>
                <w:b/>
              </w:rPr>
            </w:pPr>
            <w:r w:rsidRPr="00607046">
              <w:rPr>
                <w:rFonts w:hint="eastAsia"/>
                <w:b/>
              </w:rPr>
              <w:t>應舉入洛</w:t>
            </w:r>
          </w:p>
        </w:tc>
        <w:tc>
          <w:tcPr>
            <w:tcW w:w="1262" w:type="dxa"/>
            <w:tcBorders>
              <w:top w:val="single" w:sz="4" w:space="0" w:color="auto"/>
              <w:left w:val="double" w:sz="12" w:space="0" w:color="auto"/>
              <w:bottom w:val="single" w:sz="4" w:space="0" w:color="auto"/>
            </w:tcBorders>
          </w:tcPr>
          <w:p w:rsidR="00A9258A" w:rsidRPr="00607046" w:rsidRDefault="00A9258A" w:rsidP="00A9258A">
            <w:pPr>
              <w:rPr>
                <w:b/>
              </w:rPr>
            </w:pPr>
            <w:r w:rsidRPr="00607046">
              <w:rPr>
                <w:rFonts w:hint="eastAsia"/>
                <w:b/>
              </w:rPr>
              <w:t>神人與此人有舊</w:t>
            </w:r>
          </w:p>
        </w:tc>
        <w:tc>
          <w:tcPr>
            <w:tcW w:w="937" w:type="dxa"/>
            <w:tcBorders>
              <w:top w:val="single" w:sz="4" w:space="0" w:color="auto"/>
              <w:bottom w:val="single" w:sz="4" w:space="0" w:color="auto"/>
              <w:right w:val="double" w:sz="12" w:space="0" w:color="auto"/>
            </w:tcBorders>
          </w:tcPr>
          <w:p w:rsidR="00A9258A" w:rsidRPr="00607046" w:rsidRDefault="00A9258A" w:rsidP="00A9258A">
            <w:pPr>
              <w:rPr>
                <w:b/>
              </w:rPr>
            </w:pPr>
            <w:r w:rsidRPr="00607046">
              <w:rPr>
                <w:rFonts w:hint="eastAsia"/>
                <w:b/>
              </w:rPr>
              <w:t>隨神人而入冥</w:t>
            </w:r>
          </w:p>
        </w:tc>
        <w:tc>
          <w:tcPr>
            <w:tcW w:w="5065" w:type="dxa"/>
            <w:tcBorders>
              <w:top w:val="single" w:sz="4" w:space="0" w:color="auto"/>
              <w:left w:val="double" w:sz="12" w:space="0" w:color="auto"/>
              <w:bottom w:val="single" w:sz="4" w:space="0" w:color="auto"/>
            </w:tcBorders>
          </w:tcPr>
          <w:p w:rsidR="00A9258A" w:rsidRPr="00607046" w:rsidRDefault="00A9258A" w:rsidP="00A9258A">
            <w:pPr>
              <w:rPr>
                <w:b/>
              </w:rPr>
            </w:pPr>
            <w:r w:rsidRPr="00607046">
              <w:rPr>
                <w:rFonts w:hint="eastAsia"/>
                <w:b/>
                <w:sz w:val="22"/>
              </w:rPr>
              <w:t>1.</w:t>
            </w:r>
            <w:r w:rsidRPr="00607046">
              <w:rPr>
                <w:rFonts w:hint="eastAsia"/>
                <w:b/>
              </w:rPr>
              <w:t xml:space="preserve"> </w:t>
            </w:r>
            <w:r w:rsidRPr="00607046">
              <w:rPr>
                <w:rFonts w:hint="eastAsia"/>
                <w:b/>
              </w:rPr>
              <w:t>嘉福出堂後幕中，聞幕外有痛楚聲，抉幕，見己婦懸頭在庭樹上，審其必死，心色俱壞。</w:t>
            </w:r>
          </w:p>
          <w:p w:rsidR="00A9258A" w:rsidRPr="00607046" w:rsidRDefault="00A9258A" w:rsidP="00A9258A">
            <w:pPr>
              <w:rPr>
                <w:b/>
                <w:sz w:val="22"/>
              </w:rPr>
            </w:pPr>
            <w:r w:rsidRPr="00607046">
              <w:rPr>
                <w:rFonts w:hint="eastAsia"/>
                <w:b/>
                <w:sz w:val="22"/>
              </w:rPr>
              <w:t>2.</w:t>
            </w:r>
            <w:r w:rsidRPr="00607046">
              <w:rPr>
                <w:rFonts w:hint="eastAsia"/>
                <w:b/>
                <w:sz w:val="22"/>
              </w:rPr>
              <w:t>婦人因期而活。</w:t>
            </w:r>
          </w:p>
        </w:tc>
        <w:tc>
          <w:tcPr>
            <w:tcW w:w="988" w:type="dxa"/>
            <w:tcBorders>
              <w:top w:val="single" w:sz="4" w:space="0" w:color="auto"/>
              <w:bottom w:val="single" w:sz="4" w:space="0" w:color="auto"/>
              <w:right w:val="double" w:sz="12" w:space="0" w:color="auto"/>
            </w:tcBorders>
          </w:tcPr>
          <w:p w:rsidR="00A9258A" w:rsidRPr="00607046" w:rsidRDefault="00A9258A" w:rsidP="00A9258A">
            <w:pPr>
              <w:rPr>
                <w:b/>
              </w:rPr>
            </w:pPr>
            <w:r w:rsidRPr="00607046">
              <w:rPr>
                <w:rFonts w:hint="eastAsia"/>
                <w:b/>
              </w:rPr>
              <w:t>四日</w:t>
            </w:r>
          </w:p>
        </w:tc>
        <w:tc>
          <w:tcPr>
            <w:tcW w:w="1974" w:type="dxa"/>
            <w:tcBorders>
              <w:top w:val="single" w:sz="4" w:space="0" w:color="auto"/>
              <w:left w:val="double" w:sz="12" w:space="0" w:color="auto"/>
              <w:bottom w:val="single" w:sz="4" w:space="0" w:color="auto"/>
            </w:tcBorders>
          </w:tcPr>
          <w:p w:rsidR="00A9258A" w:rsidRPr="00607046" w:rsidRDefault="00A9258A" w:rsidP="00A9258A">
            <w:pPr>
              <w:rPr>
                <w:b/>
                <w:sz w:val="22"/>
              </w:rPr>
            </w:pPr>
            <w:r w:rsidRPr="00607046">
              <w:rPr>
                <w:rFonts w:hint="eastAsia"/>
                <w:b/>
              </w:rPr>
              <w:t>至天帝所，當持出，己自白帝，顧謂嶽神：「可即放還。」</w:t>
            </w:r>
          </w:p>
        </w:tc>
        <w:tc>
          <w:tcPr>
            <w:tcW w:w="2679" w:type="dxa"/>
            <w:tcBorders>
              <w:top w:val="single" w:sz="4" w:space="0" w:color="auto"/>
              <w:bottom w:val="single" w:sz="4" w:space="0" w:color="auto"/>
            </w:tcBorders>
          </w:tcPr>
          <w:p w:rsidR="00A9258A" w:rsidRPr="00607046" w:rsidRDefault="00A9258A" w:rsidP="00A9258A">
            <w:pPr>
              <w:rPr>
                <w:b/>
              </w:rPr>
            </w:pPr>
            <w:r w:rsidRPr="00607046">
              <w:rPr>
                <w:rFonts w:hint="eastAsia"/>
                <w:b/>
              </w:rPr>
              <w:t>借太乙神之力，使崔司法妻活之。</w:t>
            </w:r>
          </w:p>
          <w:p w:rsidR="00A9258A" w:rsidRPr="00607046" w:rsidRDefault="00A9258A" w:rsidP="00A9258A">
            <w:pPr>
              <w:rPr>
                <w:b/>
              </w:rPr>
            </w:pPr>
            <w:r w:rsidRPr="00607046">
              <w:rPr>
                <w:rFonts w:hint="eastAsia"/>
                <w:b/>
              </w:rPr>
              <w:t>崔司法妻為神人所奪，太乙神喝斥。</w:t>
            </w:r>
          </w:p>
        </w:tc>
      </w:tr>
      <w:tr w:rsidR="00A9258A" w:rsidRPr="00607046" w:rsidTr="00A9258A">
        <w:trPr>
          <w:jc w:val="center"/>
        </w:trPr>
        <w:tc>
          <w:tcPr>
            <w:tcW w:w="1407" w:type="dxa"/>
            <w:tcBorders>
              <w:top w:val="single" w:sz="4" w:space="0" w:color="auto"/>
              <w:bottom w:val="single" w:sz="4" w:space="0" w:color="auto"/>
            </w:tcBorders>
          </w:tcPr>
          <w:p w:rsidR="00A9258A" w:rsidRPr="00607046" w:rsidRDefault="00A9258A" w:rsidP="00A9258A">
            <w:pPr>
              <w:rPr>
                <w:b/>
              </w:rPr>
            </w:pPr>
            <w:r w:rsidRPr="00607046">
              <w:rPr>
                <w:rFonts w:hint="eastAsia"/>
                <w:b/>
              </w:rPr>
              <w:t>王僴</w:t>
            </w:r>
          </w:p>
          <w:p w:rsidR="00A9258A" w:rsidRPr="00607046" w:rsidRDefault="00A9258A" w:rsidP="00A9258A">
            <w:pPr>
              <w:rPr>
                <w:b/>
              </w:rPr>
            </w:pPr>
            <w:r w:rsidRPr="00607046">
              <w:rPr>
                <w:rFonts w:hint="eastAsia"/>
                <w:b/>
              </w:rPr>
              <w:t>頁</w:t>
            </w:r>
            <w:r w:rsidRPr="00607046">
              <w:rPr>
                <w:rFonts w:hint="eastAsia"/>
                <w:b/>
              </w:rPr>
              <w:t>61-62</w:t>
            </w:r>
          </w:p>
        </w:tc>
        <w:tc>
          <w:tcPr>
            <w:tcW w:w="997" w:type="dxa"/>
            <w:tcBorders>
              <w:top w:val="single" w:sz="4" w:space="0" w:color="auto"/>
              <w:bottom w:val="single" w:sz="4" w:space="0" w:color="auto"/>
            </w:tcBorders>
          </w:tcPr>
          <w:p w:rsidR="00A9258A" w:rsidRPr="00607046" w:rsidRDefault="00A9258A" w:rsidP="00A9258A">
            <w:pPr>
              <w:rPr>
                <w:b/>
              </w:rPr>
            </w:pPr>
            <w:r w:rsidRPr="00607046">
              <w:rPr>
                <w:rFonts w:hint="eastAsia"/>
                <w:b/>
              </w:rPr>
              <w:t>王僴</w:t>
            </w:r>
          </w:p>
          <w:p w:rsidR="00A9258A" w:rsidRPr="00607046" w:rsidRDefault="00A9258A" w:rsidP="00A9258A">
            <w:pPr>
              <w:rPr>
                <w:b/>
              </w:rPr>
            </w:pPr>
          </w:p>
        </w:tc>
        <w:tc>
          <w:tcPr>
            <w:tcW w:w="988" w:type="dxa"/>
            <w:tcBorders>
              <w:top w:val="single" w:sz="4" w:space="0" w:color="auto"/>
              <w:bottom w:val="single" w:sz="4" w:space="0" w:color="auto"/>
              <w:right w:val="double" w:sz="12" w:space="0" w:color="auto"/>
            </w:tcBorders>
          </w:tcPr>
          <w:p w:rsidR="00A9258A" w:rsidRPr="00607046" w:rsidRDefault="00A9258A" w:rsidP="00A9258A">
            <w:pPr>
              <w:rPr>
                <w:b/>
              </w:rPr>
            </w:pPr>
            <w:r w:rsidRPr="00607046">
              <w:rPr>
                <w:rFonts w:hint="eastAsia"/>
                <w:b/>
              </w:rPr>
              <w:t>少應通事舍人舉</w:t>
            </w:r>
          </w:p>
        </w:tc>
        <w:tc>
          <w:tcPr>
            <w:tcW w:w="1262" w:type="dxa"/>
            <w:tcBorders>
              <w:top w:val="single" w:sz="4" w:space="0" w:color="auto"/>
              <w:left w:val="double" w:sz="12" w:space="0" w:color="auto"/>
              <w:bottom w:val="single" w:sz="4" w:space="0" w:color="auto"/>
            </w:tcBorders>
          </w:tcPr>
          <w:p w:rsidR="00A9258A" w:rsidRPr="00607046" w:rsidRDefault="00A9258A" w:rsidP="00A9258A">
            <w:pPr>
              <w:rPr>
                <w:b/>
                <w:sz w:val="12"/>
              </w:rPr>
            </w:pPr>
            <w:r w:rsidRPr="00607046">
              <w:rPr>
                <w:rFonts w:hint="eastAsia"/>
                <w:b/>
                <w:sz w:val="22"/>
              </w:rPr>
              <w:t>為所宣傳，真通事舍人矣。</w:t>
            </w:r>
          </w:p>
        </w:tc>
        <w:tc>
          <w:tcPr>
            <w:tcW w:w="937" w:type="dxa"/>
            <w:tcBorders>
              <w:top w:val="single" w:sz="4" w:space="0" w:color="auto"/>
              <w:bottom w:val="single" w:sz="4" w:space="0" w:color="auto"/>
              <w:right w:val="double" w:sz="12" w:space="0" w:color="auto"/>
            </w:tcBorders>
          </w:tcPr>
          <w:p w:rsidR="00A9258A" w:rsidRPr="00607046" w:rsidRDefault="00A9258A" w:rsidP="00A9258A">
            <w:pPr>
              <w:rPr>
                <w:b/>
              </w:rPr>
            </w:pPr>
            <w:r w:rsidRPr="00607046">
              <w:rPr>
                <w:rFonts w:hint="eastAsia"/>
                <w:b/>
              </w:rPr>
              <w:t>使載之入冥</w:t>
            </w:r>
          </w:p>
        </w:tc>
        <w:tc>
          <w:tcPr>
            <w:tcW w:w="5065" w:type="dxa"/>
            <w:tcBorders>
              <w:top w:val="single" w:sz="4" w:space="0" w:color="auto"/>
              <w:left w:val="double" w:sz="12" w:space="0" w:color="auto"/>
              <w:bottom w:val="single" w:sz="4" w:space="0" w:color="auto"/>
            </w:tcBorders>
          </w:tcPr>
          <w:p w:rsidR="00A9258A" w:rsidRPr="00607046" w:rsidRDefault="00A9258A" w:rsidP="00A9258A">
            <w:pPr>
              <w:rPr>
                <w:b/>
                <w:sz w:val="20"/>
                <w:szCs w:val="20"/>
              </w:rPr>
            </w:pPr>
            <w:r w:rsidRPr="00607046">
              <w:rPr>
                <w:rFonts w:hint="eastAsia"/>
                <w:b/>
                <w:sz w:val="20"/>
                <w:szCs w:val="20"/>
              </w:rPr>
              <w:t>1.</w:t>
            </w:r>
            <w:r w:rsidRPr="00607046">
              <w:rPr>
                <w:rFonts w:hint="eastAsia"/>
                <w:b/>
                <w:sz w:val="20"/>
                <w:szCs w:val="20"/>
              </w:rPr>
              <w:t>僴獨坐，聞棒杖楚痛之聲，因前行竊窺，見其婦為所由繫頸於樹，以棒拷擊。</w:t>
            </w:r>
          </w:p>
          <w:p w:rsidR="00A9258A" w:rsidRPr="00607046" w:rsidRDefault="00A9258A" w:rsidP="00A9258A">
            <w:pPr>
              <w:rPr>
                <w:b/>
                <w:sz w:val="22"/>
              </w:rPr>
            </w:pPr>
            <w:r w:rsidRPr="00607046">
              <w:rPr>
                <w:rFonts w:hint="eastAsia"/>
                <w:b/>
                <w:sz w:val="20"/>
                <w:szCs w:val="20"/>
              </w:rPr>
              <w:t xml:space="preserve">2. </w:t>
            </w:r>
            <w:r w:rsidRPr="00607046">
              <w:rPr>
                <w:rFonts w:hint="eastAsia"/>
                <w:b/>
                <w:sz w:val="20"/>
                <w:szCs w:val="20"/>
              </w:rPr>
              <w:t>使云：「本欲留君，妻既死，理不可住。若更遲延，待婦之後，即不能救。君宜速還開棺，此即放妻活。」</w:t>
            </w:r>
          </w:p>
        </w:tc>
        <w:tc>
          <w:tcPr>
            <w:tcW w:w="988" w:type="dxa"/>
            <w:tcBorders>
              <w:top w:val="single" w:sz="4" w:space="0" w:color="auto"/>
              <w:bottom w:val="single" w:sz="4" w:space="0" w:color="auto"/>
              <w:right w:val="double" w:sz="12" w:space="0" w:color="auto"/>
            </w:tcBorders>
          </w:tcPr>
          <w:p w:rsidR="00A9258A" w:rsidRPr="00607046" w:rsidRDefault="00A9258A" w:rsidP="00A9258A">
            <w:pPr>
              <w:rPr>
                <w:b/>
              </w:rPr>
            </w:pPr>
            <w:r w:rsidRPr="00607046">
              <w:rPr>
                <w:rFonts w:hint="eastAsia"/>
                <w:b/>
              </w:rPr>
              <w:t>二日</w:t>
            </w:r>
          </w:p>
        </w:tc>
        <w:tc>
          <w:tcPr>
            <w:tcW w:w="1974" w:type="dxa"/>
            <w:tcBorders>
              <w:top w:val="single" w:sz="4" w:space="0" w:color="auto"/>
              <w:left w:val="double" w:sz="12" w:space="0" w:color="auto"/>
              <w:bottom w:val="single" w:sz="4" w:space="0" w:color="auto"/>
            </w:tcBorders>
          </w:tcPr>
          <w:p w:rsidR="00A9258A" w:rsidRPr="00607046" w:rsidRDefault="00A9258A" w:rsidP="00A9258A">
            <w:pPr>
              <w:rPr>
                <w:b/>
              </w:rPr>
            </w:pPr>
            <w:r w:rsidRPr="00607046">
              <w:rPr>
                <w:rFonts w:hint="eastAsia"/>
                <w:b/>
                <w:sz w:val="20"/>
                <w:szCs w:val="20"/>
              </w:rPr>
              <w:t>俄見一狐來，僴不得已，騎狐而騁。其疾如風。兩日至舍，騎狐乃其魂也，僴本身自魂出之後，失音不言。</w:t>
            </w:r>
          </w:p>
        </w:tc>
        <w:tc>
          <w:tcPr>
            <w:tcW w:w="2679" w:type="dxa"/>
            <w:tcBorders>
              <w:top w:val="single" w:sz="4" w:space="0" w:color="auto"/>
              <w:bottom w:val="single" w:sz="4" w:space="0" w:color="auto"/>
            </w:tcBorders>
          </w:tcPr>
          <w:p w:rsidR="00A9258A" w:rsidRPr="00607046" w:rsidRDefault="00A9258A" w:rsidP="00A9258A">
            <w:pPr>
              <w:rPr>
                <w:b/>
                <w:sz w:val="16"/>
              </w:rPr>
            </w:pPr>
            <w:r w:rsidRPr="00607046">
              <w:rPr>
                <w:rFonts w:hint="eastAsia"/>
                <w:b/>
                <w:sz w:val="16"/>
              </w:rPr>
              <w:t>魂既至家，家人悲泣。僴命開棺，其妻已活，謂僴曰：「何以至耶？」舉家歡悅。後旬日，本身方至。外傳云：「王郎歸，失音已十餘日。」魂云：「王郎到矣。」出門迎往，遂與其魂相合焉。</w:t>
            </w:r>
          </w:p>
        </w:tc>
      </w:tr>
    </w:tbl>
    <w:tbl>
      <w:tblPr>
        <w:tblStyle w:val="1"/>
        <w:tblW w:w="16297" w:type="dxa"/>
        <w:jc w:val="center"/>
        <w:tblLook w:val="04A0" w:firstRow="1" w:lastRow="0" w:firstColumn="1" w:lastColumn="0" w:noHBand="0" w:noVBand="1"/>
      </w:tblPr>
      <w:tblGrid>
        <w:gridCol w:w="1407"/>
        <w:gridCol w:w="997"/>
        <w:gridCol w:w="988"/>
        <w:gridCol w:w="1262"/>
        <w:gridCol w:w="937"/>
        <w:gridCol w:w="5065"/>
        <w:gridCol w:w="988"/>
        <w:gridCol w:w="1974"/>
        <w:gridCol w:w="2679"/>
      </w:tblGrid>
      <w:tr w:rsidR="00A9258A" w:rsidRPr="00607046" w:rsidTr="00A9258A">
        <w:trPr>
          <w:jc w:val="center"/>
        </w:trPr>
        <w:tc>
          <w:tcPr>
            <w:tcW w:w="1407" w:type="dxa"/>
            <w:shd w:val="clear" w:color="auto" w:fill="ACB9CA" w:themeFill="text2" w:themeFillTint="66"/>
          </w:tcPr>
          <w:p w:rsidR="00A9258A" w:rsidRPr="00607046" w:rsidRDefault="00A9258A" w:rsidP="00A9258A">
            <w:pPr>
              <w:rPr>
                <w:b/>
              </w:rPr>
            </w:pPr>
            <w:r w:rsidRPr="00607046">
              <w:rPr>
                <w:rFonts w:hint="eastAsia"/>
                <w:b/>
              </w:rPr>
              <w:lastRenderedPageBreak/>
              <w:t>撰者</w:t>
            </w:r>
          </w:p>
        </w:tc>
        <w:tc>
          <w:tcPr>
            <w:tcW w:w="997" w:type="dxa"/>
            <w:shd w:val="clear" w:color="auto" w:fill="ACB9CA" w:themeFill="text2" w:themeFillTint="66"/>
          </w:tcPr>
          <w:p w:rsidR="00A9258A" w:rsidRPr="00607046" w:rsidRDefault="00A9258A" w:rsidP="00A9258A">
            <w:pPr>
              <w:rPr>
                <w:b/>
              </w:rPr>
            </w:pPr>
            <w:r w:rsidRPr="00607046">
              <w:rPr>
                <w:rFonts w:hint="eastAsia"/>
                <w:b/>
              </w:rPr>
              <w:t>人物</w:t>
            </w:r>
          </w:p>
        </w:tc>
        <w:tc>
          <w:tcPr>
            <w:tcW w:w="988" w:type="dxa"/>
            <w:tcBorders>
              <w:right w:val="double" w:sz="12" w:space="0" w:color="auto"/>
            </w:tcBorders>
            <w:shd w:val="clear" w:color="auto" w:fill="ACB9CA" w:themeFill="text2" w:themeFillTint="66"/>
          </w:tcPr>
          <w:p w:rsidR="00A9258A" w:rsidRPr="00607046" w:rsidRDefault="00A9258A" w:rsidP="00A9258A">
            <w:pPr>
              <w:rPr>
                <w:b/>
              </w:rPr>
            </w:pPr>
            <w:r w:rsidRPr="00607046">
              <w:rPr>
                <w:rFonts w:hint="eastAsia"/>
                <w:b/>
              </w:rPr>
              <w:t>身分</w:t>
            </w:r>
          </w:p>
        </w:tc>
        <w:tc>
          <w:tcPr>
            <w:tcW w:w="2199" w:type="dxa"/>
            <w:gridSpan w:val="2"/>
            <w:tcBorders>
              <w:left w:val="double" w:sz="12" w:space="0" w:color="auto"/>
              <w:right w:val="double" w:sz="12" w:space="0" w:color="auto"/>
            </w:tcBorders>
            <w:shd w:val="clear" w:color="auto" w:fill="ACB9CA" w:themeFill="text2" w:themeFillTint="66"/>
          </w:tcPr>
          <w:p w:rsidR="00A9258A" w:rsidRPr="00607046" w:rsidRDefault="00A9258A" w:rsidP="00A9258A">
            <w:pPr>
              <w:rPr>
                <w:b/>
              </w:rPr>
            </w:pPr>
            <w:r w:rsidRPr="00607046">
              <w:rPr>
                <w:rFonts w:hint="eastAsia"/>
                <w:b/>
              </w:rPr>
              <w:t>入冥</w:t>
            </w:r>
          </w:p>
        </w:tc>
        <w:tc>
          <w:tcPr>
            <w:tcW w:w="6053" w:type="dxa"/>
            <w:gridSpan w:val="2"/>
            <w:tcBorders>
              <w:left w:val="double" w:sz="12" w:space="0" w:color="auto"/>
              <w:right w:val="double" w:sz="12" w:space="0" w:color="auto"/>
            </w:tcBorders>
            <w:shd w:val="clear" w:color="auto" w:fill="ACB9CA" w:themeFill="text2" w:themeFillTint="66"/>
          </w:tcPr>
          <w:p w:rsidR="00A9258A" w:rsidRPr="00607046" w:rsidRDefault="00A9258A" w:rsidP="00A9258A">
            <w:pPr>
              <w:rPr>
                <w:b/>
              </w:rPr>
            </w:pPr>
            <w:r w:rsidRPr="00607046">
              <w:rPr>
                <w:rFonts w:hint="eastAsia"/>
                <w:b/>
              </w:rPr>
              <w:t>冥中</w:t>
            </w:r>
          </w:p>
        </w:tc>
        <w:tc>
          <w:tcPr>
            <w:tcW w:w="4653" w:type="dxa"/>
            <w:gridSpan w:val="2"/>
            <w:tcBorders>
              <w:left w:val="double" w:sz="12" w:space="0" w:color="auto"/>
            </w:tcBorders>
            <w:shd w:val="clear" w:color="auto" w:fill="ACB9CA" w:themeFill="text2" w:themeFillTint="66"/>
          </w:tcPr>
          <w:p w:rsidR="00A9258A" w:rsidRPr="00607046" w:rsidRDefault="00A9258A" w:rsidP="00A9258A">
            <w:pPr>
              <w:rPr>
                <w:b/>
              </w:rPr>
            </w:pPr>
            <w:r w:rsidRPr="00607046">
              <w:rPr>
                <w:rFonts w:hint="eastAsia"/>
                <w:b/>
              </w:rPr>
              <w:t>出冥</w:t>
            </w:r>
          </w:p>
        </w:tc>
      </w:tr>
      <w:tr w:rsidR="00A9258A" w:rsidRPr="00607046" w:rsidTr="00A9258A">
        <w:trPr>
          <w:jc w:val="center"/>
        </w:trPr>
        <w:tc>
          <w:tcPr>
            <w:tcW w:w="1407" w:type="dxa"/>
            <w:tcBorders>
              <w:bottom w:val="single" w:sz="4" w:space="0" w:color="auto"/>
            </w:tcBorders>
            <w:shd w:val="clear" w:color="auto" w:fill="AEAAAA" w:themeFill="background2" w:themeFillShade="BF"/>
          </w:tcPr>
          <w:p w:rsidR="00A9258A" w:rsidRPr="00607046" w:rsidRDefault="00A9258A" w:rsidP="00A9258A">
            <w:pPr>
              <w:rPr>
                <w:b/>
              </w:rPr>
            </w:pPr>
            <w:r w:rsidRPr="00607046">
              <w:rPr>
                <w:rFonts w:hint="eastAsia"/>
                <w:b/>
                <w:sz w:val="22"/>
              </w:rPr>
              <w:t>書名、篇名</w:t>
            </w:r>
          </w:p>
        </w:tc>
        <w:tc>
          <w:tcPr>
            <w:tcW w:w="997" w:type="dxa"/>
            <w:tcBorders>
              <w:bottom w:val="single" w:sz="4" w:space="0" w:color="auto"/>
            </w:tcBorders>
            <w:shd w:val="clear" w:color="auto" w:fill="AEAAAA" w:themeFill="background2" w:themeFillShade="BF"/>
          </w:tcPr>
          <w:p w:rsidR="00A9258A" w:rsidRPr="00607046" w:rsidRDefault="00A9258A" w:rsidP="00A9258A">
            <w:pPr>
              <w:rPr>
                <w:b/>
              </w:rPr>
            </w:pPr>
          </w:p>
        </w:tc>
        <w:tc>
          <w:tcPr>
            <w:tcW w:w="988" w:type="dxa"/>
            <w:tcBorders>
              <w:bottom w:val="single" w:sz="4" w:space="0" w:color="auto"/>
              <w:right w:val="double" w:sz="12" w:space="0" w:color="auto"/>
            </w:tcBorders>
            <w:shd w:val="clear" w:color="auto" w:fill="AEAAAA" w:themeFill="background2" w:themeFillShade="BF"/>
          </w:tcPr>
          <w:p w:rsidR="00A9258A" w:rsidRPr="00607046" w:rsidRDefault="00A9258A" w:rsidP="00A9258A">
            <w:pPr>
              <w:rPr>
                <w:b/>
              </w:rPr>
            </w:pPr>
          </w:p>
        </w:tc>
        <w:tc>
          <w:tcPr>
            <w:tcW w:w="1262" w:type="dxa"/>
            <w:tcBorders>
              <w:left w:val="double" w:sz="12" w:space="0" w:color="auto"/>
              <w:bottom w:val="single" w:sz="4" w:space="0" w:color="auto"/>
            </w:tcBorders>
            <w:shd w:val="clear" w:color="auto" w:fill="AEAAAA" w:themeFill="background2" w:themeFillShade="BF"/>
          </w:tcPr>
          <w:p w:rsidR="00A9258A" w:rsidRPr="00607046" w:rsidRDefault="00A9258A" w:rsidP="00A9258A">
            <w:pPr>
              <w:rPr>
                <w:b/>
              </w:rPr>
            </w:pPr>
            <w:r w:rsidRPr="00607046">
              <w:rPr>
                <w:rFonts w:hint="eastAsia"/>
                <w:b/>
              </w:rPr>
              <w:t>原因</w:t>
            </w:r>
          </w:p>
        </w:tc>
        <w:tc>
          <w:tcPr>
            <w:tcW w:w="937" w:type="dxa"/>
            <w:tcBorders>
              <w:bottom w:val="single" w:sz="4" w:space="0" w:color="auto"/>
              <w:right w:val="double" w:sz="12" w:space="0" w:color="auto"/>
            </w:tcBorders>
            <w:shd w:val="clear" w:color="auto" w:fill="AEAAAA" w:themeFill="background2" w:themeFillShade="BF"/>
          </w:tcPr>
          <w:p w:rsidR="00A9258A" w:rsidRPr="00607046" w:rsidRDefault="00A9258A" w:rsidP="00A9258A">
            <w:pPr>
              <w:rPr>
                <w:b/>
              </w:rPr>
            </w:pPr>
            <w:r w:rsidRPr="00607046">
              <w:rPr>
                <w:rFonts w:hint="eastAsia"/>
                <w:b/>
              </w:rPr>
              <w:t>方式</w:t>
            </w:r>
          </w:p>
        </w:tc>
        <w:tc>
          <w:tcPr>
            <w:tcW w:w="5065" w:type="dxa"/>
            <w:tcBorders>
              <w:left w:val="double" w:sz="12" w:space="0" w:color="auto"/>
              <w:bottom w:val="single" w:sz="4" w:space="0" w:color="auto"/>
            </w:tcBorders>
            <w:shd w:val="clear" w:color="auto" w:fill="AEAAAA" w:themeFill="background2" w:themeFillShade="BF"/>
          </w:tcPr>
          <w:p w:rsidR="00A9258A" w:rsidRPr="00607046" w:rsidRDefault="00A9258A" w:rsidP="00A9258A">
            <w:pPr>
              <w:rPr>
                <w:b/>
              </w:rPr>
            </w:pPr>
            <w:r w:rsidRPr="00607046">
              <w:rPr>
                <w:rFonts w:hint="eastAsia"/>
                <w:b/>
              </w:rPr>
              <w:t>經歷</w:t>
            </w:r>
            <w:r w:rsidRPr="00607046">
              <w:rPr>
                <w:rFonts w:hint="eastAsia"/>
                <w:b/>
              </w:rPr>
              <w:t>(</w:t>
            </w:r>
            <w:r w:rsidRPr="00607046">
              <w:rPr>
                <w:rFonts w:hint="eastAsia"/>
                <w:b/>
              </w:rPr>
              <w:t>遇人、歷事</w:t>
            </w:r>
            <w:r w:rsidRPr="00607046">
              <w:rPr>
                <w:rFonts w:hint="eastAsia"/>
                <w:b/>
              </w:rPr>
              <w:t>)</w:t>
            </w:r>
          </w:p>
        </w:tc>
        <w:tc>
          <w:tcPr>
            <w:tcW w:w="988" w:type="dxa"/>
            <w:tcBorders>
              <w:bottom w:val="single" w:sz="4" w:space="0" w:color="auto"/>
              <w:right w:val="double" w:sz="12" w:space="0" w:color="auto"/>
            </w:tcBorders>
            <w:shd w:val="clear" w:color="auto" w:fill="AEAAAA" w:themeFill="background2" w:themeFillShade="BF"/>
          </w:tcPr>
          <w:p w:rsidR="00A9258A" w:rsidRPr="00607046" w:rsidRDefault="00A9258A" w:rsidP="00A9258A">
            <w:pPr>
              <w:rPr>
                <w:b/>
                <w:spacing w:val="-2"/>
              </w:rPr>
            </w:pPr>
            <w:r w:rsidRPr="00607046">
              <w:rPr>
                <w:rFonts w:hint="eastAsia"/>
                <w:b/>
                <w:spacing w:val="-2"/>
                <w:sz w:val="18"/>
              </w:rPr>
              <w:t>停留時間</w:t>
            </w:r>
          </w:p>
        </w:tc>
        <w:tc>
          <w:tcPr>
            <w:tcW w:w="1974" w:type="dxa"/>
            <w:tcBorders>
              <w:left w:val="double" w:sz="12" w:space="0" w:color="auto"/>
              <w:bottom w:val="single" w:sz="4" w:space="0" w:color="auto"/>
            </w:tcBorders>
            <w:shd w:val="clear" w:color="auto" w:fill="AEAAAA" w:themeFill="background2" w:themeFillShade="BF"/>
          </w:tcPr>
          <w:p w:rsidR="00A9258A" w:rsidRPr="00607046" w:rsidRDefault="00A9258A" w:rsidP="00A9258A">
            <w:pPr>
              <w:rPr>
                <w:b/>
              </w:rPr>
            </w:pPr>
            <w:r w:rsidRPr="00607046">
              <w:rPr>
                <w:rFonts w:hint="eastAsia"/>
                <w:b/>
              </w:rPr>
              <w:t>方式</w:t>
            </w:r>
          </w:p>
        </w:tc>
        <w:tc>
          <w:tcPr>
            <w:tcW w:w="2679" w:type="dxa"/>
            <w:tcBorders>
              <w:bottom w:val="single" w:sz="4" w:space="0" w:color="auto"/>
            </w:tcBorders>
            <w:shd w:val="clear" w:color="auto" w:fill="AEAAAA" w:themeFill="background2" w:themeFillShade="BF"/>
          </w:tcPr>
          <w:p w:rsidR="00A9258A" w:rsidRPr="00607046" w:rsidRDefault="00A9258A" w:rsidP="00A9258A">
            <w:pPr>
              <w:rPr>
                <w:b/>
              </w:rPr>
            </w:pPr>
            <w:r w:rsidRPr="00607046">
              <w:rPr>
                <w:rFonts w:hint="eastAsia"/>
                <w:b/>
              </w:rPr>
              <w:t>後續</w:t>
            </w:r>
          </w:p>
        </w:tc>
      </w:tr>
    </w:tbl>
    <w:tbl>
      <w:tblPr>
        <w:tblStyle w:val="af"/>
        <w:tblW w:w="16297" w:type="dxa"/>
        <w:jc w:val="center"/>
        <w:tblLook w:val="04A0" w:firstRow="1" w:lastRow="0" w:firstColumn="1" w:lastColumn="0" w:noHBand="0" w:noVBand="1"/>
      </w:tblPr>
      <w:tblGrid>
        <w:gridCol w:w="1407"/>
        <w:gridCol w:w="997"/>
        <w:gridCol w:w="988"/>
        <w:gridCol w:w="1262"/>
        <w:gridCol w:w="937"/>
        <w:gridCol w:w="5065"/>
        <w:gridCol w:w="988"/>
        <w:gridCol w:w="1974"/>
        <w:gridCol w:w="2679"/>
      </w:tblGrid>
      <w:tr w:rsidR="00A9258A" w:rsidRPr="00607046" w:rsidTr="00A9258A">
        <w:trPr>
          <w:jc w:val="center"/>
        </w:trPr>
        <w:tc>
          <w:tcPr>
            <w:tcW w:w="1407" w:type="dxa"/>
            <w:tcBorders>
              <w:top w:val="single" w:sz="4" w:space="0" w:color="auto"/>
              <w:bottom w:val="single" w:sz="4" w:space="0" w:color="auto"/>
            </w:tcBorders>
          </w:tcPr>
          <w:p w:rsidR="00A9258A" w:rsidRPr="00607046" w:rsidRDefault="00A9258A" w:rsidP="00A9258A">
            <w:pPr>
              <w:rPr>
                <w:b/>
              </w:rPr>
            </w:pPr>
            <w:r w:rsidRPr="00607046">
              <w:rPr>
                <w:rFonts w:hint="eastAsia"/>
                <w:b/>
              </w:rPr>
              <w:t>劉可大</w:t>
            </w:r>
          </w:p>
          <w:p w:rsidR="00A9258A" w:rsidRPr="00607046" w:rsidRDefault="00A9258A" w:rsidP="00A9258A">
            <w:pPr>
              <w:rPr>
                <w:b/>
              </w:rPr>
            </w:pPr>
            <w:r w:rsidRPr="00607046">
              <w:rPr>
                <w:rFonts w:hint="eastAsia"/>
                <w:b/>
              </w:rPr>
              <w:t>頁</w:t>
            </w:r>
            <w:r w:rsidRPr="00607046">
              <w:rPr>
                <w:rFonts w:hint="eastAsia"/>
                <w:b/>
              </w:rPr>
              <w:t>62</w:t>
            </w:r>
          </w:p>
        </w:tc>
        <w:tc>
          <w:tcPr>
            <w:tcW w:w="997" w:type="dxa"/>
            <w:tcBorders>
              <w:top w:val="single" w:sz="4" w:space="0" w:color="auto"/>
              <w:bottom w:val="single" w:sz="4" w:space="0" w:color="auto"/>
            </w:tcBorders>
          </w:tcPr>
          <w:p w:rsidR="00A9258A" w:rsidRPr="00607046" w:rsidRDefault="00A9258A" w:rsidP="00A9258A">
            <w:pPr>
              <w:rPr>
                <w:b/>
              </w:rPr>
            </w:pPr>
            <w:r w:rsidRPr="00607046">
              <w:rPr>
                <w:rFonts w:hint="eastAsia"/>
                <w:b/>
              </w:rPr>
              <w:t>劉可大</w:t>
            </w:r>
          </w:p>
          <w:p w:rsidR="00A9258A" w:rsidRPr="00607046" w:rsidRDefault="00A9258A" w:rsidP="00A9258A">
            <w:pPr>
              <w:rPr>
                <w:b/>
              </w:rPr>
            </w:pPr>
          </w:p>
        </w:tc>
        <w:tc>
          <w:tcPr>
            <w:tcW w:w="988" w:type="dxa"/>
            <w:tcBorders>
              <w:top w:val="single" w:sz="4" w:space="0" w:color="auto"/>
              <w:bottom w:val="single" w:sz="4" w:space="0" w:color="auto"/>
              <w:right w:val="double" w:sz="12" w:space="0" w:color="auto"/>
            </w:tcBorders>
          </w:tcPr>
          <w:p w:rsidR="00A9258A" w:rsidRPr="00607046" w:rsidRDefault="00A9258A" w:rsidP="00A9258A">
            <w:pPr>
              <w:rPr>
                <w:b/>
              </w:rPr>
            </w:pPr>
            <w:r w:rsidRPr="00607046">
              <w:rPr>
                <w:rFonts w:hint="eastAsia"/>
                <w:b/>
              </w:rPr>
              <w:t>舉進士，</w:t>
            </w:r>
          </w:p>
          <w:p w:rsidR="00A9258A" w:rsidRPr="00607046" w:rsidRDefault="00A9258A" w:rsidP="00A9258A">
            <w:pPr>
              <w:rPr>
                <w:b/>
              </w:rPr>
            </w:pPr>
            <w:r w:rsidRPr="00607046">
              <w:rPr>
                <w:rFonts w:hint="eastAsia"/>
                <w:b/>
              </w:rPr>
              <w:t>入京</w:t>
            </w:r>
          </w:p>
        </w:tc>
        <w:tc>
          <w:tcPr>
            <w:tcW w:w="1262" w:type="dxa"/>
            <w:tcBorders>
              <w:top w:val="single" w:sz="4" w:space="0" w:color="auto"/>
              <w:left w:val="double" w:sz="12" w:space="0" w:color="auto"/>
              <w:bottom w:val="single" w:sz="4" w:space="0" w:color="auto"/>
            </w:tcBorders>
          </w:tcPr>
          <w:p w:rsidR="00A9258A" w:rsidRPr="00607046" w:rsidRDefault="00A9258A" w:rsidP="00A9258A">
            <w:pPr>
              <w:rPr>
                <w:b/>
              </w:rPr>
            </w:pPr>
            <w:r w:rsidRPr="00607046">
              <w:rPr>
                <w:rFonts w:hint="eastAsia"/>
                <w:b/>
              </w:rPr>
              <w:t>路途遇華山神之子</w:t>
            </w:r>
          </w:p>
        </w:tc>
        <w:tc>
          <w:tcPr>
            <w:tcW w:w="937" w:type="dxa"/>
            <w:tcBorders>
              <w:top w:val="single" w:sz="4" w:space="0" w:color="auto"/>
              <w:bottom w:val="single" w:sz="4" w:space="0" w:color="auto"/>
              <w:right w:val="double" w:sz="12" w:space="0" w:color="auto"/>
            </w:tcBorders>
          </w:tcPr>
          <w:p w:rsidR="00A9258A" w:rsidRPr="00607046" w:rsidRDefault="00A9258A" w:rsidP="00A9258A">
            <w:pPr>
              <w:rPr>
                <w:b/>
              </w:rPr>
            </w:pPr>
            <w:r w:rsidRPr="00607046">
              <w:rPr>
                <w:rFonts w:hint="eastAsia"/>
                <w:b/>
              </w:rPr>
              <w:t>並受邀至莊所</w:t>
            </w:r>
          </w:p>
        </w:tc>
        <w:tc>
          <w:tcPr>
            <w:tcW w:w="5065" w:type="dxa"/>
            <w:tcBorders>
              <w:top w:val="single" w:sz="4" w:space="0" w:color="auto"/>
              <w:left w:val="double" w:sz="12" w:space="0" w:color="auto"/>
              <w:bottom w:val="single" w:sz="4" w:space="0" w:color="auto"/>
            </w:tcBorders>
          </w:tcPr>
          <w:p w:rsidR="00A9258A" w:rsidRPr="00607046" w:rsidRDefault="00A9258A" w:rsidP="00A9258A">
            <w:pPr>
              <w:rPr>
                <w:b/>
                <w:sz w:val="20"/>
              </w:rPr>
            </w:pPr>
            <w:r w:rsidRPr="00607046">
              <w:rPr>
                <w:rFonts w:hint="eastAsia"/>
                <w:b/>
                <w:sz w:val="20"/>
                <w:szCs w:val="20"/>
              </w:rPr>
              <w:t>1.</w:t>
            </w:r>
            <w:r w:rsidRPr="00607046">
              <w:rPr>
                <w:rFonts w:hint="eastAsia"/>
                <w:b/>
                <w:sz w:val="20"/>
              </w:rPr>
              <w:t>入室良久，可大竊於中門窺覷，見一貴人在內廳理事，庭中囚徒甚眾，多受拷掠，其聲酸楚。可大疑非人境，惶懼欲去。</w:t>
            </w:r>
          </w:p>
          <w:p w:rsidR="00A9258A" w:rsidRPr="00607046" w:rsidRDefault="00A9258A" w:rsidP="00A9258A">
            <w:pPr>
              <w:rPr>
                <w:b/>
                <w:sz w:val="20"/>
                <w:szCs w:val="20"/>
              </w:rPr>
            </w:pPr>
            <w:r w:rsidRPr="00607046">
              <w:rPr>
                <w:rFonts w:hint="eastAsia"/>
                <w:b/>
                <w:sz w:val="20"/>
                <w:szCs w:val="20"/>
              </w:rPr>
              <w:t>2.</w:t>
            </w:r>
            <w:r w:rsidRPr="00607046">
              <w:rPr>
                <w:rFonts w:hint="eastAsia"/>
                <w:b/>
                <w:sz w:val="20"/>
                <w:szCs w:val="20"/>
              </w:rPr>
              <w:t>可大求檢己簿，</w:t>
            </w:r>
            <w:r w:rsidRPr="00607046">
              <w:rPr>
                <w:rFonts w:hint="eastAsia"/>
                <w:b/>
                <w:sz w:val="20"/>
              </w:rPr>
              <w:t>當何進達，今年身事復何如。……</w:t>
            </w:r>
          </w:p>
        </w:tc>
        <w:tc>
          <w:tcPr>
            <w:tcW w:w="988" w:type="dxa"/>
            <w:tcBorders>
              <w:top w:val="single" w:sz="4" w:space="0" w:color="auto"/>
              <w:bottom w:val="single" w:sz="4" w:space="0" w:color="auto"/>
              <w:right w:val="double" w:sz="12" w:space="0" w:color="auto"/>
            </w:tcBorders>
          </w:tcPr>
          <w:p w:rsidR="00A9258A" w:rsidRPr="00607046" w:rsidRDefault="00A9258A" w:rsidP="00A9258A">
            <w:pPr>
              <w:rPr>
                <w:b/>
              </w:rPr>
            </w:pPr>
            <w:r w:rsidRPr="00607046">
              <w:rPr>
                <w:rFonts w:hint="eastAsia"/>
                <w:b/>
              </w:rPr>
              <w:t>未述及</w:t>
            </w:r>
          </w:p>
        </w:tc>
        <w:tc>
          <w:tcPr>
            <w:tcW w:w="1974" w:type="dxa"/>
            <w:tcBorders>
              <w:top w:val="single" w:sz="4" w:space="0" w:color="auto"/>
              <w:left w:val="double" w:sz="12" w:space="0" w:color="auto"/>
              <w:bottom w:val="single" w:sz="4" w:space="0" w:color="auto"/>
            </w:tcBorders>
          </w:tcPr>
          <w:p w:rsidR="00A9258A" w:rsidRPr="00607046" w:rsidRDefault="00A9258A" w:rsidP="00A9258A">
            <w:pPr>
              <w:rPr>
                <w:b/>
                <w:sz w:val="20"/>
                <w:szCs w:val="20"/>
              </w:rPr>
            </w:pPr>
            <w:r w:rsidRPr="00607046">
              <w:rPr>
                <w:rFonts w:hint="eastAsia"/>
                <w:b/>
                <w:sz w:val="20"/>
                <w:szCs w:val="20"/>
              </w:rPr>
              <w:t>未述及</w:t>
            </w:r>
          </w:p>
        </w:tc>
        <w:tc>
          <w:tcPr>
            <w:tcW w:w="2679" w:type="dxa"/>
            <w:tcBorders>
              <w:top w:val="single" w:sz="4" w:space="0" w:color="auto"/>
              <w:bottom w:val="single" w:sz="4" w:space="0" w:color="auto"/>
            </w:tcBorders>
          </w:tcPr>
          <w:p w:rsidR="00A9258A" w:rsidRPr="00607046" w:rsidRDefault="00A9258A" w:rsidP="00A9258A">
            <w:pPr>
              <w:rPr>
                <w:b/>
                <w:sz w:val="16"/>
              </w:rPr>
            </w:pPr>
            <w:r w:rsidRPr="00607046">
              <w:rPr>
                <w:rFonts w:hint="eastAsia"/>
                <w:b/>
              </w:rPr>
              <w:t>明年辭去，至京及第。數年，拜滎陽縣尉而終。</w:t>
            </w:r>
          </w:p>
        </w:tc>
      </w:tr>
      <w:tr w:rsidR="00A9258A" w:rsidRPr="00607046" w:rsidTr="00A9258A">
        <w:trPr>
          <w:jc w:val="center"/>
        </w:trPr>
        <w:tc>
          <w:tcPr>
            <w:tcW w:w="1407" w:type="dxa"/>
            <w:tcBorders>
              <w:top w:val="single" w:sz="4" w:space="0" w:color="auto"/>
              <w:bottom w:val="single" w:sz="4" w:space="0" w:color="auto"/>
            </w:tcBorders>
          </w:tcPr>
          <w:p w:rsidR="00A9258A" w:rsidRPr="00607046" w:rsidRDefault="00A9258A" w:rsidP="00A9258A">
            <w:pPr>
              <w:rPr>
                <w:b/>
              </w:rPr>
            </w:pPr>
            <w:r w:rsidRPr="00607046">
              <w:rPr>
                <w:rFonts w:hint="eastAsia"/>
                <w:b/>
              </w:rPr>
              <w:t>王籍</w:t>
            </w:r>
          </w:p>
          <w:p w:rsidR="00A9258A" w:rsidRPr="00607046" w:rsidRDefault="00A9258A" w:rsidP="00A9258A">
            <w:pPr>
              <w:rPr>
                <w:b/>
              </w:rPr>
            </w:pPr>
            <w:r w:rsidRPr="00607046">
              <w:rPr>
                <w:rFonts w:hint="eastAsia"/>
                <w:b/>
              </w:rPr>
              <w:t>頁</w:t>
            </w:r>
            <w:r w:rsidRPr="00607046">
              <w:rPr>
                <w:rFonts w:hint="eastAsia"/>
                <w:b/>
              </w:rPr>
              <w:t>63-64</w:t>
            </w:r>
          </w:p>
          <w:p w:rsidR="00A9258A" w:rsidRPr="00607046" w:rsidRDefault="00A9258A" w:rsidP="00A9258A">
            <w:pPr>
              <w:rPr>
                <w:b/>
              </w:rPr>
            </w:pPr>
          </w:p>
        </w:tc>
        <w:tc>
          <w:tcPr>
            <w:tcW w:w="997" w:type="dxa"/>
            <w:tcBorders>
              <w:top w:val="single" w:sz="4" w:space="0" w:color="auto"/>
              <w:bottom w:val="single" w:sz="4" w:space="0" w:color="auto"/>
            </w:tcBorders>
          </w:tcPr>
          <w:p w:rsidR="00A9258A" w:rsidRPr="00607046" w:rsidRDefault="00A9258A" w:rsidP="00A9258A">
            <w:pPr>
              <w:rPr>
                <w:b/>
              </w:rPr>
            </w:pPr>
            <w:r w:rsidRPr="00607046">
              <w:rPr>
                <w:rFonts w:hint="eastAsia"/>
                <w:b/>
              </w:rPr>
              <w:t>奴</w:t>
            </w:r>
          </w:p>
        </w:tc>
        <w:tc>
          <w:tcPr>
            <w:tcW w:w="988" w:type="dxa"/>
            <w:tcBorders>
              <w:top w:val="single" w:sz="4" w:space="0" w:color="auto"/>
              <w:bottom w:val="single" w:sz="4" w:space="0" w:color="auto"/>
              <w:right w:val="double" w:sz="12" w:space="0" w:color="auto"/>
            </w:tcBorders>
          </w:tcPr>
          <w:p w:rsidR="00A9258A" w:rsidRPr="00607046" w:rsidRDefault="00A9258A" w:rsidP="00A9258A">
            <w:pPr>
              <w:rPr>
                <w:b/>
              </w:rPr>
            </w:pPr>
            <w:r w:rsidRPr="00607046">
              <w:rPr>
                <w:rFonts w:hint="eastAsia"/>
                <w:b/>
              </w:rPr>
              <w:t>奴</w:t>
            </w:r>
          </w:p>
        </w:tc>
        <w:tc>
          <w:tcPr>
            <w:tcW w:w="1262" w:type="dxa"/>
            <w:tcBorders>
              <w:top w:val="single" w:sz="4" w:space="0" w:color="auto"/>
              <w:left w:val="double" w:sz="12" w:space="0" w:color="auto"/>
              <w:bottom w:val="single" w:sz="4" w:space="0" w:color="auto"/>
            </w:tcBorders>
          </w:tcPr>
          <w:p w:rsidR="00A9258A" w:rsidRPr="00607046" w:rsidRDefault="00A9258A" w:rsidP="00A9258A">
            <w:pPr>
              <w:rPr>
                <w:b/>
              </w:rPr>
            </w:pPr>
            <w:r w:rsidRPr="00607046">
              <w:rPr>
                <w:rFonts w:hint="eastAsia"/>
                <w:b/>
                <w:sz w:val="20"/>
                <w:szCs w:val="20"/>
              </w:rPr>
              <w:t>未述及</w:t>
            </w:r>
          </w:p>
        </w:tc>
        <w:tc>
          <w:tcPr>
            <w:tcW w:w="937" w:type="dxa"/>
            <w:tcBorders>
              <w:top w:val="single" w:sz="4" w:space="0" w:color="auto"/>
              <w:bottom w:val="single" w:sz="4" w:space="0" w:color="auto"/>
              <w:right w:val="double" w:sz="12" w:space="0" w:color="auto"/>
            </w:tcBorders>
          </w:tcPr>
          <w:p w:rsidR="00A9258A" w:rsidRPr="00607046" w:rsidRDefault="00A9258A" w:rsidP="00A9258A">
            <w:pPr>
              <w:rPr>
                <w:b/>
              </w:rPr>
            </w:pPr>
            <w:r w:rsidRPr="00607046">
              <w:rPr>
                <w:rFonts w:hint="eastAsia"/>
                <w:b/>
              </w:rPr>
              <w:t>病死</w:t>
            </w:r>
          </w:p>
        </w:tc>
        <w:tc>
          <w:tcPr>
            <w:tcW w:w="5065" w:type="dxa"/>
            <w:tcBorders>
              <w:top w:val="single" w:sz="4" w:space="0" w:color="auto"/>
              <w:left w:val="double" w:sz="12" w:space="0" w:color="auto"/>
              <w:bottom w:val="single" w:sz="4" w:space="0" w:color="auto"/>
            </w:tcBorders>
          </w:tcPr>
          <w:p w:rsidR="00A9258A" w:rsidRPr="00607046" w:rsidRDefault="00A9258A" w:rsidP="00A9258A">
            <w:pPr>
              <w:rPr>
                <w:b/>
                <w:sz w:val="20"/>
                <w:szCs w:val="20"/>
              </w:rPr>
            </w:pPr>
            <w:r w:rsidRPr="00607046">
              <w:rPr>
                <w:rFonts w:hint="eastAsia"/>
                <w:b/>
                <w:sz w:val="20"/>
              </w:rPr>
              <w:t>云地下見使，吏曰：「汝誰家奴？」奴具言之。吏云：「今見召汝郎作五道將軍。」。回路中，多見旌旗隊仗，奴問為何所，答曰：「迎王將軍爾。」即還數日，籍遂死。</w:t>
            </w:r>
          </w:p>
        </w:tc>
        <w:tc>
          <w:tcPr>
            <w:tcW w:w="988" w:type="dxa"/>
            <w:tcBorders>
              <w:top w:val="single" w:sz="4" w:space="0" w:color="auto"/>
              <w:bottom w:val="single" w:sz="4" w:space="0" w:color="auto"/>
              <w:right w:val="double" w:sz="12" w:space="0" w:color="auto"/>
            </w:tcBorders>
          </w:tcPr>
          <w:p w:rsidR="00A9258A" w:rsidRPr="00607046" w:rsidRDefault="00A9258A" w:rsidP="00A9258A">
            <w:pPr>
              <w:rPr>
                <w:b/>
              </w:rPr>
            </w:pPr>
            <w:r w:rsidRPr="00607046">
              <w:rPr>
                <w:rFonts w:hint="eastAsia"/>
                <w:b/>
              </w:rPr>
              <w:t>數日</w:t>
            </w:r>
          </w:p>
        </w:tc>
        <w:tc>
          <w:tcPr>
            <w:tcW w:w="1974" w:type="dxa"/>
            <w:tcBorders>
              <w:top w:val="single" w:sz="4" w:space="0" w:color="auto"/>
              <w:left w:val="double" w:sz="12" w:space="0" w:color="auto"/>
              <w:bottom w:val="single" w:sz="4" w:space="0" w:color="auto"/>
            </w:tcBorders>
          </w:tcPr>
          <w:p w:rsidR="00A9258A" w:rsidRPr="00607046" w:rsidRDefault="00A9258A" w:rsidP="00A9258A">
            <w:pPr>
              <w:rPr>
                <w:b/>
                <w:sz w:val="20"/>
                <w:szCs w:val="20"/>
              </w:rPr>
            </w:pPr>
            <w:r w:rsidRPr="00607046">
              <w:rPr>
                <w:rFonts w:hint="eastAsia"/>
                <w:b/>
                <w:sz w:val="20"/>
                <w:szCs w:val="20"/>
              </w:rPr>
              <w:t>未述及</w:t>
            </w:r>
          </w:p>
        </w:tc>
        <w:tc>
          <w:tcPr>
            <w:tcW w:w="2679" w:type="dxa"/>
            <w:tcBorders>
              <w:top w:val="single" w:sz="4" w:space="0" w:color="auto"/>
              <w:bottom w:val="single" w:sz="4" w:space="0" w:color="auto"/>
            </w:tcBorders>
          </w:tcPr>
          <w:p w:rsidR="00A9258A" w:rsidRPr="00607046" w:rsidRDefault="00A9258A" w:rsidP="00A9258A">
            <w:pPr>
              <w:rPr>
                <w:b/>
                <w:sz w:val="16"/>
              </w:rPr>
            </w:pPr>
            <w:r w:rsidRPr="00607046">
              <w:rPr>
                <w:rFonts w:hint="eastAsia"/>
                <w:b/>
              </w:rPr>
              <w:t>即還數日，籍遂死。死之日，人見車騎繽紛，隊仗無數，問其故，皆是迎籍之人也。</w:t>
            </w:r>
          </w:p>
        </w:tc>
      </w:tr>
      <w:tr w:rsidR="00E12F38" w:rsidRPr="00607046" w:rsidTr="00A9258A">
        <w:trPr>
          <w:jc w:val="center"/>
        </w:trPr>
        <w:tc>
          <w:tcPr>
            <w:tcW w:w="1407" w:type="dxa"/>
            <w:tcBorders>
              <w:top w:val="single" w:sz="4" w:space="0" w:color="auto"/>
              <w:bottom w:val="single" w:sz="4" w:space="0" w:color="auto"/>
            </w:tcBorders>
          </w:tcPr>
          <w:p w:rsidR="00E12F38" w:rsidRPr="00607046" w:rsidRDefault="00E12F38" w:rsidP="00E12F38">
            <w:pPr>
              <w:rPr>
                <w:b/>
              </w:rPr>
            </w:pPr>
            <w:r w:rsidRPr="00607046">
              <w:rPr>
                <w:rFonts w:hint="eastAsia"/>
                <w:b/>
              </w:rPr>
              <w:t>李佐時</w:t>
            </w:r>
          </w:p>
          <w:p w:rsidR="00E12F38" w:rsidRPr="00607046" w:rsidRDefault="00E12F38" w:rsidP="00E12F38">
            <w:pPr>
              <w:rPr>
                <w:b/>
              </w:rPr>
            </w:pPr>
            <w:r w:rsidRPr="00607046">
              <w:rPr>
                <w:rFonts w:hint="eastAsia"/>
                <w:b/>
              </w:rPr>
              <w:t>頁</w:t>
            </w:r>
            <w:r w:rsidRPr="00607046">
              <w:rPr>
                <w:rFonts w:hint="eastAsia"/>
                <w:b/>
              </w:rPr>
              <w:t>65</w:t>
            </w:r>
          </w:p>
        </w:tc>
        <w:tc>
          <w:tcPr>
            <w:tcW w:w="997" w:type="dxa"/>
            <w:tcBorders>
              <w:top w:val="single" w:sz="4" w:space="0" w:color="auto"/>
              <w:bottom w:val="single" w:sz="4" w:space="0" w:color="auto"/>
            </w:tcBorders>
          </w:tcPr>
          <w:p w:rsidR="00E12F38" w:rsidRPr="00607046" w:rsidRDefault="00E12F38" w:rsidP="00E12F38">
            <w:pPr>
              <w:rPr>
                <w:b/>
              </w:rPr>
            </w:pPr>
            <w:r w:rsidRPr="00607046">
              <w:rPr>
                <w:rFonts w:hint="eastAsia"/>
                <w:b/>
              </w:rPr>
              <w:t>李佐時</w:t>
            </w:r>
          </w:p>
          <w:p w:rsidR="00E12F38" w:rsidRPr="00607046" w:rsidRDefault="00E12F38" w:rsidP="00E12F38">
            <w:pPr>
              <w:rPr>
                <w:b/>
              </w:rPr>
            </w:pPr>
          </w:p>
        </w:tc>
        <w:tc>
          <w:tcPr>
            <w:tcW w:w="988" w:type="dxa"/>
            <w:tcBorders>
              <w:top w:val="single" w:sz="4" w:space="0" w:color="auto"/>
              <w:bottom w:val="single" w:sz="4" w:space="0" w:color="auto"/>
              <w:right w:val="double" w:sz="12" w:space="0" w:color="auto"/>
            </w:tcBorders>
          </w:tcPr>
          <w:p w:rsidR="00E12F38" w:rsidRPr="00607046" w:rsidRDefault="00E12F38" w:rsidP="00E12F38">
            <w:pPr>
              <w:rPr>
                <w:b/>
              </w:rPr>
            </w:pPr>
            <w:r w:rsidRPr="00607046">
              <w:rPr>
                <w:rFonts w:hint="eastAsia"/>
                <w:b/>
              </w:rPr>
              <w:t>山陰</w:t>
            </w:r>
          </w:p>
          <w:p w:rsidR="00E12F38" w:rsidRPr="00607046" w:rsidRDefault="00E12F38" w:rsidP="00E12F38">
            <w:pPr>
              <w:rPr>
                <w:b/>
              </w:rPr>
            </w:pPr>
            <w:r w:rsidRPr="00607046">
              <w:rPr>
                <w:rFonts w:hint="eastAsia"/>
                <w:b/>
              </w:rPr>
              <w:t>縣尉</w:t>
            </w:r>
          </w:p>
        </w:tc>
        <w:tc>
          <w:tcPr>
            <w:tcW w:w="1262" w:type="dxa"/>
            <w:tcBorders>
              <w:top w:val="single" w:sz="4" w:space="0" w:color="auto"/>
              <w:left w:val="double" w:sz="12" w:space="0" w:color="auto"/>
              <w:bottom w:val="single" w:sz="4" w:space="0" w:color="auto"/>
            </w:tcBorders>
          </w:tcPr>
          <w:p w:rsidR="00E12F38" w:rsidRPr="00607046" w:rsidRDefault="00E12F38" w:rsidP="00E12F38">
            <w:pPr>
              <w:rPr>
                <w:b/>
              </w:rPr>
            </w:pPr>
            <w:r w:rsidRPr="00607046">
              <w:rPr>
                <w:rFonts w:hint="eastAsia"/>
                <w:b/>
              </w:rPr>
              <w:t>用君為判官</w:t>
            </w:r>
          </w:p>
        </w:tc>
        <w:tc>
          <w:tcPr>
            <w:tcW w:w="937" w:type="dxa"/>
            <w:tcBorders>
              <w:top w:val="single" w:sz="4" w:space="0" w:color="auto"/>
              <w:bottom w:val="single" w:sz="4" w:space="0" w:color="auto"/>
              <w:right w:val="double" w:sz="12" w:space="0" w:color="auto"/>
            </w:tcBorders>
          </w:tcPr>
          <w:p w:rsidR="00E12F38" w:rsidRPr="00607046" w:rsidRDefault="00E12F38" w:rsidP="00E12F38">
            <w:pPr>
              <w:rPr>
                <w:b/>
              </w:rPr>
            </w:pPr>
            <w:r w:rsidRPr="00607046">
              <w:rPr>
                <w:rFonts w:hint="eastAsia"/>
                <w:b/>
              </w:rPr>
              <w:t>病數十日</w:t>
            </w:r>
          </w:p>
        </w:tc>
        <w:tc>
          <w:tcPr>
            <w:tcW w:w="5065" w:type="dxa"/>
            <w:tcBorders>
              <w:top w:val="single" w:sz="4" w:space="0" w:color="auto"/>
              <w:left w:val="double" w:sz="12" w:space="0" w:color="auto"/>
              <w:bottom w:val="single" w:sz="4" w:space="0" w:color="auto"/>
            </w:tcBorders>
          </w:tcPr>
          <w:p w:rsidR="00E12F38" w:rsidRPr="00607046" w:rsidRDefault="00E12F38" w:rsidP="00E12F38">
            <w:pPr>
              <w:rPr>
                <w:b/>
                <w:sz w:val="20"/>
                <w:szCs w:val="20"/>
              </w:rPr>
            </w:pPr>
            <w:r w:rsidRPr="00607046">
              <w:rPr>
                <w:rFonts w:hint="eastAsia"/>
                <w:b/>
                <w:sz w:val="20"/>
                <w:szCs w:val="20"/>
              </w:rPr>
              <w:t>1.</w:t>
            </w:r>
            <w:r w:rsidRPr="00607046">
              <w:rPr>
                <w:rFonts w:hint="eastAsia"/>
                <w:b/>
                <w:sz w:val="20"/>
                <w:szCs w:val="20"/>
              </w:rPr>
              <w:t>佐時問何人，答曰：「鬼兵也。大王用君為判官，特奉命迎候，以充驅使。」</w:t>
            </w:r>
          </w:p>
          <w:p w:rsidR="00E12F38" w:rsidRPr="00607046" w:rsidRDefault="00E12F38" w:rsidP="00E12F38">
            <w:pPr>
              <w:rPr>
                <w:b/>
              </w:rPr>
            </w:pPr>
            <w:r w:rsidRPr="00607046">
              <w:rPr>
                <w:rFonts w:hint="eastAsia"/>
                <w:b/>
                <w:sz w:val="20"/>
                <w:szCs w:val="20"/>
              </w:rPr>
              <w:t>2.</w:t>
            </w:r>
            <w:r w:rsidRPr="00607046">
              <w:rPr>
                <w:rFonts w:hint="eastAsia"/>
                <w:b/>
                <w:sz w:val="20"/>
                <w:szCs w:val="20"/>
              </w:rPr>
              <w:t>須臾，王女亦至，芬香芳馥，車騎雲合。佐時下階迎拜，見女容姿服御，心頗悅之。</w:t>
            </w:r>
            <w:r w:rsidRPr="00607046">
              <w:rPr>
                <w:rFonts w:hint="eastAsia"/>
                <w:b/>
                <w:sz w:val="20"/>
              </w:rPr>
              <w:t>堪謂佐時曰：「人誰不死，如君蓋稀，無宜數辭，以致王怒。」</w:t>
            </w:r>
          </w:p>
          <w:p w:rsidR="00E12F38" w:rsidRPr="00607046" w:rsidRDefault="00E12F38" w:rsidP="00E12F38">
            <w:pPr>
              <w:rPr>
                <w:b/>
                <w:sz w:val="20"/>
                <w:szCs w:val="20"/>
              </w:rPr>
            </w:pPr>
            <w:r w:rsidRPr="00607046">
              <w:rPr>
                <w:rFonts w:hint="eastAsia"/>
                <w:b/>
                <w:sz w:val="20"/>
                <w:szCs w:val="20"/>
              </w:rPr>
              <w:t>3.</w:t>
            </w:r>
            <w:r w:rsidRPr="00607046">
              <w:rPr>
                <w:rFonts w:hint="eastAsia"/>
                <w:b/>
                <w:sz w:val="20"/>
                <w:szCs w:val="20"/>
              </w:rPr>
              <w:t>佐時食雉臛，忽云不見碗，呵左右：「何以收羹？」仆於食案，便卒。</w:t>
            </w:r>
          </w:p>
        </w:tc>
        <w:tc>
          <w:tcPr>
            <w:tcW w:w="988" w:type="dxa"/>
            <w:tcBorders>
              <w:top w:val="single" w:sz="4" w:space="0" w:color="auto"/>
              <w:bottom w:val="single" w:sz="4" w:space="0" w:color="auto"/>
              <w:right w:val="double" w:sz="12" w:space="0" w:color="auto"/>
            </w:tcBorders>
          </w:tcPr>
          <w:p w:rsidR="00E12F38" w:rsidRPr="00607046" w:rsidRDefault="00E12F38" w:rsidP="00E12F38">
            <w:pPr>
              <w:rPr>
                <w:b/>
              </w:rPr>
            </w:pPr>
            <w:r w:rsidRPr="00607046">
              <w:rPr>
                <w:rFonts w:hint="eastAsia"/>
                <w:b/>
              </w:rPr>
              <w:t>十日</w:t>
            </w:r>
          </w:p>
        </w:tc>
        <w:tc>
          <w:tcPr>
            <w:tcW w:w="1974" w:type="dxa"/>
            <w:tcBorders>
              <w:top w:val="single" w:sz="4" w:space="0" w:color="auto"/>
              <w:left w:val="double" w:sz="12" w:space="0" w:color="auto"/>
              <w:bottom w:val="single" w:sz="4" w:space="0" w:color="auto"/>
            </w:tcBorders>
          </w:tcPr>
          <w:p w:rsidR="00E12F38" w:rsidRPr="00607046" w:rsidRDefault="00E12F38" w:rsidP="00E12F38">
            <w:pPr>
              <w:rPr>
                <w:b/>
                <w:sz w:val="20"/>
                <w:szCs w:val="20"/>
              </w:rPr>
            </w:pPr>
            <w:r w:rsidRPr="00607046">
              <w:rPr>
                <w:rFonts w:hint="eastAsia"/>
                <w:b/>
              </w:rPr>
              <w:t>未述及</w:t>
            </w:r>
          </w:p>
        </w:tc>
        <w:tc>
          <w:tcPr>
            <w:tcW w:w="2679" w:type="dxa"/>
            <w:tcBorders>
              <w:top w:val="single" w:sz="4" w:space="0" w:color="auto"/>
              <w:bottom w:val="single" w:sz="4" w:space="0" w:color="auto"/>
            </w:tcBorders>
          </w:tcPr>
          <w:p w:rsidR="00E12F38" w:rsidRPr="00607046" w:rsidRDefault="00E12F38" w:rsidP="00E12F38">
            <w:pPr>
              <w:rPr>
                <w:b/>
                <w:sz w:val="16"/>
              </w:rPr>
            </w:pPr>
            <w:r w:rsidRPr="00607046">
              <w:rPr>
                <w:rFonts w:hint="eastAsia"/>
                <w:b/>
                <w:sz w:val="20"/>
                <w:szCs w:val="20"/>
              </w:rPr>
              <w:t>其妻鄭氏在會稽，喪船至之夕，婢忽作佐時靈語，云：「王女已別嫁，但遣我送妻還。」言甚淒愴也。</w:t>
            </w:r>
          </w:p>
        </w:tc>
      </w:tr>
      <w:tr w:rsidR="00E12F38" w:rsidRPr="00607046" w:rsidTr="00A9258A">
        <w:trPr>
          <w:jc w:val="center"/>
        </w:trPr>
        <w:tc>
          <w:tcPr>
            <w:tcW w:w="1407" w:type="dxa"/>
            <w:tcBorders>
              <w:top w:val="single" w:sz="4" w:space="0" w:color="auto"/>
              <w:bottom w:val="single" w:sz="4" w:space="0" w:color="auto"/>
            </w:tcBorders>
          </w:tcPr>
          <w:p w:rsidR="00E12F38" w:rsidRPr="00607046" w:rsidRDefault="00E12F38" w:rsidP="00E12F38">
            <w:pPr>
              <w:rPr>
                <w:b/>
              </w:rPr>
            </w:pPr>
            <w:r w:rsidRPr="00607046">
              <w:rPr>
                <w:rFonts w:hint="eastAsia"/>
                <w:b/>
              </w:rPr>
              <w:t>李迥秀</w:t>
            </w:r>
          </w:p>
          <w:p w:rsidR="00E12F38" w:rsidRPr="00607046" w:rsidRDefault="00E12F38" w:rsidP="00E12F38">
            <w:pPr>
              <w:rPr>
                <w:b/>
              </w:rPr>
            </w:pPr>
            <w:r w:rsidRPr="00607046">
              <w:rPr>
                <w:rFonts w:hint="eastAsia"/>
                <w:b/>
              </w:rPr>
              <w:t>頁</w:t>
            </w:r>
            <w:r w:rsidRPr="00607046">
              <w:rPr>
                <w:rFonts w:hint="eastAsia"/>
                <w:b/>
              </w:rPr>
              <w:t>82</w:t>
            </w:r>
          </w:p>
          <w:p w:rsidR="00E12F38" w:rsidRPr="00607046" w:rsidRDefault="00E12F38" w:rsidP="00E12F38">
            <w:pPr>
              <w:rPr>
                <w:b/>
              </w:rPr>
            </w:pPr>
          </w:p>
        </w:tc>
        <w:tc>
          <w:tcPr>
            <w:tcW w:w="997" w:type="dxa"/>
            <w:tcBorders>
              <w:top w:val="single" w:sz="4" w:space="0" w:color="auto"/>
              <w:bottom w:val="single" w:sz="4" w:space="0" w:color="auto"/>
            </w:tcBorders>
          </w:tcPr>
          <w:p w:rsidR="00E12F38" w:rsidRPr="00607046" w:rsidRDefault="00E12F38" w:rsidP="00E12F38">
            <w:pPr>
              <w:rPr>
                <w:b/>
              </w:rPr>
            </w:pPr>
            <w:r w:rsidRPr="00607046">
              <w:rPr>
                <w:rFonts w:hint="eastAsia"/>
                <w:b/>
              </w:rPr>
              <w:t>靈貞</w:t>
            </w:r>
          </w:p>
          <w:p w:rsidR="00E12F38" w:rsidRPr="00607046" w:rsidRDefault="00E12F38" w:rsidP="00E12F38">
            <w:pPr>
              <w:rPr>
                <w:b/>
              </w:rPr>
            </w:pPr>
          </w:p>
        </w:tc>
        <w:tc>
          <w:tcPr>
            <w:tcW w:w="988" w:type="dxa"/>
            <w:tcBorders>
              <w:top w:val="single" w:sz="4" w:space="0" w:color="auto"/>
              <w:bottom w:val="single" w:sz="4" w:space="0" w:color="auto"/>
              <w:right w:val="double" w:sz="12" w:space="0" w:color="auto"/>
            </w:tcBorders>
          </w:tcPr>
          <w:p w:rsidR="00E12F38" w:rsidRPr="00607046" w:rsidRDefault="00E12F38" w:rsidP="00E12F38">
            <w:pPr>
              <w:rPr>
                <w:b/>
              </w:rPr>
            </w:pPr>
            <w:r w:rsidRPr="00607046">
              <w:rPr>
                <w:rFonts w:hint="eastAsia"/>
                <w:b/>
              </w:rPr>
              <w:t>清禪</w:t>
            </w:r>
          </w:p>
          <w:p w:rsidR="00E12F38" w:rsidRPr="00607046" w:rsidRDefault="00E12F38" w:rsidP="00E12F38">
            <w:pPr>
              <w:rPr>
                <w:b/>
              </w:rPr>
            </w:pPr>
            <w:r w:rsidRPr="00607046">
              <w:rPr>
                <w:rFonts w:hint="eastAsia"/>
                <w:b/>
              </w:rPr>
              <w:t>寺僧</w:t>
            </w:r>
          </w:p>
        </w:tc>
        <w:tc>
          <w:tcPr>
            <w:tcW w:w="1262" w:type="dxa"/>
            <w:tcBorders>
              <w:top w:val="single" w:sz="4" w:space="0" w:color="auto"/>
              <w:left w:val="double" w:sz="12" w:space="0" w:color="auto"/>
              <w:bottom w:val="single" w:sz="4" w:space="0" w:color="auto"/>
            </w:tcBorders>
          </w:tcPr>
          <w:p w:rsidR="00E12F38" w:rsidRPr="00607046" w:rsidRDefault="00E12F38" w:rsidP="00E12F38">
            <w:pPr>
              <w:rPr>
                <w:b/>
              </w:rPr>
            </w:pPr>
            <w:r w:rsidRPr="00607046">
              <w:rPr>
                <w:rFonts w:hint="eastAsia"/>
                <w:b/>
              </w:rPr>
              <w:t>誤追</w:t>
            </w:r>
          </w:p>
        </w:tc>
        <w:tc>
          <w:tcPr>
            <w:tcW w:w="937" w:type="dxa"/>
            <w:tcBorders>
              <w:top w:val="single" w:sz="4" w:space="0" w:color="auto"/>
              <w:bottom w:val="single" w:sz="4" w:space="0" w:color="auto"/>
              <w:right w:val="double" w:sz="12" w:space="0" w:color="auto"/>
            </w:tcBorders>
          </w:tcPr>
          <w:p w:rsidR="00E12F38" w:rsidRPr="00607046" w:rsidRDefault="00E12F38" w:rsidP="00E12F38">
            <w:pPr>
              <w:rPr>
                <w:b/>
              </w:rPr>
            </w:pPr>
            <w:r w:rsidRPr="00607046">
              <w:rPr>
                <w:rFonts w:hint="eastAsia"/>
                <w:b/>
              </w:rPr>
              <w:t>奄然而卒</w:t>
            </w:r>
          </w:p>
        </w:tc>
        <w:tc>
          <w:tcPr>
            <w:tcW w:w="5065" w:type="dxa"/>
            <w:tcBorders>
              <w:top w:val="single" w:sz="4" w:space="0" w:color="auto"/>
              <w:left w:val="double" w:sz="12" w:space="0" w:color="auto"/>
              <w:bottom w:val="single" w:sz="4" w:space="0" w:color="auto"/>
            </w:tcBorders>
          </w:tcPr>
          <w:p w:rsidR="00E12F38" w:rsidRPr="00607046" w:rsidRDefault="00E12F38" w:rsidP="00E12F38">
            <w:pPr>
              <w:rPr>
                <w:b/>
                <w:sz w:val="20"/>
              </w:rPr>
            </w:pPr>
            <w:r w:rsidRPr="00607046">
              <w:rPr>
                <w:rFonts w:hint="eastAsia"/>
                <w:b/>
                <w:sz w:val="20"/>
              </w:rPr>
              <w:t>1.</w:t>
            </w:r>
            <w:r w:rsidRPr="00607046">
              <w:rPr>
                <w:rFonts w:hint="eastAsia"/>
                <w:b/>
                <w:sz w:val="20"/>
              </w:rPr>
              <w:t>前至一處，若官曹中，須臾延謁，一人朱衣銀章，靈貞自疑命當未死，朱衣曰：「弟子誤相追，闍梨當還。」</w:t>
            </w:r>
          </w:p>
          <w:p w:rsidR="00E12F38" w:rsidRPr="00607046" w:rsidRDefault="00E12F38" w:rsidP="00E12F38">
            <w:pPr>
              <w:rPr>
                <w:b/>
                <w:sz w:val="20"/>
              </w:rPr>
            </w:pPr>
            <w:r w:rsidRPr="00607046">
              <w:rPr>
                <w:rFonts w:hint="eastAsia"/>
                <w:b/>
                <w:sz w:val="20"/>
              </w:rPr>
              <w:t>2.</w:t>
            </w:r>
            <w:r w:rsidRPr="00607046">
              <w:rPr>
                <w:rFonts w:hint="eastAsia"/>
                <w:b/>
                <w:sz w:val="20"/>
              </w:rPr>
              <w:t>可行數十里，又至一府城，府甚麗。門吏前呵云：「可方便見將軍。」即引入。見一人紫衣，據廳事，年貌與李公相類，謂曰：「貞公那得遠來？」靈貞乃知正是，因延升階，敘及平舊。臨別，握手曰：「欲與闍梨論及家事，所不忍言。」遂忽見淚下。</w:t>
            </w:r>
          </w:p>
          <w:p w:rsidR="00E12F38" w:rsidRPr="00607046" w:rsidRDefault="00E12F38" w:rsidP="00E12F38">
            <w:pPr>
              <w:rPr>
                <w:b/>
                <w:sz w:val="20"/>
              </w:rPr>
            </w:pPr>
            <w:r w:rsidRPr="00607046">
              <w:rPr>
                <w:rFonts w:hint="eastAsia"/>
                <w:b/>
                <w:sz w:val="20"/>
              </w:rPr>
              <w:t>3.</w:t>
            </w:r>
            <w:r w:rsidRPr="00607046">
              <w:rPr>
                <w:rFonts w:hint="eastAsia"/>
                <w:b/>
                <w:sz w:val="20"/>
              </w:rPr>
              <w:t>靈貞固請之，乃曰：「弟子血祀將絕，無復奈何！可報季友等，四時享奠，勤致豐潔，兼為寫《法華經》一部，是所望也。」即揮涕訣。</w:t>
            </w:r>
          </w:p>
        </w:tc>
        <w:tc>
          <w:tcPr>
            <w:tcW w:w="988" w:type="dxa"/>
            <w:tcBorders>
              <w:top w:val="single" w:sz="4" w:space="0" w:color="auto"/>
              <w:bottom w:val="single" w:sz="4" w:space="0" w:color="auto"/>
              <w:right w:val="double" w:sz="12" w:space="0" w:color="auto"/>
            </w:tcBorders>
          </w:tcPr>
          <w:p w:rsidR="00E12F38" w:rsidRPr="00607046" w:rsidRDefault="00E12F38" w:rsidP="00E12F38">
            <w:pPr>
              <w:rPr>
                <w:b/>
              </w:rPr>
            </w:pPr>
            <w:r w:rsidRPr="00607046">
              <w:rPr>
                <w:rFonts w:hint="eastAsia"/>
                <w:b/>
              </w:rPr>
              <w:t>未述及</w:t>
            </w:r>
          </w:p>
        </w:tc>
        <w:tc>
          <w:tcPr>
            <w:tcW w:w="1974" w:type="dxa"/>
            <w:tcBorders>
              <w:top w:val="single" w:sz="4" w:space="0" w:color="auto"/>
              <w:left w:val="double" w:sz="12" w:space="0" w:color="auto"/>
              <w:bottom w:val="single" w:sz="4" w:space="0" w:color="auto"/>
            </w:tcBorders>
          </w:tcPr>
          <w:p w:rsidR="00E12F38" w:rsidRPr="00607046" w:rsidRDefault="00E12F38" w:rsidP="00E12F38">
            <w:pPr>
              <w:rPr>
                <w:b/>
                <w:sz w:val="20"/>
                <w:szCs w:val="20"/>
              </w:rPr>
            </w:pPr>
            <w:r w:rsidRPr="00607046">
              <w:rPr>
                <w:rFonts w:hint="eastAsia"/>
                <w:b/>
                <w:sz w:val="20"/>
              </w:rPr>
              <w:t>命敕前吏送去。欲取舊路，吏曰：「此乃不可往，當別取北路耳。」乃別北行。路甚荒塞，靈頗不懌。</w:t>
            </w:r>
          </w:p>
        </w:tc>
        <w:tc>
          <w:tcPr>
            <w:tcW w:w="2679" w:type="dxa"/>
            <w:tcBorders>
              <w:top w:val="single" w:sz="4" w:space="0" w:color="auto"/>
              <w:bottom w:val="single" w:sz="4" w:space="0" w:color="auto"/>
            </w:tcBorders>
          </w:tcPr>
          <w:p w:rsidR="00E12F38" w:rsidRPr="00607046" w:rsidRDefault="00E12F38" w:rsidP="00E12F38">
            <w:pPr>
              <w:rPr>
                <w:b/>
                <w:sz w:val="16"/>
              </w:rPr>
            </w:pPr>
            <w:r w:rsidRPr="00607046">
              <w:rPr>
                <w:rFonts w:hint="eastAsia"/>
                <w:b/>
                <w:sz w:val="22"/>
              </w:rPr>
              <w:t>具以所見告。諸子及季友素有至性焉，為設齋及寫經。唯齋損獨怒曰：「妖僧妄誕，欲誣玷先靈耳。」其後，竟與權梁山等謀反伏誅，兄弟流竄，竟無種嗣矣。</w:t>
            </w:r>
          </w:p>
        </w:tc>
      </w:tr>
    </w:tbl>
    <w:tbl>
      <w:tblPr>
        <w:tblStyle w:val="1"/>
        <w:tblW w:w="16297" w:type="dxa"/>
        <w:jc w:val="center"/>
        <w:tblLook w:val="04A0" w:firstRow="1" w:lastRow="0" w:firstColumn="1" w:lastColumn="0" w:noHBand="0" w:noVBand="1"/>
      </w:tblPr>
      <w:tblGrid>
        <w:gridCol w:w="1407"/>
        <w:gridCol w:w="997"/>
        <w:gridCol w:w="988"/>
        <w:gridCol w:w="1262"/>
        <w:gridCol w:w="937"/>
        <w:gridCol w:w="5065"/>
        <w:gridCol w:w="988"/>
        <w:gridCol w:w="1974"/>
        <w:gridCol w:w="2679"/>
      </w:tblGrid>
      <w:tr w:rsidR="00E12F38" w:rsidRPr="00607046" w:rsidTr="00C24299">
        <w:trPr>
          <w:jc w:val="center"/>
        </w:trPr>
        <w:tc>
          <w:tcPr>
            <w:tcW w:w="1407" w:type="dxa"/>
            <w:shd w:val="clear" w:color="auto" w:fill="ACB9CA" w:themeFill="text2" w:themeFillTint="66"/>
          </w:tcPr>
          <w:p w:rsidR="00E12F38" w:rsidRPr="00607046" w:rsidRDefault="00E12F38" w:rsidP="00C24299">
            <w:pPr>
              <w:rPr>
                <w:b/>
              </w:rPr>
            </w:pPr>
            <w:r w:rsidRPr="00607046">
              <w:rPr>
                <w:rFonts w:hint="eastAsia"/>
                <w:b/>
              </w:rPr>
              <w:lastRenderedPageBreak/>
              <w:t>撰者</w:t>
            </w:r>
          </w:p>
        </w:tc>
        <w:tc>
          <w:tcPr>
            <w:tcW w:w="997" w:type="dxa"/>
            <w:shd w:val="clear" w:color="auto" w:fill="ACB9CA" w:themeFill="text2" w:themeFillTint="66"/>
          </w:tcPr>
          <w:p w:rsidR="00E12F38" w:rsidRPr="00607046" w:rsidRDefault="00E12F38" w:rsidP="00C24299">
            <w:pPr>
              <w:rPr>
                <w:b/>
              </w:rPr>
            </w:pPr>
            <w:r w:rsidRPr="00607046">
              <w:rPr>
                <w:rFonts w:hint="eastAsia"/>
                <w:b/>
              </w:rPr>
              <w:t>人物</w:t>
            </w:r>
          </w:p>
        </w:tc>
        <w:tc>
          <w:tcPr>
            <w:tcW w:w="988" w:type="dxa"/>
            <w:tcBorders>
              <w:right w:val="double" w:sz="12" w:space="0" w:color="auto"/>
            </w:tcBorders>
            <w:shd w:val="clear" w:color="auto" w:fill="ACB9CA" w:themeFill="text2" w:themeFillTint="66"/>
          </w:tcPr>
          <w:p w:rsidR="00E12F38" w:rsidRPr="00607046" w:rsidRDefault="00E12F38" w:rsidP="00C24299">
            <w:pPr>
              <w:rPr>
                <w:b/>
              </w:rPr>
            </w:pPr>
            <w:r w:rsidRPr="00607046">
              <w:rPr>
                <w:rFonts w:hint="eastAsia"/>
                <w:b/>
              </w:rPr>
              <w:t>身分</w:t>
            </w:r>
          </w:p>
        </w:tc>
        <w:tc>
          <w:tcPr>
            <w:tcW w:w="2199" w:type="dxa"/>
            <w:gridSpan w:val="2"/>
            <w:tcBorders>
              <w:left w:val="double" w:sz="12" w:space="0" w:color="auto"/>
              <w:right w:val="double" w:sz="12" w:space="0" w:color="auto"/>
            </w:tcBorders>
            <w:shd w:val="clear" w:color="auto" w:fill="ACB9CA" w:themeFill="text2" w:themeFillTint="66"/>
          </w:tcPr>
          <w:p w:rsidR="00E12F38" w:rsidRPr="00607046" w:rsidRDefault="00E12F38" w:rsidP="00C24299">
            <w:pPr>
              <w:rPr>
                <w:b/>
              </w:rPr>
            </w:pPr>
            <w:r w:rsidRPr="00607046">
              <w:rPr>
                <w:rFonts w:hint="eastAsia"/>
                <w:b/>
              </w:rPr>
              <w:t>入冥</w:t>
            </w:r>
          </w:p>
        </w:tc>
        <w:tc>
          <w:tcPr>
            <w:tcW w:w="6053" w:type="dxa"/>
            <w:gridSpan w:val="2"/>
            <w:tcBorders>
              <w:left w:val="double" w:sz="12" w:space="0" w:color="auto"/>
              <w:right w:val="double" w:sz="12" w:space="0" w:color="auto"/>
            </w:tcBorders>
            <w:shd w:val="clear" w:color="auto" w:fill="ACB9CA" w:themeFill="text2" w:themeFillTint="66"/>
          </w:tcPr>
          <w:p w:rsidR="00E12F38" w:rsidRPr="00607046" w:rsidRDefault="00E12F38" w:rsidP="00C24299">
            <w:pPr>
              <w:rPr>
                <w:b/>
              </w:rPr>
            </w:pPr>
            <w:r w:rsidRPr="00607046">
              <w:rPr>
                <w:rFonts w:hint="eastAsia"/>
                <w:b/>
              </w:rPr>
              <w:t>冥中</w:t>
            </w:r>
          </w:p>
        </w:tc>
        <w:tc>
          <w:tcPr>
            <w:tcW w:w="4653" w:type="dxa"/>
            <w:gridSpan w:val="2"/>
            <w:tcBorders>
              <w:left w:val="double" w:sz="12" w:space="0" w:color="auto"/>
            </w:tcBorders>
            <w:shd w:val="clear" w:color="auto" w:fill="ACB9CA" w:themeFill="text2" w:themeFillTint="66"/>
          </w:tcPr>
          <w:p w:rsidR="00E12F38" w:rsidRPr="00607046" w:rsidRDefault="00E12F38" w:rsidP="00C24299">
            <w:pPr>
              <w:rPr>
                <w:b/>
              </w:rPr>
            </w:pPr>
            <w:r w:rsidRPr="00607046">
              <w:rPr>
                <w:rFonts w:hint="eastAsia"/>
                <w:b/>
              </w:rPr>
              <w:t>出冥</w:t>
            </w:r>
          </w:p>
        </w:tc>
      </w:tr>
      <w:tr w:rsidR="00E12F38" w:rsidRPr="00607046" w:rsidTr="00C24299">
        <w:trPr>
          <w:jc w:val="center"/>
        </w:trPr>
        <w:tc>
          <w:tcPr>
            <w:tcW w:w="1407" w:type="dxa"/>
            <w:tcBorders>
              <w:bottom w:val="single" w:sz="4" w:space="0" w:color="auto"/>
            </w:tcBorders>
            <w:shd w:val="clear" w:color="auto" w:fill="AEAAAA" w:themeFill="background2" w:themeFillShade="BF"/>
          </w:tcPr>
          <w:p w:rsidR="00E12F38" w:rsidRPr="00607046" w:rsidRDefault="00E12F38" w:rsidP="00C24299">
            <w:pPr>
              <w:rPr>
                <w:b/>
              </w:rPr>
            </w:pPr>
            <w:r w:rsidRPr="00607046">
              <w:rPr>
                <w:rFonts w:hint="eastAsia"/>
                <w:b/>
                <w:sz w:val="22"/>
              </w:rPr>
              <w:t>書名、篇名</w:t>
            </w:r>
          </w:p>
        </w:tc>
        <w:tc>
          <w:tcPr>
            <w:tcW w:w="997" w:type="dxa"/>
            <w:tcBorders>
              <w:bottom w:val="single" w:sz="4" w:space="0" w:color="auto"/>
            </w:tcBorders>
            <w:shd w:val="clear" w:color="auto" w:fill="AEAAAA" w:themeFill="background2" w:themeFillShade="BF"/>
          </w:tcPr>
          <w:p w:rsidR="00E12F38" w:rsidRPr="00607046" w:rsidRDefault="00E12F38" w:rsidP="00C24299">
            <w:pPr>
              <w:rPr>
                <w:b/>
              </w:rPr>
            </w:pPr>
          </w:p>
        </w:tc>
        <w:tc>
          <w:tcPr>
            <w:tcW w:w="988" w:type="dxa"/>
            <w:tcBorders>
              <w:bottom w:val="single" w:sz="4" w:space="0" w:color="auto"/>
              <w:right w:val="double" w:sz="12" w:space="0" w:color="auto"/>
            </w:tcBorders>
            <w:shd w:val="clear" w:color="auto" w:fill="AEAAAA" w:themeFill="background2" w:themeFillShade="BF"/>
          </w:tcPr>
          <w:p w:rsidR="00E12F38" w:rsidRPr="00607046" w:rsidRDefault="00E12F38" w:rsidP="00C24299">
            <w:pPr>
              <w:rPr>
                <w:b/>
              </w:rPr>
            </w:pPr>
          </w:p>
        </w:tc>
        <w:tc>
          <w:tcPr>
            <w:tcW w:w="1262" w:type="dxa"/>
            <w:tcBorders>
              <w:left w:val="double" w:sz="12" w:space="0" w:color="auto"/>
              <w:bottom w:val="single" w:sz="4" w:space="0" w:color="auto"/>
            </w:tcBorders>
            <w:shd w:val="clear" w:color="auto" w:fill="AEAAAA" w:themeFill="background2" w:themeFillShade="BF"/>
          </w:tcPr>
          <w:p w:rsidR="00E12F38" w:rsidRPr="00607046" w:rsidRDefault="00E12F38" w:rsidP="00C24299">
            <w:pPr>
              <w:rPr>
                <w:b/>
              </w:rPr>
            </w:pPr>
            <w:r w:rsidRPr="00607046">
              <w:rPr>
                <w:rFonts w:hint="eastAsia"/>
                <w:b/>
              </w:rPr>
              <w:t>原因</w:t>
            </w:r>
          </w:p>
        </w:tc>
        <w:tc>
          <w:tcPr>
            <w:tcW w:w="937" w:type="dxa"/>
            <w:tcBorders>
              <w:bottom w:val="single" w:sz="4" w:space="0" w:color="auto"/>
              <w:right w:val="double" w:sz="12" w:space="0" w:color="auto"/>
            </w:tcBorders>
            <w:shd w:val="clear" w:color="auto" w:fill="AEAAAA" w:themeFill="background2" w:themeFillShade="BF"/>
          </w:tcPr>
          <w:p w:rsidR="00E12F38" w:rsidRPr="00607046" w:rsidRDefault="00E12F38" w:rsidP="00C24299">
            <w:pPr>
              <w:rPr>
                <w:b/>
              </w:rPr>
            </w:pPr>
            <w:r w:rsidRPr="00607046">
              <w:rPr>
                <w:rFonts w:hint="eastAsia"/>
                <w:b/>
              </w:rPr>
              <w:t>方式</w:t>
            </w:r>
          </w:p>
        </w:tc>
        <w:tc>
          <w:tcPr>
            <w:tcW w:w="5065" w:type="dxa"/>
            <w:tcBorders>
              <w:left w:val="double" w:sz="12" w:space="0" w:color="auto"/>
              <w:bottom w:val="single" w:sz="4" w:space="0" w:color="auto"/>
            </w:tcBorders>
            <w:shd w:val="clear" w:color="auto" w:fill="AEAAAA" w:themeFill="background2" w:themeFillShade="BF"/>
          </w:tcPr>
          <w:p w:rsidR="00E12F38" w:rsidRPr="00607046" w:rsidRDefault="00E12F38" w:rsidP="00C24299">
            <w:pPr>
              <w:rPr>
                <w:b/>
              </w:rPr>
            </w:pPr>
            <w:r w:rsidRPr="00607046">
              <w:rPr>
                <w:rFonts w:hint="eastAsia"/>
                <w:b/>
              </w:rPr>
              <w:t>經歷</w:t>
            </w:r>
            <w:r w:rsidRPr="00607046">
              <w:rPr>
                <w:rFonts w:hint="eastAsia"/>
                <w:b/>
              </w:rPr>
              <w:t>(</w:t>
            </w:r>
            <w:r w:rsidRPr="00607046">
              <w:rPr>
                <w:rFonts w:hint="eastAsia"/>
                <w:b/>
              </w:rPr>
              <w:t>遇人、歷事</w:t>
            </w:r>
            <w:r w:rsidRPr="00607046">
              <w:rPr>
                <w:rFonts w:hint="eastAsia"/>
                <w:b/>
              </w:rPr>
              <w:t>)</w:t>
            </w:r>
          </w:p>
        </w:tc>
        <w:tc>
          <w:tcPr>
            <w:tcW w:w="988" w:type="dxa"/>
            <w:tcBorders>
              <w:bottom w:val="single" w:sz="4" w:space="0" w:color="auto"/>
              <w:right w:val="double" w:sz="12" w:space="0" w:color="auto"/>
            </w:tcBorders>
            <w:shd w:val="clear" w:color="auto" w:fill="AEAAAA" w:themeFill="background2" w:themeFillShade="BF"/>
          </w:tcPr>
          <w:p w:rsidR="00E12F38" w:rsidRPr="00607046" w:rsidRDefault="00E12F38" w:rsidP="00C24299">
            <w:pPr>
              <w:rPr>
                <w:b/>
                <w:spacing w:val="-2"/>
              </w:rPr>
            </w:pPr>
            <w:r w:rsidRPr="00607046">
              <w:rPr>
                <w:rFonts w:hint="eastAsia"/>
                <w:b/>
                <w:spacing w:val="-2"/>
                <w:sz w:val="18"/>
              </w:rPr>
              <w:t>停留時間</w:t>
            </w:r>
          </w:p>
        </w:tc>
        <w:tc>
          <w:tcPr>
            <w:tcW w:w="1974" w:type="dxa"/>
            <w:tcBorders>
              <w:left w:val="double" w:sz="12" w:space="0" w:color="auto"/>
              <w:bottom w:val="single" w:sz="4" w:space="0" w:color="auto"/>
            </w:tcBorders>
            <w:shd w:val="clear" w:color="auto" w:fill="AEAAAA" w:themeFill="background2" w:themeFillShade="BF"/>
          </w:tcPr>
          <w:p w:rsidR="00E12F38" w:rsidRPr="00607046" w:rsidRDefault="00E12F38" w:rsidP="00C24299">
            <w:pPr>
              <w:rPr>
                <w:b/>
              </w:rPr>
            </w:pPr>
            <w:r w:rsidRPr="00607046">
              <w:rPr>
                <w:rFonts w:hint="eastAsia"/>
                <w:b/>
              </w:rPr>
              <w:t>方式</w:t>
            </w:r>
          </w:p>
        </w:tc>
        <w:tc>
          <w:tcPr>
            <w:tcW w:w="2679" w:type="dxa"/>
            <w:tcBorders>
              <w:bottom w:val="single" w:sz="4" w:space="0" w:color="auto"/>
            </w:tcBorders>
            <w:shd w:val="clear" w:color="auto" w:fill="AEAAAA" w:themeFill="background2" w:themeFillShade="BF"/>
          </w:tcPr>
          <w:p w:rsidR="00E12F38" w:rsidRPr="00607046" w:rsidRDefault="00E12F38" w:rsidP="00C24299">
            <w:pPr>
              <w:rPr>
                <w:b/>
              </w:rPr>
            </w:pPr>
            <w:r w:rsidRPr="00607046">
              <w:rPr>
                <w:rFonts w:hint="eastAsia"/>
                <w:b/>
              </w:rPr>
              <w:t>後續</w:t>
            </w:r>
          </w:p>
        </w:tc>
      </w:tr>
    </w:tbl>
    <w:tbl>
      <w:tblPr>
        <w:tblStyle w:val="af"/>
        <w:tblW w:w="16297" w:type="dxa"/>
        <w:jc w:val="center"/>
        <w:tblLook w:val="04A0" w:firstRow="1" w:lastRow="0" w:firstColumn="1" w:lastColumn="0" w:noHBand="0" w:noVBand="1"/>
      </w:tblPr>
      <w:tblGrid>
        <w:gridCol w:w="1407"/>
        <w:gridCol w:w="997"/>
        <w:gridCol w:w="988"/>
        <w:gridCol w:w="1262"/>
        <w:gridCol w:w="937"/>
        <w:gridCol w:w="5065"/>
        <w:gridCol w:w="988"/>
        <w:gridCol w:w="1974"/>
        <w:gridCol w:w="2679"/>
      </w:tblGrid>
      <w:tr w:rsidR="00E12F38" w:rsidRPr="00607046" w:rsidTr="00A9258A">
        <w:trPr>
          <w:jc w:val="center"/>
        </w:trPr>
        <w:tc>
          <w:tcPr>
            <w:tcW w:w="1407" w:type="dxa"/>
            <w:tcBorders>
              <w:top w:val="single" w:sz="4" w:space="0" w:color="auto"/>
              <w:bottom w:val="single" w:sz="4" w:space="0" w:color="auto"/>
            </w:tcBorders>
          </w:tcPr>
          <w:p w:rsidR="00E12F38" w:rsidRPr="00607046" w:rsidRDefault="00E12F38" w:rsidP="00E12F38">
            <w:pPr>
              <w:rPr>
                <w:b/>
              </w:rPr>
            </w:pPr>
            <w:r w:rsidRPr="00607046">
              <w:rPr>
                <w:rFonts w:hint="eastAsia"/>
                <w:b/>
              </w:rPr>
              <w:t>趙佐</w:t>
            </w:r>
          </w:p>
          <w:p w:rsidR="00E12F38" w:rsidRPr="00607046" w:rsidRDefault="00E12F38" w:rsidP="00E12F38">
            <w:pPr>
              <w:rPr>
                <w:b/>
              </w:rPr>
            </w:pPr>
            <w:r w:rsidRPr="00607046">
              <w:rPr>
                <w:rFonts w:hint="eastAsia"/>
                <w:b/>
              </w:rPr>
              <w:t>頁</w:t>
            </w:r>
            <w:r w:rsidRPr="00607046">
              <w:rPr>
                <w:rFonts w:hint="eastAsia"/>
                <w:b/>
              </w:rPr>
              <w:t>91</w:t>
            </w:r>
          </w:p>
        </w:tc>
        <w:tc>
          <w:tcPr>
            <w:tcW w:w="997" w:type="dxa"/>
            <w:tcBorders>
              <w:top w:val="single" w:sz="4" w:space="0" w:color="auto"/>
              <w:bottom w:val="single" w:sz="4" w:space="0" w:color="auto"/>
            </w:tcBorders>
          </w:tcPr>
          <w:p w:rsidR="00E12F38" w:rsidRPr="00607046" w:rsidRDefault="00E12F38" w:rsidP="00E12F38">
            <w:pPr>
              <w:rPr>
                <w:b/>
              </w:rPr>
            </w:pPr>
            <w:r w:rsidRPr="00607046">
              <w:rPr>
                <w:rFonts w:hint="eastAsia"/>
                <w:b/>
              </w:rPr>
              <w:t>趙佐</w:t>
            </w:r>
          </w:p>
        </w:tc>
        <w:tc>
          <w:tcPr>
            <w:tcW w:w="988" w:type="dxa"/>
            <w:tcBorders>
              <w:top w:val="single" w:sz="4" w:space="0" w:color="auto"/>
              <w:bottom w:val="single" w:sz="4" w:space="0" w:color="auto"/>
              <w:right w:val="double" w:sz="12" w:space="0" w:color="auto"/>
            </w:tcBorders>
          </w:tcPr>
          <w:p w:rsidR="00E12F38" w:rsidRPr="00607046" w:rsidRDefault="00E12F38" w:rsidP="00E12F38">
            <w:pPr>
              <w:rPr>
                <w:b/>
              </w:rPr>
            </w:pPr>
            <w:r w:rsidRPr="00607046">
              <w:rPr>
                <w:rFonts w:hint="eastAsia"/>
                <w:b/>
              </w:rPr>
              <w:t>補國子四門生</w:t>
            </w:r>
          </w:p>
        </w:tc>
        <w:tc>
          <w:tcPr>
            <w:tcW w:w="1262" w:type="dxa"/>
            <w:tcBorders>
              <w:top w:val="single" w:sz="4" w:space="0" w:color="auto"/>
              <w:left w:val="double" w:sz="12" w:space="0" w:color="auto"/>
              <w:bottom w:val="single" w:sz="4" w:space="0" w:color="auto"/>
            </w:tcBorders>
          </w:tcPr>
          <w:p w:rsidR="00E12F38" w:rsidRPr="00607046" w:rsidRDefault="00E12F38" w:rsidP="00E12F38">
            <w:pPr>
              <w:rPr>
                <w:b/>
              </w:rPr>
            </w:pPr>
            <w:r w:rsidRPr="00607046">
              <w:rPr>
                <w:rFonts w:hint="eastAsia"/>
                <w:b/>
              </w:rPr>
              <w:t>秦始皇召之</w:t>
            </w:r>
          </w:p>
        </w:tc>
        <w:tc>
          <w:tcPr>
            <w:tcW w:w="937" w:type="dxa"/>
            <w:tcBorders>
              <w:top w:val="single" w:sz="4" w:space="0" w:color="auto"/>
              <w:bottom w:val="single" w:sz="4" w:space="0" w:color="auto"/>
              <w:right w:val="double" w:sz="12" w:space="0" w:color="auto"/>
            </w:tcBorders>
          </w:tcPr>
          <w:p w:rsidR="00E12F38" w:rsidRPr="00607046" w:rsidRDefault="00E12F38" w:rsidP="00E12F38">
            <w:pPr>
              <w:rPr>
                <w:b/>
              </w:rPr>
            </w:pPr>
            <w:r w:rsidRPr="00607046">
              <w:rPr>
                <w:rFonts w:hint="eastAsia"/>
                <w:b/>
              </w:rPr>
              <w:t>常寢疾</w:t>
            </w:r>
          </w:p>
          <w:p w:rsidR="00E12F38" w:rsidRPr="00607046" w:rsidRDefault="00E12F38" w:rsidP="00E12F38">
            <w:pPr>
              <w:rPr>
                <w:b/>
              </w:rPr>
            </w:pPr>
            <w:r w:rsidRPr="00607046">
              <w:rPr>
                <w:rFonts w:hint="eastAsia"/>
                <w:b/>
              </w:rPr>
              <w:t>二黃衣吏拘行</w:t>
            </w:r>
          </w:p>
        </w:tc>
        <w:tc>
          <w:tcPr>
            <w:tcW w:w="5065" w:type="dxa"/>
            <w:tcBorders>
              <w:top w:val="single" w:sz="4" w:space="0" w:color="auto"/>
              <w:left w:val="double" w:sz="12" w:space="0" w:color="auto"/>
              <w:bottom w:val="single" w:sz="4" w:space="0" w:color="auto"/>
            </w:tcBorders>
          </w:tcPr>
          <w:p w:rsidR="00E12F38" w:rsidRPr="00607046" w:rsidRDefault="00E12F38" w:rsidP="00E12F38">
            <w:pPr>
              <w:rPr>
                <w:b/>
                <w:sz w:val="20"/>
              </w:rPr>
            </w:pPr>
            <w:r w:rsidRPr="00607046">
              <w:rPr>
                <w:rFonts w:hint="eastAsia"/>
                <w:b/>
                <w:sz w:val="20"/>
              </w:rPr>
              <w:t>王曰：「君聞秦始皇乎？我即是也。君人主於我家側造諸宮殿，每奏妓樂，備極奢侈，誠美王也。故我亦如此起樓以觀樂。」因訪問人間事甚眾。又問佐曰：「人間不久大亂，宜自謀免難，無久住京城也。」</w:t>
            </w:r>
          </w:p>
        </w:tc>
        <w:tc>
          <w:tcPr>
            <w:tcW w:w="988" w:type="dxa"/>
            <w:tcBorders>
              <w:top w:val="single" w:sz="4" w:space="0" w:color="auto"/>
              <w:bottom w:val="single" w:sz="4" w:space="0" w:color="auto"/>
              <w:right w:val="double" w:sz="12" w:space="0" w:color="auto"/>
            </w:tcBorders>
          </w:tcPr>
          <w:p w:rsidR="00E12F38" w:rsidRPr="00607046" w:rsidRDefault="00E12F38" w:rsidP="00E12F38">
            <w:pPr>
              <w:rPr>
                <w:b/>
              </w:rPr>
            </w:pPr>
            <w:r w:rsidRPr="00607046">
              <w:rPr>
                <w:rFonts w:hint="eastAsia"/>
                <w:b/>
              </w:rPr>
              <w:t>未述及</w:t>
            </w:r>
          </w:p>
        </w:tc>
        <w:tc>
          <w:tcPr>
            <w:tcW w:w="1974" w:type="dxa"/>
            <w:tcBorders>
              <w:top w:val="single" w:sz="4" w:space="0" w:color="auto"/>
              <w:left w:val="double" w:sz="12" w:space="0" w:color="auto"/>
              <w:bottom w:val="single" w:sz="4" w:space="0" w:color="auto"/>
            </w:tcBorders>
          </w:tcPr>
          <w:p w:rsidR="00E12F38" w:rsidRPr="00607046" w:rsidRDefault="00E12F38" w:rsidP="00E12F38">
            <w:pPr>
              <w:rPr>
                <w:b/>
                <w:sz w:val="20"/>
                <w:szCs w:val="20"/>
              </w:rPr>
            </w:pPr>
            <w:r w:rsidRPr="00607046">
              <w:rPr>
                <w:rFonts w:hint="eastAsia"/>
                <w:b/>
              </w:rPr>
              <w:t>使人送還。</w:t>
            </w:r>
          </w:p>
        </w:tc>
        <w:tc>
          <w:tcPr>
            <w:tcW w:w="2679" w:type="dxa"/>
            <w:tcBorders>
              <w:top w:val="single" w:sz="4" w:space="0" w:color="auto"/>
              <w:bottom w:val="single" w:sz="4" w:space="0" w:color="auto"/>
            </w:tcBorders>
          </w:tcPr>
          <w:p w:rsidR="00E12F38" w:rsidRPr="00607046" w:rsidRDefault="00E12F38" w:rsidP="00E12F38">
            <w:pPr>
              <w:rPr>
                <w:b/>
              </w:rPr>
            </w:pPr>
            <w:r w:rsidRPr="00607046">
              <w:rPr>
                <w:rFonts w:hint="eastAsia"/>
                <w:b/>
              </w:rPr>
              <w:t>未述及</w:t>
            </w:r>
          </w:p>
          <w:p w:rsidR="00E12F38" w:rsidRPr="00607046" w:rsidRDefault="00E12F38" w:rsidP="00E12F38">
            <w:pPr>
              <w:rPr>
                <w:b/>
                <w:sz w:val="16"/>
              </w:rPr>
            </w:pPr>
          </w:p>
        </w:tc>
      </w:tr>
      <w:tr w:rsidR="00A9258A" w:rsidRPr="00607046" w:rsidTr="00A9258A">
        <w:trPr>
          <w:jc w:val="center"/>
        </w:trPr>
        <w:tc>
          <w:tcPr>
            <w:tcW w:w="1407" w:type="dxa"/>
            <w:tcBorders>
              <w:top w:val="single" w:sz="4" w:space="0" w:color="auto"/>
              <w:bottom w:val="single" w:sz="4" w:space="0" w:color="auto"/>
            </w:tcBorders>
          </w:tcPr>
          <w:p w:rsidR="00A9258A" w:rsidRPr="00607046" w:rsidRDefault="00A9258A" w:rsidP="00A9258A">
            <w:pPr>
              <w:rPr>
                <w:b/>
              </w:rPr>
            </w:pPr>
            <w:r w:rsidRPr="00607046">
              <w:rPr>
                <w:rFonts w:hint="eastAsia"/>
                <w:b/>
              </w:rPr>
              <w:t>梅先</w:t>
            </w:r>
          </w:p>
          <w:p w:rsidR="00A9258A" w:rsidRPr="00607046" w:rsidRDefault="00A9258A" w:rsidP="00A9258A">
            <w:pPr>
              <w:rPr>
                <w:b/>
              </w:rPr>
            </w:pPr>
            <w:r w:rsidRPr="00607046">
              <w:rPr>
                <w:rFonts w:hint="eastAsia"/>
                <w:b/>
              </w:rPr>
              <w:t>頁</w:t>
            </w:r>
            <w:r w:rsidRPr="00607046">
              <w:rPr>
                <w:rFonts w:hint="eastAsia"/>
                <w:b/>
              </w:rPr>
              <w:t>133</w:t>
            </w:r>
          </w:p>
          <w:p w:rsidR="00A9258A" w:rsidRPr="00607046" w:rsidRDefault="00A9258A" w:rsidP="00A9258A">
            <w:pPr>
              <w:rPr>
                <w:b/>
              </w:rPr>
            </w:pPr>
          </w:p>
        </w:tc>
        <w:tc>
          <w:tcPr>
            <w:tcW w:w="997" w:type="dxa"/>
            <w:tcBorders>
              <w:top w:val="single" w:sz="4" w:space="0" w:color="auto"/>
              <w:bottom w:val="single" w:sz="4" w:space="0" w:color="auto"/>
            </w:tcBorders>
          </w:tcPr>
          <w:p w:rsidR="00A9258A" w:rsidRPr="00607046" w:rsidRDefault="00A9258A" w:rsidP="00A9258A">
            <w:pPr>
              <w:rPr>
                <w:b/>
              </w:rPr>
            </w:pPr>
            <w:r w:rsidRPr="00607046">
              <w:rPr>
                <w:rFonts w:hint="eastAsia"/>
                <w:b/>
              </w:rPr>
              <w:t>梅先</w:t>
            </w:r>
          </w:p>
          <w:p w:rsidR="00A9258A" w:rsidRPr="00607046" w:rsidRDefault="00A9258A" w:rsidP="00A9258A">
            <w:pPr>
              <w:rPr>
                <w:b/>
              </w:rPr>
            </w:pPr>
          </w:p>
        </w:tc>
        <w:tc>
          <w:tcPr>
            <w:tcW w:w="988" w:type="dxa"/>
            <w:tcBorders>
              <w:top w:val="single" w:sz="4" w:space="0" w:color="auto"/>
              <w:bottom w:val="single" w:sz="4" w:space="0" w:color="auto"/>
              <w:right w:val="double" w:sz="12" w:space="0" w:color="auto"/>
            </w:tcBorders>
          </w:tcPr>
          <w:p w:rsidR="00A9258A" w:rsidRPr="00607046" w:rsidRDefault="00A9258A" w:rsidP="00A9258A">
            <w:pPr>
              <w:rPr>
                <w:b/>
              </w:rPr>
            </w:pPr>
            <w:r w:rsidRPr="00607046">
              <w:rPr>
                <w:rFonts w:hint="eastAsia"/>
                <w:b/>
              </w:rPr>
              <w:t>居士</w:t>
            </w:r>
          </w:p>
        </w:tc>
        <w:tc>
          <w:tcPr>
            <w:tcW w:w="1262" w:type="dxa"/>
            <w:tcBorders>
              <w:top w:val="single" w:sz="4" w:space="0" w:color="auto"/>
              <w:left w:val="double" w:sz="12" w:space="0" w:color="auto"/>
              <w:bottom w:val="single" w:sz="4" w:space="0" w:color="auto"/>
            </w:tcBorders>
          </w:tcPr>
          <w:p w:rsidR="00A9258A" w:rsidRPr="00607046" w:rsidRDefault="00A9258A" w:rsidP="00A9258A">
            <w:pPr>
              <w:rPr>
                <w:b/>
              </w:rPr>
            </w:pPr>
            <w:r w:rsidRPr="00607046">
              <w:rPr>
                <w:rFonts w:hint="eastAsia"/>
                <w:b/>
              </w:rPr>
              <w:t>君在生，復有何業？</w:t>
            </w:r>
          </w:p>
        </w:tc>
        <w:tc>
          <w:tcPr>
            <w:tcW w:w="937" w:type="dxa"/>
            <w:tcBorders>
              <w:top w:val="single" w:sz="4" w:space="0" w:color="auto"/>
              <w:bottom w:val="single" w:sz="4" w:space="0" w:color="auto"/>
              <w:right w:val="double" w:sz="12" w:space="0" w:color="auto"/>
            </w:tcBorders>
          </w:tcPr>
          <w:p w:rsidR="00A9258A" w:rsidRPr="00607046" w:rsidRDefault="00A9258A" w:rsidP="00A9258A">
            <w:pPr>
              <w:rPr>
                <w:b/>
              </w:rPr>
            </w:pPr>
            <w:r w:rsidRPr="00607046">
              <w:rPr>
                <w:rFonts w:hint="eastAsia"/>
                <w:b/>
              </w:rPr>
              <w:t>遇疾暴卒為人所領</w:t>
            </w:r>
          </w:p>
        </w:tc>
        <w:tc>
          <w:tcPr>
            <w:tcW w:w="5065" w:type="dxa"/>
            <w:tcBorders>
              <w:top w:val="single" w:sz="4" w:space="0" w:color="auto"/>
              <w:left w:val="double" w:sz="12" w:space="0" w:color="auto"/>
              <w:bottom w:val="single" w:sz="4" w:space="0" w:color="auto"/>
            </w:tcBorders>
          </w:tcPr>
          <w:p w:rsidR="00A9258A" w:rsidRPr="00607046" w:rsidRDefault="00A9258A" w:rsidP="00A9258A">
            <w:pPr>
              <w:rPr>
                <w:b/>
                <w:sz w:val="20"/>
              </w:rPr>
            </w:pPr>
            <w:r w:rsidRPr="00607046">
              <w:rPr>
                <w:rFonts w:hint="eastAsia"/>
                <w:b/>
              </w:rPr>
              <w:t>先答曰：「唯持經念佛而已。」王曰：「此善君能行之，冥冥之福，不可虛耳。」令檢先簿，喜曰：「君尚未合死，今放卻生，宜崇本業也。」再拜。會未有人送，留在署中。</w:t>
            </w:r>
          </w:p>
        </w:tc>
        <w:tc>
          <w:tcPr>
            <w:tcW w:w="988" w:type="dxa"/>
            <w:tcBorders>
              <w:top w:val="single" w:sz="4" w:space="0" w:color="auto"/>
              <w:bottom w:val="single" w:sz="4" w:space="0" w:color="auto"/>
              <w:right w:val="double" w:sz="12" w:space="0" w:color="auto"/>
            </w:tcBorders>
          </w:tcPr>
          <w:p w:rsidR="00A9258A" w:rsidRPr="00607046" w:rsidRDefault="00A9258A" w:rsidP="00A9258A">
            <w:pPr>
              <w:rPr>
                <w:b/>
              </w:rPr>
            </w:pPr>
            <w:r w:rsidRPr="00607046">
              <w:rPr>
                <w:rFonts w:hint="eastAsia"/>
                <w:b/>
              </w:rPr>
              <w:t>未述及</w:t>
            </w:r>
          </w:p>
        </w:tc>
        <w:tc>
          <w:tcPr>
            <w:tcW w:w="1974" w:type="dxa"/>
            <w:tcBorders>
              <w:top w:val="single" w:sz="4" w:space="0" w:color="auto"/>
              <w:left w:val="double" w:sz="12" w:space="0" w:color="auto"/>
              <w:bottom w:val="single" w:sz="4" w:space="0" w:color="auto"/>
            </w:tcBorders>
          </w:tcPr>
          <w:p w:rsidR="00A9258A" w:rsidRPr="00607046" w:rsidRDefault="00A9258A" w:rsidP="00A9258A">
            <w:pPr>
              <w:rPr>
                <w:b/>
              </w:rPr>
            </w:pPr>
            <w:r w:rsidRPr="00607046">
              <w:rPr>
                <w:rFonts w:hint="eastAsia"/>
                <w:b/>
              </w:rPr>
              <w:t>有使者至，令送其還</w:t>
            </w:r>
          </w:p>
        </w:tc>
        <w:tc>
          <w:tcPr>
            <w:tcW w:w="2679" w:type="dxa"/>
            <w:tcBorders>
              <w:top w:val="single" w:sz="4" w:space="0" w:color="auto"/>
              <w:bottom w:val="single" w:sz="4" w:space="0" w:color="auto"/>
            </w:tcBorders>
          </w:tcPr>
          <w:p w:rsidR="00A9258A" w:rsidRPr="00607046" w:rsidRDefault="00A9258A" w:rsidP="00A9258A">
            <w:pPr>
              <w:rPr>
                <w:b/>
              </w:rPr>
            </w:pPr>
            <w:r w:rsidRPr="00607046">
              <w:rPr>
                <w:rFonts w:hint="eastAsia"/>
                <w:b/>
              </w:rPr>
              <w:t>遂活，說其事。時其子甚無恙。眾人皆試之。後五六日，直子果病，即二日死矣。</w:t>
            </w:r>
          </w:p>
        </w:tc>
      </w:tr>
      <w:tr w:rsidR="00A9258A" w:rsidRPr="00607046" w:rsidTr="00A9258A">
        <w:trPr>
          <w:jc w:val="center"/>
        </w:trPr>
        <w:tc>
          <w:tcPr>
            <w:tcW w:w="1407" w:type="dxa"/>
            <w:tcBorders>
              <w:top w:val="single" w:sz="4" w:space="0" w:color="auto"/>
            </w:tcBorders>
          </w:tcPr>
          <w:p w:rsidR="00A9258A" w:rsidRPr="00607046" w:rsidRDefault="00A9258A" w:rsidP="00A9258A">
            <w:pPr>
              <w:rPr>
                <w:b/>
              </w:rPr>
            </w:pPr>
            <w:r w:rsidRPr="00607046">
              <w:rPr>
                <w:rFonts w:hint="eastAsia"/>
                <w:b/>
              </w:rPr>
              <w:t>魏靖</w:t>
            </w:r>
          </w:p>
          <w:p w:rsidR="00A9258A" w:rsidRPr="00607046" w:rsidRDefault="00A9258A" w:rsidP="00A9258A">
            <w:pPr>
              <w:rPr>
                <w:b/>
              </w:rPr>
            </w:pPr>
            <w:r w:rsidRPr="00607046">
              <w:rPr>
                <w:rFonts w:hint="eastAsia"/>
                <w:b/>
              </w:rPr>
              <w:t>頁</w:t>
            </w:r>
            <w:r w:rsidRPr="00607046">
              <w:rPr>
                <w:rFonts w:hint="eastAsia"/>
                <w:b/>
              </w:rPr>
              <w:t>134</w:t>
            </w:r>
          </w:p>
        </w:tc>
        <w:tc>
          <w:tcPr>
            <w:tcW w:w="997" w:type="dxa"/>
            <w:tcBorders>
              <w:top w:val="single" w:sz="4" w:space="0" w:color="auto"/>
            </w:tcBorders>
          </w:tcPr>
          <w:p w:rsidR="00A9258A" w:rsidRPr="00607046" w:rsidRDefault="00A9258A" w:rsidP="00A9258A">
            <w:pPr>
              <w:rPr>
                <w:b/>
              </w:rPr>
            </w:pPr>
            <w:r w:rsidRPr="00607046">
              <w:rPr>
                <w:rFonts w:hint="eastAsia"/>
                <w:b/>
              </w:rPr>
              <w:t>魏靖</w:t>
            </w:r>
          </w:p>
          <w:p w:rsidR="00A9258A" w:rsidRPr="00607046" w:rsidRDefault="00A9258A" w:rsidP="00A9258A">
            <w:pPr>
              <w:rPr>
                <w:b/>
              </w:rPr>
            </w:pPr>
          </w:p>
        </w:tc>
        <w:tc>
          <w:tcPr>
            <w:tcW w:w="988" w:type="dxa"/>
            <w:tcBorders>
              <w:top w:val="single" w:sz="4" w:space="0" w:color="auto"/>
              <w:right w:val="double" w:sz="12" w:space="0" w:color="auto"/>
            </w:tcBorders>
          </w:tcPr>
          <w:p w:rsidR="00A9258A" w:rsidRPr="00607046" w:rsidRDefault="00A9258A" w:rsidP="00A9258A">
            <w:pPr>
              <w:rPr>
                <w:b/>
              </w:rPr>
            </w:pPr>
            <w:r w:rsidRPr="00607046">
              <w:rPr>
                <w:rFonts w:hint="eastAsia"/>
                <w:b/>
              </w:rPr>
              <w:t>解褐武城尉</w:t>
            </w:r>
          </w:p>
        </w:tc>
        <w:tc>
          <w:tcPr>
            <w:tcW w:w="1262" w:type="dxa"/>
            <w:tcBorders>
              <w:top w:val="single" w:sz="4" w:space="0" w:color="auto"/>
              <w:left w:val="double" w:sz="12" w:space="0" w:color="auto"/>
            </w:tcBorders>
          </w:tcPr>
          <w:p w:rsidR="00A9258A" w:rsidRPr="00607046" w:rsidRDefault="00A9258A" w:rsidP="00A9258A">
            <w:pPr>
              <w:rPr>
                <w:b/>
              </w:rPr>
            </w:pPr>
            <w:r w:rsidRPr="00607046">
              <w:rPr>
                <w:rFonts w:hint="eastAsia"/>
                <w:b/>
              </w:rPr>
              <w:t>何為打殺僧</w:t>
            </w:r>
          </w:p>
        </w:tc>
        <w:tc>
          <w:tcPr>
            <w:tcW w:w="937" w:type="dxa"/>
            <w:tcBorders>
              <w:top w:val="single" w:sz="4" w:space="0" w:color="auto"/>
              <w:right w:val="double" w:sz="12" w:space="0" w:color="auto"/>
            </w:tcBorders>
          </w:tcPr>
          <w:p w:rsidR="00A9258A" w:rsidRPr="00607046" w:rsidRDefault="00A9258A" w:rsidP="00A9258A">
            <w:pPr>
              <w:rPr>
                <w:b/>
              </w:rPr>
            </w:pPr>
            <w:r w:rsidRPr="00607046">
              <w:rPr>
                <w:rFonts w:hint="eastAsia"/>
                <w:b/>
              </w:rPr>
              <w:t>會疾暴卒</w:t>
            </w:r>
          </w:p>
        </w:tc>
        <w:tc>
          <w:tcPr>
            <w:tcW w:w="5065" w:type="dxa"/>
            <w:tcBorders>
              <w:top w:val="single" w:sz="4" w:space="0" w:color="auto"/>
              <w:left w:val="double" w:sz="12" w:space="0" w:color="auto"/>
            </w:tcBorders>
          </w:tcPr>
          <w:p w:rsidR="00A9258A" w:rsidRPr="00607046" w:rsidRDefault="00A9258A" w:rsidP="00A9258A">
            <w:pPr>
              <w:rPr>
                <w:b/>
              </w:rPr>
            </w:pPr>
            <w:r w:rsidRPr="00607046">
              <w:rPr>
                <w:rFonts w:hint="eastAsia"/>
                <w:b/>
              </w:rPr>
              <w:t>引見一官，謂靖何為打殺僧，僧立於前，與靖相論引。僧辭窮，官謂靖曰：「公無事，放還。」左右曰：「肉已壞。」官令取藥，以紙裹之，曰：「可還他舊肉。」</w:t>
            </w:r>
          </w:p>
        </w:tc>
        <w:tc>
          <w:tcPr>
            <w:tcW w:w="988" w:type="dxa"/>
            <w:tcBorders>
              <w:top w:val="single" w:sz="4" w:space="0" w:color="auto"/>
              <w:right w:val="double" w:sz="12" w:space="0" w:color="auto"/>
            </w:tcBorders>
          </w:tcPr>
          <w:p w:rsidR="00A9258A" w:rsidRPr="00607046" w:rsidRDefault="00A9258A" w:rsidP="00A9258A">
            <w:pPr>
              <w:rPr>
                <w:b/>
              </w:rPr>
            </w:pPr>
            <w:r w:rsidRPr="00607046">
              <w:rPr>
                <w:rFonts w:hint="eastAsia"/>
                <w:b/>
              </w:rPr>
              <w:t>12</w:t>
            </w:r>
          </w:p>
        </w:tc>
        <w:tc>
          <w:tcPr>
            <w:tcW w:w="1974" w:type="dxa"/>
            <w:tcBorders>
              <w:top w:val="single" w:sz="4" w:space="0" w:color="auto"/>
              <w:left w:val="double" w:sz="12" w:space="0" w:color="auto"/>
            </w:tcBorders>
          </w:tcPr>
          <w:p w:rsidR="00A9258A" w:rsidRPr="00607046" w:rsidRDefault="00A9258A" w:rsidP="00A9258A">
            <w:pPr>
              <w:rPr>
                <w:b/>
              </w:rPr>
            </w:pPr>
            <w:r w:rsidRPr="00607046">
              <w:rPr>
                <w:rFonts w:hint="eastAsia"/>
                <w:b/>
              </w:rPr>
              <w:t>使者強引之。及房門，使者以藥散棺中，引靖臂推入棺，頹然不復覺矣。</w:t>
            </w:r>
          </w:p>
        </w:tc>
        <w:tc>
          <w:tcPr>
            <w:tcW w:w="2679" w:type="dxa"/>
            <w:tcBorders>
              <w:top w:val="single" w:sz="4" w:space="0" w:color="auto"/>
            </w:tcBorders>
          </w:tcPr>
          <w:p w:rsidR="00A9258A" w:rsidRPr="00607046" w:rsidRDefault="00A9258A" w:rsidP="00A9258A">
            <w:pPr>
              <w:rPr>
                <w:b/>
              </w:rPr>
            </w:pPr>
            <w:r w:rsidRPr="00607046">
              <w:rPr>
                <w:rFonts w:hint="eastAsia"/>
                <w:b/>
              </w:rPr>
              <w:t>既活，肉蠹爛都盡，月餘日如故。初至宅中，犬馬雞鵝悉鳴，當有所見矣。</w:t>
            </w:r>
          </w:p>
        </w:tc>
      </w:tr>
    </w:tbl>
    <w:p w:rsidR="0087631F" w:rsidRPr="00607046" w:rsidRDefault="00FC529D" w:rsidP="00FC529D">
      <w:pPr>
        <w:tabs>
          <w:tab w:val="left" w:pos="245"/>
        </w:tabs>
        <w:rPr>
          <w:rFonts w:ascii="Times New Roman" w:hAnsi="Times New Roman"/>
        </w:rPr>
      </w:pPr>
      <w:r w:rsidRPr="00607046">
        <w:rPr>
          <w:rFonts w:ascii="Times New Roman" w:hAnsi="Times New Roman"/>
          <w:sz w:val="28"/>
        </w:rPr>
        <w:tab/>
      </w:r>
    </w:p>
    <w:sectPr w:rsidR="0087631F" w:rsidRPr="00607046" w:rsidSect="00B9088E">
      <w:pgSz w:w="16838" w:h="11906" w:orient="landscape"/>
      <w:pgMar w:top="851" w:right="567" w:bottom="567" w:left="720" w:header="283"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6ED4" w:rsidRDefault="00AE6ED4" w:rsidP="002C107B">
      <w:r>
        <w:separator/>
      </w:r>
    </w:p>
  </w:endnote>
  <w:endnote w:type="continuationSeparator" w:id="0">
    <w:p w:rsidR="00AE6ED4" w:rsidRDefault="00AE6ED4" w:rsidP="002C10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華康歐陽詢體W5">
    <w:altName w:val="Microsoft JhengHei UI Light"/>
    <w:charset w:val="88"/>
    <w:family w:val="script"/>
    <w:pitch w:val="fixed"/>
    <w:sig w:usb0="00000000" w:usb1="28091800" w:usb2="00000016" w:usb3="00000000" w:csb0="00100000" w:csb1="00000000"/>
  </w:font>
  <w:font w:name="New Gulim">
    <w:altName w:val="Arial Unicode MS"/>
    <w:charset w:val="81"/>
    <w:family w:val="roman"/>
    <w:pitch w:val="variable"/>
    <w:sig w:usb0="00000000" w:usb1="7F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0639865"/>
      <w:docPartObj>
        <w:docPartGallery w:val="Page Numbers (Bottom of Page)"/>
        <w:docPartUnique/>
      </w:docPartObj>
    </w:sdtPr>
    <w:sdtEndPr/>
    <w:sdtContent>
      <w:p w:rsidR="00DA5EB4" w:rsidRDefault="00DA5EB4">
        <w:pPr>
          <w:pStyle w:val="a5"/>
          <w:jc w:val="center"/>
        </w:pPr>
        <w:r>
          <w:rPr>
            <w:noProof/>
            <w:lang w:val="zh-TW"/>
          </w:rPr>
          <w:fldChar w:fldCharType="begin"/>
        </w:r>
        <w:r>
          <w:rPr>
            <w:noProof/>
            <w:lang w:val="zh-TW"/>
          </w:rPr>
          <w:instrText>PAGE   \* MERGEFORMAT</w:instrText>
        </w:r>
        <w:r>
          <w:rPr>
            <w:noProof/>
            <w:lang w:val="zh-TW"/>
          </w:rPr>
          <w:fldChar w:fldCharType="separate"/>
        </w:r>
        <w:r w:rsidR="00B02D7E">
          <w:rPr>
            <w:noProof/>
            <w:lang w:val="zh-TW"/>
          </w:rPr>
          <w:t>1</w:t>
        </w:r>
        <w:r>
          <w:rPr>
            <w:noProof/>
            <w:lang w:val="zh-TW"/>
          </w:rPr>
          <w:fldChar w:fldCharType="end"/>
        </w:r>
      </w:p>
    </w:sdtContent>
  </w:sdt>
  <w:p w:rsidR="00DA5EB4" w:rsidRDefault="00DA5EB4">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9478137"/>
      <w:docPartObj>
        <w:docPartGallery w:val="Page Numbers (Bottom of Page)"/>
        <w:docPartUnique/>
      </w:docPartObj>
    </w:sdtPr>
    <w:sdtEndPr/>
    <w:sdtContent>
      <w:p w:rsidR="00DA5EB4" w:rsidRDefault="00DA5EB4">
        <w:pPr>
          <w:pStyle w:val="a5"/>
          <w:jc w:val="center"/>
        </w:pPr>
        <w:r>
          <w:rPr>
            <w:noProof/>
            <w:lang w:val="zh-TW"/>
          </w:rPr>
          <w:fldChar w:fldCharType="begin"/>
        </w:r>
        <w:r>
          <w:rPr>
            <w:noProof/>
            <w:lang w:val="zh-TW"/>
          </w:rPr>
          <w:instrText>PAGE   \* MERGEFORMAT</w:instrText>
        </w:r>
        <w:r>
          <w:rPr>
            <w:noProof/>
            <w:lang w:val="zh-TW"/>
          </w:rPr>
          <w:fldChar w:fldCharType="separate"/>
        </w:r>
        <w:r w:rsidR="00B02D7E">
          <w:rPr>
            <w:noProof/>
            <w:lang w:val="zh-TW"/>
          </w:rPr>
          <w:t>20</w:t>
        </w:r>
        <w:r>
          <w:rPr>
            <w:noProof/>
            <w:lang w:val="zh-TW"/>
          </w:rPr>
          <w:fldChar w:fldCharType="end"/>
        </w:r>
      </w:p>
    </w:sdtContent>
  </w:sdt>
  <w:p w:rsidR="00DA5EB4" w:rsidRDefault="00DA5EB4">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6986482"/>
      <w:docPartObj>
        <w:docPartGallery w:val="Page Numbers (Bottom of Page)"/>
        <w:docPartUnique/>
      </w:docPartObj>
    </w:sdtPr>
    <w:sdtEndPr/>
    <w:sdtContent>
      <w:p w:rsidR="00DA5EB4" w:rsidRDefault="00DA5EB4" w:rsidP="00A9258A">
        <w:pPr>
          <w:pStyle w:val="a5"/>
          <w:jc w:val="center"/>
        </w:pPr>
        <w:r>
          <w:fldChar w:fldCharType="begin"/>
        </w:r>
        <w:r>
          <w:instrText>PAGE   \* MERGEFORMAT</w:instrText>
        </w:r>
        <w:r>
          <w:fldChar w:fldCharType="separate"/>
        </w:r>
        <w:r w:rsidR="00B02D7E" w:rsidRPr="00B02D7E">
          <w:rPr>
            <w:noProof/>
            <w:lang w:val="zh-TW"/>
          </w:rPr>
          <w:t>22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6ED4" w:rsidRDefault="00AE6ED4" w:rsidP="002C107B">
      <w:r>
        <w:separator/>
      </w:r>
    </w:p>
  </w:footnote>
  <w:footnote w:type="continuationSeparator" w:id="0">
    <w:p w:rsidR="00AE6ED4" w:rsidRDefault="00AE6ED4" w:rsidP="002C107B">
      <w:r>
        <w:continuationSeparator/>
      </w:r>
    </w:p>
  </w:footnote>
  <w:footnote w:id="1">
    <w:p w:rsidR="00DA5EB4" w:rsidRPr="002C392B" w:rsidRDefault="00DA5EB4">
      <w:pPr>
        <w:pStyle w:val="a7"/>
      </w:pPr>
      <w:r>
        <w:rPr>
          <w:rStyle w:val="a9"/>
        </w:rPr>
        <w:footnoteRef/>
      </w:r>
      <w:r>
        <w:t xml:space="preserve"> </w:t>
      </w:r>
      <w:r>
        <w:rPr>
          <w:rFonts w:hint="eastAsia"/>
        </w:rPr>
        <w:t>南華大學文學系助理教授</w:t>
      </w:r>
    </w:p>
  </w:footnote>
  <w:footnote w:id="2">
    <w:p w:rsidR="00DA5EB4" w:rsidRDefault="00DA5EB4" w:rsidP="00D84238">
      <w:pPr>
        <w:pStyle w:val="a7"/>
        <w:ind w:left="200" w:hangingChars="100" w:hanging="200"/>
      </w:pPr>
      <w:r>
        <w:rPr>
          <w:rStyle w:val="a9"/>
        </w:rPr>
        <w:footnoteRef/>
      </w:r>
      <w:r>
        <w:t xml:space="preserve"> </w:t>
      </w:r>
      <w:r w:rsidRPr="00551FF4">
        <w:rPr>
          <w:rFonts w:hint="eastAsia"/>
        </w:rPr>
        <w:t>所謂靈驗記或稱感應記，主要是指念佛、誦經、造經、造像之後，出現感通、靈異等神異經驗的記述。</w:t>
      </w:r>
    </w:p>
  </w:footnote>
  <w:footnote w:id="3">
    <w:p w:rsidR="00DA5EB4" w:rsidRDefault="00DA5EB4" w:rsidP="002D702E">
      <w:pPr>
        <w:pStyle w:val="a7"/>
        <w:ind w:left="200" w:hangingChars="100" w:hanging="200"/>
      </w:pPr>
      <w:r>
        <w:rPr>
          <w:rStyle w:val="a9"/>
        </w:rPr>
        <w:footnoteRef/>
      </w:r>
      <w:r>
        <w:t xml:space="preserve"> </w:t>
      </w:r>
      <w:r w:rsidRPr="00BC4AAF">
        <w:rPr>
          <w:rFonts w:hint="eastAsia"/>
        </w:rPr>
        <w:t>法</w:t>
      </w:r>
      <w:r>
        <w:rPr>
          <w:rFonts w:hint="eastAsia"/>
        </w:rPr>
        <w:t>‧</w:t>
      </w:r>
      <w:r w:rsidRPr="00BC4AAF">
        <w:rPr>
          <w:rFonts w:hint="eastAsia"/>
        </w:rPr>
        <w:t>朱麗婭‧克里斯蒂娃</w:t>
      </w:r>
      <w:r>
        <w:rPr>
          <w:rFonts w:hint="eastAsia"/>
        </w:rPr>
        <w:t>著，史忠義等譯《符號學：符義分析探索集》，上海：復旦大學出版社，</w:t>
      </w:r>
      <w:r>
        <w:rPr>
          <w:rFonts w:hint="eastAsia"/>
        </w:rPr>
        <w:t>2015</w:t>
      </w:r>
      <w:r>
        <w:rPr>
          <w:rFonts w:hint="eastAsia"/>
        </w:rPr>
        <w:t>年</w:t>
      </w:r>
      <w:r>
        <w:rPr>
          <w:rFonts w:hint="eastAsia"/>
        </w:rPr>
        <w:t>8</w:t>
      </w:r>
      <w:r>
        <w:rPr>
          <w:rFonts w:hint="eastAsia"/>
        </w:rPr>
        <w:t>月，頁</w:t>
      </w:r>
      <w:r>
        <w:rPr>
          <w:rFonts w:hint="eastAsia"/>
        </w:rPr>
        <w:t>51</w:t>
      </w:r>
      <w:r>
        <w:rPr>
          <w:rFonts w:hint="eastAsia"/>
        </w:rPr>
        <w:t>、</w:t>
      </w:r>
      <w:r>
        <w:rPr>
          <w:rFonts w:hint="eastAsia"/>
        </w:rPr>
        <w:t>87</w:t>
      </w:r>
      <w:r>
        <w:rPr>
          <w:rFonts w:hint="eastAsia"/>
        </w:rPr>
        <w:t>。</w:t>
      </w:r>
    </w:p>
  </w:footnote>
  <w:footnote w:id="4">
    <w:p w:rsidR="00DA5EB4" w:rsidRPr="00E225E4" w:rsidRDefault="00DA5EB4" w:rsidP="00B95E31">
      <w:pPr>
        <w:pStyle w:val="a7"/>
        <w:keepLines/>
        <w:ind w:left="200" w:hangingChars="100" w:hanging="200"/>
        <w:jc w:val="both"/>
        <w:rPr>
          <w:rFonts w:ascii="Times New Roman" w:hAnsi="Times New Roman" w:cs="Times New Roman"/>
        </w:rPr>
      </w:pPr>
      <w:r w:rsidRPr="00E225E4">
        <w:rPr>
          <w:rStyle w:val="a9"/>
          <w:rFonts w:ascii="Times New Roman" w:hAnsi="Times New Roman" w:cs="Times New Roman"/>
        </w:rPr>
        <w:footnoteRef/>
      </w:r>
      <w:r w:rsidRPr="00E225E4">
        <w:rPr>
          <w:rFonts w:ascii="Times New Roman" w:hAnsi="Times New Roman" w:cs="Times New Roman"/>
        </w:rPr>
        <w:t xml:space="preserve"> </w:t>
      </w:r>
      <w:r w:rsidRPr="00E225E4">
        <w:rPr>
          <w:rFonts w:ascii="Times New Roman" w:hAnsi="Times New Roman" w:cs="Times New Roman"/>
        </w:rPr>
        <w:t>李桂奎〈中西</w:t>
      </w:r>
      <w:r w:rsidRPr="00E225E4">
        <w:rPr>
          <w:rFonts w:ascii="Times New Roman" w:hAnsi="Times New Roman" w:cs="Times New Roman"/>
        </w:rPr>
        <w:t>“</w:t>
      </w:r>
      <w:r w:rsidRPr="00E225E4">
        <w:rPr>
          <w:rFonts w:ascii="Times New Roman" w:hAnsi="Times New Roman" w:cs="Times New Roman"/>
        </w:rPr>
        <w:t>互文性</w:t>
      </w:r>
      <w:r w:rsidRPr="00E225E4">
        <w:rPr>
          <w:rFonts w:ascii="Times New Roman" w:hAnsi="Times New Roman" w:cs="Times New Roman"/>
        </w:rPr>
        <w:t>”</w:t>
      </w:r>
      <w:r w:rsidRPr="00E225E4">
        <w:rPr>
          <w:rFonts w:ascii="Times New Roman" w:hAnsi="Times New Roman" w:cs="Times New Roman"/>
        </w:rPr>
        <w:t>理論的融通及其應用〉，《社會科學戰線》</w:t>
      </w:r>
      <w:r w:rsidRPr="00E225E4">
        <w:rPr>
          <w:rFonts w:ascii="Times New Roman" w:hAnsi="Times New Roman" w:cs="Times New Roman"/>
        </w:rPr>
        <w:t>2016</w:t>
      </w:r>
      <w:r w:rsidRPr="00E225E4">
        <w:rPr>
          <w:rFonts w:ascii="Times New Roman" w:hAnsi="Times New Roman" w:cs="Times New Roman"/>
        </w:rPr>
        <w:t>年第</w:t>
      </w:r>
      <w:r w:rsidRPr="00E225E4">
        <w:rPr>
          <w:rFonts w:ascii="Times New Roman" w:hAnsi="Times New Roman" w:cs="Times New Roman"/>
        </w:rPr>
        <w:t>8</w:t>
      </w:r>
      <w:r w:rsidRPr="00E225E4">
        <w:rPr>
          <w:rFonts w:ascii="Times New Roman" w:hAnsi="Times New Roman" w:cs="Times New Roman"/>
        </w:rPr>
        <w:t>期，頁</w:t>
      </w:r>
      <w:r w:rsidRPr="00E225E4">
        <w:rPr>
          <w:rFonts w:ascii="Times New Roman" w:hAnsi="Times New Roman" w:cs="Times New Roman"/>
        </w:rPr>
        <w:t>144-145</w:t>
      </w:r>
      <w:r w:rsidRPr="00E225E4">
        <w:rPr>
          <w:rFonts w:ascii="Times New Roman" w:hAnsi="Times New Roman" w:cs="Times New Roman"/>
        </w:rPr>
        <w:t>。</w:t>
      </w:r>
    </w:p>
  </w:footnote>
  <w:footnote w:id="5">
    <w:p w:rsidR="00DA5EB4" w:rsidRPr="00E225E4" w:rsidRDefault="00DA5EB4" w:rsidP="00CB47C1">
      <w:pPr>
        <w:pStyle w:val="a7"/>
        <w:ind w:left="200" w:hangingChars="100" w:hanging="200"/>
        <w:rPr>
          <w:rFonts w:ascii="Times New Roman" w:hAnsi="Times New Roman" w:cs="Times New Roman"/>
        </w:rPr>
      </w:pPr>
      <w:r w:rsidRPr="00E225E4">
        <w:rPr>
          <w:rStyle w:val="a9"/>
          <w:rFonts w:ascii="Times New Roman" w:hAnsi="Times New Roman" w:cs="Times New Roman"/>
        </w:rPr>
        <w:footnoteRef/>
      </w:r>
      <w:r w:rsidRPr="00E225E4">
        <w:rPr>
          <w:rFonts w:ascii="Times New Roman" w:hAnsi="Times New Roman" w:cs="Times New Roman"/>
        </w:rPr>
        <w:t xml:space="preserve"> </w:t>
      </w:r>
      <w:r w:rsidRPr="00E225E4">
        <w:rPr>
          <w:rFonts w:ascii="Times New Roman" w:hAnsi="Times New Roman" w:cs="Times New Roman"/>
        </w:rPr>
        <w:t>唐</w:t>
      </w:r>
      <w:r>
        <w:rPr>
          <w:rFonts w:ascii="Times New Roman" w:hAnsi="Times New Roman" w:cs="Times New Roman" w:hint="eastAsia"/>
        </w:rPr>
        <w:t>‧</w:t>
      </w:r>
      <w:r w:rsidRPr="00E225E4">
        <w:rPr>
          <w:rFonts w:ascii="Times New Roman" w:hAnsi="Times New Roman" w:cs="Times New Roman"/>
        </w:rPr>
        <w:t>張鷟，趙守儼點校《朝野僉載》，《唐宋史料筆記叢刊》，北京：中華書局，</w:t>
      </w:r>
      <w:r w:rsidRPr="00E225E4">
        <w:rPr>
          <w:rFonts w:ascii="Times New Roman" w:hAnsi="Times New Roman" w:cs="Times New Roman"/>
        </w:rPr>
        <w:t>1979</w:t>
      </w:r>
      <w:r w:rsidRPr="00E225E4">
        <w:rPr>
          <w:rFonts w:ascii="Times New Roman" w:hAnsi="Times New Roman" w:cs="Times New Roman"/>
        </w:rPr>
        <w:t>年</w:t>
      </w:r>
      <w:r w:rsidRPr="00E225E4">
        <w:rPr>
          <w:rFonts w:ascii="Times New Roman" w:hAnsi="Times New Roman" w:cs="Times New Roman"/>
        </w:rPr>
        <w:t>10</w:t>
      </w:r>
      <w:r w:rsidRPr="00E225E4">
        <w:rPr>
          <w:rFonts w:ascii="Times New Roman" w:hAnsi="Times New Roman" w:cs="Times New Roman"/>
        </w:rPr>
        <w:t>月，頁</w:t>
      </w:r>
      <w:r w:rsidRPr="00E225E4">
        <w:rPr>
          <w:rFonts w:ascii="Times New Roman" w:hAnsi="Times New Roman" w:cs="Times New Roman"/>
        </w:rPr>
        <w:t>148-149</w:t>
      </w:r>
      <w:r w:rsidRPr="00E225E4">
        <w:rPr>
          <w:rFonts w:ascii="Times New Roman" w:hAnsi="Times New Roman" w:cs="Times New Roman"/>
        </w:rPr>
        <w:t>。以下徵引</w:t>
      </w:r>
      <w:r>
        <w:rPr>
          <w:rFonts w:ascii="Times New Roman" w:hAnsi="Times New Roman" w:cs="Times New Roman" w:hint="eastAsia"/>
        </w:rPr>
        <w:t>，</w:t>
      </w:r>
      <w:r w:rsidRPr="00E225E4">
        <w:rPr>
          <w:rFonts w:ascii="Times New Roman" w:hAnsi="Times New Roman" w:cs="Times New Roman"/>
        </w:rPr>
        <w:t>以此版本為主，不另作註。</w:t>
      </w:r>
    </w:p>
  </w:footnote>
  <w:footnote w:id="6">
    <w:p w:rsidR="00DA5EB4" w:rsidRPr="00E225E4" w:rsidRDefault="00DA5EB4" w:rsidP="00B95E31">
      <w:pPr>
        <w:pStyle w:val="a7"/>
        <w:keepLines/>
        <w:ind w:left="200" w:hangingChars="100" w:hanging="200"/>
        <w:jc w:val="both"/>
        <w:rPr>
          <w:rFonts w:ascii="Times New Roman" w:hAnsi="Times New Roman" w:cs="Times New Roman"/>
        </w:rPr>
      </w:pPr>
      <w:r w:rsidRPr="00E225E4">
        <w:rPr>
          <w:rStyle w:val="a9"/>
          <w:rFonts w:ascii="Times New Roman" w:hAnsi="Times New Roman" w:cs="Times New Roman"/>
        </w:rPr>
        <w:footnoteRef/>
      </w:r>
      <w:r w:rsidRPr="00E225E4">
        <w:rPr>
          <w:rFonts w:ascii="Times New Roman" w:hAnsi="Times New Roman" w:cs="Times New Roman"/>
        </w:rPr>
        <w:t xml:space="preserve"> </w:t>
      </w:r>
      <w:r w:rsidRPr="00E225E4">
        <w:rPr>
          <w:rFonts w:ascii="Times New Roman" w:hAnsi="Times New Roman" w:cs="Times New Roman"/>
        </w:rPr>
        <w:t>項楚《敦煌變文選注</w:t>
      </w:r>
      <w:r w:rsidRPr="00E225E4">
        <w:rPr>
          <w:rFonts w:ascii="Times New Roman" w:hAnsi="Times New Roman" w:cs="Times New Roman"/>
        </w:rPr>
        <w:t>(</w:t>
      </w:r>
      <w:r w:rsidRPr="00E225E4">
        <w:rPr>
          <w:rFonts w:ascii="Times New Roman" w:hAnsi="Times New Roman" w:cs="Times New Roman"/>
        </w:rPr>
        <w:t>增訂本</w:t>
      </w:r>
      <w:r w:rsidRPr="00E225E4">
        <w:rPr>
          <w:rFonts w:ascii="Times New Roman" w:hAnsi="Times New Roman" w:cs="Times New Roman"/>
        </w:rPr>
        <w:t>)</w:t>
      </w:r>
      <w:r w:rsidRPr="00E225E4">
        <w:rPr>
          <w:rFonts w:ascii="Times New Roman" w:hAnsi="Times New Roman" w:cs="Times New Roman"/>
        </w:rPr>
        <w:t>》，北京：中華書局，</w:t>
      </w:r>
      <w:r w:rsidRPr="00E225E4">
        <w:rPr>
          <w:rFonts w:ascii="Times New Roman" w:hAnsi="Times New Roman" w:cs="Times New Roman"/>
        </w:rPr>
        <w:t>2006</w:t>
      </w:r>
      <w:r w:rsidRPr="00E225E4">
        <w:rPr>
          <w:rFonts w:ascii="Times New Roman" w:hAnsi="Times New Roman" w:cs="Times New Roman"/>
        </w:rPr>
        <w:t>年</w:t>
      </w:r>
      <w:r w:rsidRPr="00E225E4">
        <w:rPr>
          <w:rFonts w:ascii="Times New Roman" w:hAnsi="Times New Roman" w:cs="Times New Roman"/>
        </w:rPr>
        <w:t>4</w:t>
      </w:r>
      <w:r w:rsidRPr="00E225E4">
        <w:rPr>
          <w:rFonts w:ascii="Times New Roman" w:hAnsi="Times New Roman" w:cs="Times New Roman"/>
        </w:rPr>
        <w:t>月，頁</w:t>
      </w:r>
      <w:r w:rsidRPr="00E225E4">
        <w:rPr>
          <w:rFonts w:ascii="Times New Roman" w:hAnsi="Times New Roman" w:cs="Times New Roman"/>
        </w:rPr>
        <w:t>1965-1995</w:t>
      </w:r>
      <w:r w:rsidRPr="00E225E4">
        <w:rPr>
          <w:rFonts w:ascii="Times New Roman" w:hAnsi="Times New Roman" w:cs="Times New Roman"/>
        </w:rPr>
        <w:t>。以下徵引</w:t>
      </w:r>
      <w:r>
        <w:rPr>
          <w:rFonts w:ascii="Times New Roman" w:hAnsi="Times New Roman" w:cs="Times New Roman" w:hint="eastAsia"/>
        </w:rPr>
        <w:t>，</w:t>
      </w:r>
      <w:r w:rsidRPr="00E225E4">
        <w:rPr>
          <w:rFonts w:ascii="Times New Roman" w:hAnsi="Times New Roman" w:cs="Times New Roman"/>
        </w:rPr>
        <w:t>以此版本為主，不另作註。</w:t>
      </w:r>
    </w:p>
  </w:footnote>
  <w:footnote w:id="7">
    <w:p w:rsidR="00DA5EB4" w:rsidRPr="00E225E4" w:rsidRDefault="00DA5EB4" w:rsidP="00177B38">
      <w:pPr>
        <w:pStyle w:val="a7"/>
        <w:rPr>
          <w:rFonts w:ascii="Times New Roman" w:hAnsi="Times New Roman" w:cs="Times New Roman"/>
        </w:rPr>
      </w:pPr>
      <w:r w:rsidRPr="00E225E4">
        <w:rPr>
          <w:rStyle w:val="a9"/>
          <w:rFonts w:ascii="Times New Roman" w:hAnsi="Times New Roman" w:cs="Times New Roman"/>
        </w:rPr>
        <w:footnoteRef/>
      </w:r>
      <w:r w:rsidRPr="00E225E4">
        <w:rPr>
          <w:rFonts w:ascii="Times New Roman" w:hAnsi="Times New Roman" w:cs="Times New Roman"/>
        </w:rPr>
        <w:t xml:space="preserve"> </w:t>
      </w:r>
      <w:r w:rsidRPr="00E225E4">
        <w:rPr>
          <w:rFonts w:ascii="Times New Roman" w:hAnsi="Times New Roman" w:cs="Times New Roman"/>
        </w:rPr>
        <w:t>方步和編《河西寶卷真本校注研究》，甘肅：蘭州大學出版社，</w:t>
      </w:r>
      <w:r w:rsidRPr="00E225E4">
        <w:rPr>
          <w:rFonts w:ascii="Times New Roman" w:hAnsi="Times New Roman" w:cs="Times New Roman"/>
        </w:rPr>
        <w:t>1992</w:t>
      </w:r>
      <w:r w:rsidRPr="00E225E4">
        <w:rPr>
          <w:rFonts w:ascii="Times New Roman" w:hAnsi="Times New Roman" w:cs="Times New Roman"/>
        </w:rPr>
        <w:t>年</w:t>
      </w:r>
      <w:r w:rsidRPr="00E225E4">
        <w:rPr>
          <w:rFonts w:ascii="Times New Roman" w:hAnsi="Times New Roman" w:cs="Times New Roman"/>
        </w:rPr>
        <w:t>7</w:t>
      </w:r>
      <w:r w:rsidRPr="00E225E4">
        <w:rPr>
          <w:rFonts w:ascii="Times New Roman" w:hAnsi="Times New Roman" w:cs="Times New Roman"/>
        </w:rPr>
        <w:t>月，頁</w:t>
      </w:r>
      <w:r w:rsidRPr="00E225E4">
        <w:rPr>
          <w:rFonts w:ascii="Times New Roman" w:hAnsi="Times New Roman" w:cs="Times New Roman"/>
        </w:rPr>
        <w:t>54-77</w:t>
      </w:r>
      <w:r w:rsidRPr="00E225E4">
        <w:rPr>
          <w:rFonts w:ascii="Times New Roman" w:hAnsi="Times New Roman" w:cs="Times New Roman"/>
        </w:rPr>
        <w:t>。</w:t>
      </w:r>
    </w:p>
  </w:footnote>
  <w:footnote w:id="8">
    <w:p w:rsidR="00DA5EB4" w:rsidRPr="00E225E4" w:rsidRDefault="00DA5EB4" w:rsidP="00177B38">
      <w:pPr>
        <w:pStyle w:val="a7"/>
        <w:keepLines/>
        <w:ind w:left="200" w:hangingChars="100" w:hanging="200"/>
        <w:rPr>
          <w:rFonts w:ascii="Times New Roman" w:hAnsi="Times New Roman" w:cs="Times New Roman"/>
        </w:rPr>
      </w:pPr>
      <w:r w:rsidRPr="00E225E4">
        <w:rPr>
          <w:rStyle w:val="a9"/>
          <w:rFonts w:ascii="Times New Roman" w:hAnsi="Times New Roman" w:cs="Times New Roman"/>
        </w:rPr>
        <w:footnoteRef/>
      </w:r>
      <w:r w:rsidRPr="00E225E4">
        <w:rPr>
          <w:rFonts w:ascii="Times New Roman" w:hAnsi="Times New Roman" w:cs="Times New Roman"/>
        </w:rPr>
        <w:t xml:space="preserve"> </w:t>
      </w:r>
      <w:r w:rsidRPr="00E225E4">
        <w:rPr>
          <w:rFonts w:ascii="Times New Roman" w:hAnsi="Times New Roman" w:cs="Times New Roman"/>
        </w:rPr>
        <w:t>「唐太宗入冥故事」除了《西遊記》一書有記述外，《隋唐演義》、《混唐後傳》二書也皆有述及，然因成書年代與《西遊記》相差不遠，且所記「唐太宗入冥故事」明顯承襲《西遊記》，故暫不列入討論文本。</w:t>
      </w:r>
    </w:p>
  </w:footnote>
  <w:footnote w:id="9">
    <w:p w:rsidR="00DA5EB4" w:rsidRPr="00DD3400" w:rsidRDefault="00DA5EB4" w:rsidP="00DD3400">
      <w:pPr>
        <w:pStyle w:val="a7"/>
        <w:ind w:left="200" w:hangingChars="100" w:hanging="200"/>
      </w:pPr>
      <w:r>
        <w:rPr>
          <w:rStyle w:val="a9"/>
        </w:rPr>
        <w:footnoteRef/>
      </w:r>
      <w:r>
        <w:t xml:space="preserve"> </w:t>
      </w:r>
      <w:r w:rsidRPr="00DD3400">
        <w:rPr>
          <w:rFonts w:hint="eastAsia"/>
        </w:rPr>
        <w:t>唐‧唐臨，方詩銘輯校《冥報記》</w:t>
      </w:r>
      <w:r>
        <w:rPr>
          <w:rFonts w:hint="eastAsia"/>
        </w:rPr>
        <w:t>、唐‧戴浮</w:t>
      </w:r>
      <w:r w:rsidRPr="00DD3400">
        <w:rPr>
          <w:rFonts w:hint="eastAsia"/>
        </w:rPr>
        <w:t>，方詩銘輯校</w:t>
      </w:r>
      <w:r>
        <w:rPr>
          <w:rFonts w:hint="eastAsia"/>
        </w:rPr>
        <w:t>《廣異記》</w:t>
      </w:r>
      <w:r w:rsidRPr="00DD3400">
        <w:rPr>
          <w:rFonts w:hint="eastAsia"/>
        </w:rPr>
        <w:t>，《古小說叢刊》，北京：中華書局，</w:t>
      </w:r>
      <w:r w:rsidRPr="00DD3400">
        <w:rPr>
          <w:rFonts w:hint="eastAsia"/>
        </w:rPr>
        <w:t>1992</w:t>
      </w:r>
      <w:r w:rsidRPr="00DD3400">
        <w:rPr>
          <w:rFonts w:hint="eastAsia"/>
        </w:rPr>
        <w:t>年</w:t>
      </w:r>
      <w:r w:rsidRPr="00DD3400">
        <w:rPr>
          <w:rFonts w:hint="eastAsia"/>
        </w:rPr>
        <w:t>2</w:t>
      </w:r>
      <w:r w:rsidRPr="00DD3400">
        <w:rPr>
          <w:rFonts w:hint="eastAsia"/>
        </w:rPr>
        <w:t>月。</w:t>
      </w:r>
      <w:r w:rsidRPr="00E225E4">
        <w:rPr>
          <w:rFonts w:ascii="Times New Roman" w:hAnsi="Times New Roman" w:cs="Times New Roman"/>
        </w:rPr>
        <w:t>以下徵引</w:t>
      </w:r>
      <w:r>
        <w:rPr>
          <w:rFonts w:ascii="Times New Roman" w:hAnsi="Times New Roman" w:cs="Times New Roman" w:hint="eastAsia"/>
        </w:rPr>
        <w:t>，</w:t>
      </w:r>
      <w:r w:rsidRPr="00E225E4">
        <w:rPr>
          <w:rFonts w:ascii="Times New Roman" w:hAnsi="Times New Roman" w:cs="Times New Roman"/>
        </w:rPr>
        <w:t>以此版本為主，不另作註。</w:t>
      </w:r>
    </w:p>
  </w:footnote>
  <w:footnote w:id="10">
    <w:p w:rsidR="00DA5EB4" w:rsidRPr="00DD3400" w:rsidRDefault="00DA5EB4" w:rsidP="00FB6545">
      <w:pPr>
        <w:pStyle w:val="a7"/>
        <w:ind w:left="200" w:hangingChars="100" w:hanging="200"/>
      </w:pPr>
      <w:r>
        <w:rPr>
          <w:rStyle w:val="a9"/>
        </w:rPr>
        <w:footnoteRef/>
      </w:r>
      <w:r>
        <w:t xml:space="preserve"> </w:t>
      </w:r>
      <w:r>
        <w:rPr>
          <w:rFonts w:hint="eastAsia"/>
        </w:rPr>
        <w:t>唐‧</w:t>
      </w:r>
      <w:r w:rsidRPr="007D030A">
        <w:rPr>
          <w:rFonts w:ascii="Times New Roman" w:hAnsi="Times New Roman" w:cs="Times New Roman" w:hint="eastAsia"/>
        </w:rPr>
        <w:t>牛僧儒</w:t>
      </w:r>
      <w:r>
        <w:rPr>
          <w:rFonts w:ascii="Times New Roman" w:hAnsi="Times New Roman" w:cs="Times New Roman" w:hint="eastAsia"/>
        </w:rPr>
        <w:t>，程毅中點校</w:t>
      </w:r>
      <w:r w:rsidRPr="007D030A">
        <w:rPr>
          <w:rFonts w:ascii="Times New Roman" w:hAnsi="Times New Roman" w:cs="Times New Roman" w:hint="eastAsia"/>
        </w:rPr>
        <w:t>《玄怪錄》</w:t>
      </w:r>
      <w:r>
        <w:rPr>
          <w:rFonts w:ascii="Times New Roman" w:hAnsi="Times New Roman" w:cs="Times New Roman" w:hint="eastAsia"/>
        </w:rPr>
        <w:t>，台北：文史哲出版社，</w:t>
      </w:r>
      <w:r>
        <w:rPr>
          <w:rFonts w:ascii="Times New Roman" w:hAnsi="Times New Roman" w:cs="Times New Roman" w:hint="eastAsia"/>
        </w:rPr>
        <w:t>1989</w:t>
      </w:r>
      <w:r>
        <w:rPr>
          <w:rFonts w:ascii="Times New Roman" w:hAnsi="Times New Roman" w:cs="Times New Roman" w:hint="eastAsia"/>
        </w:rPr>
        <w:t>年</w:t>
      </w:r>
      <w:r>
        <w:rPr>
          <w:rFonts w:ascii="Times New Roman" w:hAnsi="Times New Roman" w:cs="Times New Roman" w:hint="eastAsia"/>
        </w:rPr>
        <w:t>7</w:t>
      </w:r>
      <w:r>
        <w:rPr>
          <w:rFonts w:ascii="Times New Roman" w:hAnsi="Times New Roman" w:cs="Times New Roman" w:hint="eastAsia"/>
        </w:rPr>
        <w:t>月。</w:t>
      </w:r>
      <w:r w:rsidRPr="00E225E4">
        <w:rPr>
          <w:rFonts w:ascii="Times New Roman" w:hAnsi="Times New Roman" w:cs="Times New Roman"/>
        </w:rPr>
        <w:t>以下徵引</w:t>
      </w:r>
      <w:r>
        <w:rPr>
          <w:rFonts w:ascii="Times New Roman" w:hAnsi="Times New Roman" w:cs="Times New Roman" w:hint="eastAsia"/>
        </w:rPr>
        <w:t>，</w:t>
      </w:r>
      <w:r w:rsidRPr="00E225E4">
        <w:rPr>
          <w:rFonts w:ascii="Times New Roman" w:hAnsi="Times New Roman" w:cs="Times New Roman"/>
        </w:rPr>
        <w:t>以此版本為主，不另作註。</w:t>
      </w:r>
    </w:p>
  </w:footnote>
  <w:footnote w:id="11">
    <w:p w:rsidR="00DA5EB4" w:rsidRPr="00DD3400" w:rsidRDefault="00DA5EB4" w:rsidP="00FB6545">
      <w:pPr>
        <w:pStyle w:val="a7"/>
        <w:ind w:left="200" w:hangingChars="100" w:hanging="200"/>
      </w:pPr>
      <w:r>
        <w:rPr>
          <w:rStyle w:val="a9"/>
        </w:rPr>
        <w:footnoteRef/>
      </w:r>
      <w:r>
        <w:t xml:space="preserve"> </w:t>
      </w:r>
      <w:r>
        <w:rPr>
          <w:rFonts w:hint="eastAsia"/>
        </w:rPr>
        <w:t>唐‧</w:t>
      </w:r>
      <w:r w:rsidRPr="007D030A">
        <w:rPr>
          <w:rFonts w:ascii="Times New Roman" w:hAnsi="Times New Roman" w:cs="Times New Roman"/>
        </w:rPr>
        <w:t>張讀《宣室志》</w:t>
      </w:r>
      <w:r>
        <w:rPr>
          <w:rFonts w:ascii="Times New Roman" w:hAnsi="Times New Roman" w:cs="Times New Roman" w:hint="eastAsia"/>
        </w:rPr>
        <w:t>，《叢書集成初編》，北京：中華書局，</w:t>
      </w:r>
      <w:r>
        <w:rPr>
          <w:rFonts w:ascii="Times New Roman" w:hAnsi="Times New Roman" w:cs="Times New Roman" w:hint="eastAsia"/>
        </w:rPr>
        <w:t>1985</w:t>
      </w:r>
      <w:r>
        <w:rPr>
          <w:rFonts w:ascii="Times New Roman" w:hAnsi="Times New Roman" w:cs="Times New Roman" w:hint="eastAsia"/>
        </w:rPr>
        <w:t>年。</w:t>
      </w:r>
      <w:r w:rsidRPr="00E225E4">
        <w:rPr>
          <w:rFonts w:ascii="Times New Roman" w:hAnsi="Times New Roman" w:cs="Times New Roman"/>
        </w:rPr>
        <w:t>以下徵引</w:t>
      </w:r>
      <w:r>
        <w:rPr>
          <w:rFonts w:ascii="Times New Roman" w:hAnsi="Times New Roman" w:cs="Times New Roman" w:hint="eastAsia"/>
        </w:rPr>
        <w:t>，</w:t>
      </w:r>
      <w:r w:rsidRPr="00E225E4">
        <w:rPr>
          <w:rFonts w:ascii="Times New Roman" w:hAnsi="Times New Roman" w:cs="Times New Roman"/>
        </w:rPr>
        <w:t>以此版本為主，不另作註。</w:t>
      </w:r>
    </w:p>
  </w:footnote>
  <w:footnote w:id="12">
    <w:p w:rsidR="00DA5EB4" w:rsidRPr="00DD3400" w:rsidRDefault="00DA5EB4" w:rsidP="00FB6545">
      <w:pPr>
        <w:pStyle w:val="a7"/>
        <w:ind w:left="200" w:hangingChars="100" w:hanging="200"/>
      </w:pPr>
      <w:r>
        <w:rPr>
          <w:rStyle w:val="a9"/>
        </w:rPr>
        <w:footnoteRef/>
      </w:r>
      <w:r>
        <w:t xml:space="preserve"> </w:t>
      </w:r>
      <w:r>
        <w:rPr>
          <w:rFonts w:hint="eastAsia"/>
        </w:rPr>
        <w:t>唐‧釋</w:t>
      </w:r>
      <w:r>
        <w:rPr>
          <w:rFonts w:ascii="Times New Roman" w:hAnsi="Times New Roman" w:cs="Times New Roman"/>
        </w:rPr>
        <w:t>道世</w:t>
      </w:r>
      <w:r>
        <w:rPr>
          <w:rFonts w:ascii="Times New Roman" w:hAnsi="Times New Roman" w:cs="Times New Roman" w:hint="eastAsia"/>
        </w:rPr>
        <w:t>，周叔迦、蘇晉仁校注</w:t>
      </w:r>
      <w:r w:rsidRPr="007D030A">
        <w:rPr>
          <w:rFonts w:ascii="Times New Roman" w:hAnsi="Times New Roman" w:cs="Times New Roman"/>
        </w:rPr>
        <w:t>《法苑珠林</w:t>
      </w:r>
      <w:r>
        <w:rPr>
          <w:rFonts w:ascii="Times New Roman" w:hAnsi="Times New Roman" w:cs="Times New Roman" w:hint="eastAsia"/>
        </w:rPr>
        <w:t>校注</w:t>
      </w:r>
      <w:r w:rsidRPr="007D030A">
        <w:rPr>
          <w:rFonts w:ascii="Times New Roman" w:hAnsi="Times New Roman" w:cs="Times New Roman"/>
        </w:rPr>
        <w:t>》</w:t>
      </w:r>
      <w:r>
        <w:rPr>
          <w:rFonts w:ascii="Times New Roman" w:hAnsi="Times New Roman" w:cs="Times New Roman" w:hint="eastAsia"/>
        </w:rPr>
        <w:t>，北京：中華書局，</w:t>
      </w:r>
      <w:r>
        <w:rPr>
          <w:rFonts w:ascii="Times New Roman" w:hAnsi="Times New Roman" w:cs="Times New Roman" w:hint="eastAsia"/>
        </w:rPr>
        <w:t>2003</w:t>
      </w:r>
      <w:r>
        <w:rPr>
          <w:rFonts w:ascii="Times New Roman" w:hAnsi="Times New Roman" w:cs="Times New Roman" w:hint="eastAsia"/>
        </w:rPr>
        <w:t>年</w:t>
      </w:r>
      <w:r>
        <w:rPr>
          <w:rFonts w:ascii="Times New Roman" w:hAnsi="Times New Roman" w:cs="Times New Roman" w:hint="eastAsia"/>
        </w:rPr>
        <w:t>12</w:t>
      </w:r>
      <w:r>
        <w:rPr>
          <w:rFonts w:ascii="Times New Roman" w:hAnsi="Times New Roman" w:cs="Times New Roman" w:hint="eastAsia"/>
        </w:rPr>
        <w:t>月。</w:t>
      </w:r>
      <w:r w:rsidRPr="00E225E4">
        <w:rPr>
          <w:rFonts w:ascii="Times New Roman" w:hAnsi="Times New Roman" w:cs="Times New Roman"/>
        </w:rPr>
        <w:t>以下徵引</w:t>
      </w:r>
      <w:r>
        <w:rPr>
          <w:rFonts w:ascii="Times New Roman" w:hAnsi="Times New Roman" w:cs="Times New Roman" w:hint="eastAsia"/>
        </w:rPr>
        <w:t>，</w:t>
      </w:r>
      <w:r w:rsidRPr="00E225E4">
        <w:rPr>
          <w:rFonts w:ascii="Times New Roman" w:hAnsi="Times New Roman" w:cs="Times New Roman"/>
        </w:rPr>
        <w:t>以此版本為主，不另作註。</w:t>
      </w:r>
    </w:p>
  </w:footnote>
  <w:footnote w:id="13">
    <w:p w:rsidR="00DA5EB4" w:rsidRPr="00DD3400" w:rsidRDefault="00DA5EB4" w:rsidP="00FB6545">
      <w:pPr>
        <w:pStyle w:val="a7"/>
        <w:ind w:left="200" w:hangingChars="100" w:hanging="200"/>
      </w:pPr>
      <w:r>
        <w:rPr>
          <w:rStyle w:val="a9"/>
        </w:rPr>
        <w:footnoteRef/>
      </w:r>
      <w:r>
        <w:t xml:space="preserve"> </w:t>
      </w:r>
      <w:r>
        <w:rPr>
          <w:rFonts w:hint="eastAsia"/>
        </w:rPr>
        <w:t>北宋．李昉等編</w:t>
      </w:r>
      <w:r w:rsidRPr="00EB33A7">
        <w:rPr>
          <w:rFonts w:hint="eastAsia"/>
        </w:rPr>
        <w:t>《太平廣記》</w:t>
      </w:r>
      <w:r>
        <w:rPr>
          <w:rFonts w:hint="eastAsia"/>
        </w:rPr>
        <w:t>，北京：中華書局，</w:t>
      </w:r>
      <w:r>
        <w:rPr>
          <w:rFonts w:hint="eastAsia"/>
        </w:rPr>
        <w:t>1961</w:t>
      </w:r>
      <w:r>
        <w:rPr>
          <w:rFonts w:hint="eastAsia"/>
        </w:rPr>
        <w:t>年</w:t>
      </w:r>
      <w:r>
        <w:rPr>
          <w:rFonts w:hint="eastAsia"/>
        </w:rPr>
        <w:t>9</w:t>
      </w:r>
      <w:r>
        <w:rPr>
          <w:rFonts w:hint="eastAsia"/>
        </w:rPr>
        <w:t>月。</w:t>
      </w:r>
      <w:r w:rsidRPr="00E225E4">
        <w:rPr>
          <w:rFonts w:ascii="Times New Roman" w:hAnsi="Times New Roman" w:cs="Times New Roman"/>
        </w:rPr>
        <w:t>以下徵引</w:t>
      </w:r>
      <w:r>
        <w:rPr>
          <w:rFonts w:ascii="Times New Roman" w:hAnsi="Times New Roman" w:cs="Times New Roman" w:hint="eastAsia"/>
        </w:rPr>
        <w:t>，</w:t>
      </w:r>
      <w:r w:rsidRPr="00E225E4">
        <w:rPr>
          <w:rFonts w:ascii="Times New Roman" w:hAnsi="Times New Roman" w:cs="Times New Roman"/>
        </w:rPr>
        <w:t>以此版本為主，不另作註。</w:t>
      </w:r>
    </w:p>
  </w:footnote>
  <w:footnote w:id="14">
    <w:p w:rsidR="00DA5EB4" w:rsidRPr="00E225E4" w:rsidRDefault="00DA5EB4" w:rsidP="00B95E31">
      <w:pPr>
        <w:pStyle w:val="a7"/>
        <w:keepLines/>
        <w:ind w:left="200" w:hangingChars="100" w:hanging="200"/>
        <w:jc w:val="both"/>
        <w:rPr>
          <w:rFonts w:ascii="Times New Roman" w:hAnsi="Times New Roman" w:cs="Times New Roman"/>
        </w:rPr>
      </w:pPr>
      <w:r w:rsidRPr="00E225E4">
        <w:rPr>
          <w:rStyle w:val="a9"/>
          <w:rFonts w:ascii="Times New Roman" w:hAnsi="Times New Roman" w:cs="Times New Roman"/>
        </w:rPr>
        <w:footnoteRef/>
      </w:r>
      <w:r w:rsidRPr="00E225E4">
        <w:rPr>
          <w:rFonts w:ascii="Times New Roman" w:hAnsi="Times New Roman" w:cs="Times New Roman"/>
        </w:rPr>
        <w:t xml:space="preserve"> </w:t>
      </w:r>
      <w:r w:rsidRPr="00E225E4">
        <w:rPr>
          <w:rFonts w:ascii="Times New Roman" w:hAnsi="Times New Roman" w:cs="Times New Roman"/>
        </w:rPr>
        <w:t>鄭阿財〈敦煌靈驗記與唐代入冥小說</w:t>
      </w:r>
      <w:r>
        <w:rPr>
          <w:rFonts w:ascii="Times New Roman" w:hAnsi="Times New Roman" w:cs="Times New Roman" w:hint="eastAsia"/>
        </w:rPr>
        <w:t>——</w:t>
      </w:r>
      <w:r w:rsidRPr="00E225E4">
        <w:rPr>
          <w:rFonts w:ascii="Times New Roman" w:hAnsi="Times New Roman" w:cs="Times New Roman"/>
        </w:rPr>
        <w:t>以〈懺悔滅罪金光明經冥報傳〉為主〉，《唐代文學與宗教》，香港：中華書局，</w:t>
      </w:r>
      <w:r w:rsidRPr="00E225E4">
        <w:rPr>
          <w:rFonts w:ascii="Times New Roman" w:hAnsi="Times New Roman" w:cs="Times New Roman"/>
        </w:rPr>
        <w:t>2004</w:t>
      </w:r>
      <w:r w:rsidRPr="00E225E4">
        <w:rPr>
          <w:rFonts w:ascii="Times New Roman" w:hAnsi="Times New Roman" w:cs="Times New Roman"/>
        </w:rPr>
        <w:t>年</w:t>
      </w:r>
      <w:r w:rsidRPr="00E225E4">
        <w:rPr>
          <w:rFonts w:ascii="Times New Roman" w:hAnsi="Times New Roman" w:cs="Times New Roman"/>
        </w:rPr>
        <w:t>5</w:t>
      </w:r>
      <w:r w:rsidRPr="00E225E4">
        <w:rPr>
          <w:rFonts w:ascii="Times New Roman" w:hAnsi="Times New Roman" w:cs="Times New Roman"/>
        </w:rPr>
        <w:t>月，頁</w:t>
      </w:r>
      <w:r w:rsidRPr="00E225E4">
        <w:rPr>
          <w:rFonts w:ascii="Times New Roman" w:hAnsi="Times New Roman" w:cs="Times New Roman"/>
        </w:rPr>
        <w:t>473-496</w:t>
      </w:r>
      <w:r w:rsidRPr="00E225E4">
        <w:rPr>
          <w:rFonts w:ascii="Times New Roman" w:hAnsi="Times New Roman" w:cs="Times New Roman"/>
        </w:rPr>
        <w:t>，又，收錄於《見證與宣傳</w:t>
      </w:r>
      <w:r>
        <w:rPr>
          <w:rFonts w:ascii="Times New Roman" w:hAnsi="Times New Roman" w:cs="Times New Roman" w:hint="eastAsia"/>
        </w:rPr>
        <w:t>——</w:t>
      </w:r>
      <w:r w:rsidRPr="00E225E4">
        <w:rPr>
          <w:rFonts w:ascii="Times New Roman" w:hAnsi="Times New Roman" w:cs="Times New Roman"/>
        </w:rPr>
        <w:t>敦煌佛教靈驗記研究》，台北：新文豐出版公司，</w:t>
      </w:r>
      <w:r w:rsidRPr="00E225E4">
        <w:rPr>
          <w:rFonts w:ascii="Times New Roman" w:hAnsi="Times New Roman" w:cs="Times New Roman"/>
        </w:rPr>
        <w:t>2010</w:t>
      </w:r>
      <w:r w:rsidRPr="00E225E4">
        <w:rPr>
          <w:rFonts w:ascii="Times New Roman" w:hAnsi="Times New Roman" w:cs="Times New Roman"/>
        </w:rPr>
        <w:t>年</w:t>
      </w:r>
      <w:r w:rsidRPr="00E225E4">
        <w:rPr>
          <w:rFonts w:ascii="Times New Roman" w:hAnsi="Times New Roman" w:cs="Times New Roman"/>
        </w:rPr>
        <w:t>7</w:t>
      </w:r>
      <w:r w:rsidRPr="00E225E4">
        <w:rPr>
          <w:rFonts w:ascii="Times New Roman" w:hAnsi="Times New Roman" w:cs="Times New Roman"/>
        </w:rPr>
        <w:t>月，頁</w:t>
      </w:r>
      <w:r w:rsidRPr="00E225E4">
        <w:rPr>
          <w:rFonts w:ascii="Times New Roman" w:hAnsi="Times New Roman" w:cs="Times New Roman"/>
        </w:rPr>
        <w:t>263-288</w:t>
      </w:r>
      <w:r w:rsidRPr="00E225E4">
        <w:rPr>
          <w:rFonts w:ascii="Times New Roman" w:hAnsi="Times New Roman" w:cs="Times New Roman"/>
        </w:rPr>
        <w:t>。</w:t>
      </w:r>
    </w:p>
  </w:footnote>
  <w:footnote w:id="15">
    <w:p w:rsidR="00DA5EB4" w:rsidRPr="00E225E4" w:rsidRDefault="00DA5EB4" w:rsidP="00F70AAE">
      <w:pPr>
        <w:pStyle w:val="a7"/>
        <w:keepLines/>
        <w:ind w:left="200" w:hangingChars="100" w:hanging="200"/>
        <w:jc w:val="both"/>
        <w:rPr>
          <w:rFonts w:ascii="Times New Roman" w:hAnsi="Times New Roman" w:cs="Times New Roman"/>
        </w:rPr>
      </w:pPr>
      <w:r w:rsidRPr="00E225E4">
        <w:rPr>
          <w:rStyle w:val="a9"/>
          <w:rFonts w:ascii="Times New Roman" w:hAnsi="Times New Roman" w:cs="Times New Roman"/>
        </w:rPr>
        <w:footnoteRef/>
      </w:r>
      <w:r w:rsidRPr="00E225E4">
        <w:rPr>
          <w:rFonts w:ascii="Times New Roman" w:hAnsi="Times New Roman" w:cs="Times New Roman"/>
        </w:rPr>
        <w:t xml:space="preserve"> </w:t>
      </w:r>
      <w:r w:rsidRPr="00E225E4">
        <w:rPr>
          <w:rFonts w:ascii="Times New Roman" w:hAnsi="Times New Roman" w:cs="Times New Roman"/>
        </w:rPr>
        <w:t>王祥穎〈敦煌入冥故事文學特色與宗教功能之考察〉，《中正大學中文所研究生期刊》第</w:t>
      </w:r>
      <w:r w:rsidRPr="00E225E4">
        <w:rPr>
          <w:rFonts w:ascii="Times New Roman" w:hAnsi="Times New Roman" w:cs="Times New Roman"/>
        </w:rPr>
        <w:t>4</w:t>
      </w:r>
      <w:r w:rsidRPr="00E225E4">
        <w:rPr>
          <w:rFonts w:ascii="Times New Roman" w:hAnsi="Times New Roman" w:cs="Times New Roman"/>
        </w:rPr>
        <w:t>期，</w:t>
      </w:r>
      <w:r w:rsidRPr="00E225E4">
        <w:rPr>
          <w:rFonts w:ascii="Times New Roman" w:hAnsi="Times New Roman" w:cs="Times New Roman"/>
        </w:rPr>
        <w:t>2002</w:t>
      </w:r>
      <w:r w:rsidRPr="00E225E4">
        <w:rPr>
          <w:rFonts w:ascii="Times New Roman" w:hAnsi="Times New Roman" w:cs="Times New Roman"/>
        </w:rPr>
        <w:t>年</w:t>
      </w:r>
      <w:r w:rsidRPr="00E225E4">
        <w:rPr>
          <w:rFonts w:ascii="Times New Roman" w:hAnsi="Times New Roman" w:cs="Times New Roman"/>
        </w:rPr>
        <w:t>12</w:t>
      </w:r>
      <w:r w:rsidRPr="00E225E4">
        <w:rPr>
          <w:rFonts w:ascii="Times New Roman" w:hAnsi="Times New Roman" w:cs="Times New Roman"/>
        </w:rPr>
        <w:t>月，頁</w:t>
      </w:r>
      <w:r w:rsidRPr="00E225E4">
        <w:rPr>
          <w:rFonts w:ascii="Times New Roman" w:hAnsi="Times New Roman" w:cs="Times New Roman"/>
        </w:rPr>
        <w:t>1-19</w:t>
      </w:r>
      <w:r w:rsidRPr="00E225E4">
        <w:rPr>
          <w:rFonts w:ascii="Times New Roman" w:hAnsi="Times New Roman" w:cs="Times New Roman"/>
        </w:rPr>
        <w:t>。</w:t>
      </w:r>
    </w:p>
  </w:footnote>
  <w:footnote w:id="16">
    <w:p w:rsidR="00DA5EB4" w:rsidRPr="00E225E4" w:rsidRDefault="00DA5EB4" w:rsidP="00F70AAE">
      <w:pPr>
        <w:pStyle w:val="a7"/>
        <w:keepLines/>
        <w:ind w:left="200" w:hangingChars="100" w:hanging="200"/>
        <w:jc w:val="both"/>
        <w:rPr>
          <w:rFonts w:ascii="Times New Roman" w:hAnsi="Times New Roman" w:cs="Times New Roman"/>
        </w:rPr>
      </w:pPr>
      <w:r w:rsidRPr="00E225E4">
        <w:rPr>
          <w:rStyle w:val="a9"/>
          <w:rFonts w:ascii="Times New Roman" w:hAnsi="Times New Roman" w:cs="Times New Roman"/>
        </w:rPr>
        <w:footnoteRef/>
      </w:r>
      <w:r w:rsidRPr="00E225E4">
        <w:rPr>
          <w:rFonts w:ascii="Times New Roman" w:hAnsi="Times New Roman" w:cs="Times New Roman"/>
        </w:rPr>
        <w:t xml:space="preserve"> </w:t>
      </w:r>
      <w:r w:rsidRPr="00E225E4">
        <w:rPr>
          <w:rFonts w:ascii="Times New Roman" w:hAnsi="Times New Roman" w:cs="Times New Roman"/>
        </w:rPr>
        <w:t>夏廣興、王伶〈漢譯佛典與唐代入冥故事〉，《上海師範大學學報》第</w:t>
      </w:r>
      <w:r w:rsidRPr="00E225E4">
        <w:rPr>
          <w:rFonts w:ascii="Times New Roman" w:hAnsi="Times New Roman" w:cs="Times New Roman"/>
        </w:rPr>
        <w:t>37</w:t>
      </w:r>
      <w:r w:rsidRPr="00E225E4">
        <w:rPr>
          <w:rFonts w:ascii="Times New Roman" w:hAnsi="Times New Roman" w:cs="Times New Roman"/>
        </w:rPr>
        <w:t>卷第</w:t>
      </w:r>
      <w:r w:rsidRPr="00E225E4">
        <w:rPr>
          <w:rFonts w:ascii="Times New Roman" w:hAnsi="Times New Roman" w:cs="Times New Roman"/>
        </w:rPr>
        <w:t>2</w:t>
      </w:r>
      <w:r w:rsidRPr="00E225E4">
        <w:rPr>
          <w:rFonts w:ascii="Times New Roman" w:hAnsi="Times New Roman" w:cs="Times New Roman"/>
        </w:rPr>
        <w:t>期，</w:t>
      </w:r>
      <w:r w:rsidRPr="00E225E4">
        <w:rPr>
          <w:rFonts w:ascii="Times New Roman" w:hAnsi="Times New Roman" w:cs="Times New Roman"/>
        </w:rPr>
        <w:t>2008</w:t>
      </w:r>
      <w:r w:rsidRPr="00E225E4">
        <w:rPr>
          <w:rFonts w:ascii="Times New Roman" w:hAnsi="Times New Roman" w:cs="Times New Roman"/>
        </w:rPr>
        <w:t>年</w:t>
      </w:r>
      <w:r w:rsidRPr="00E225E4">
        <w:rPr>
          <w:rFonts w:ascii="Times New Roman" w:hAnsi="Times New Roman" w:cs="Times New Roman"/>
        </w:rPr>
        <w:t>3</w:t>
      </w:r>
      <w:r w:rsidRPr="00E225E4">
        <w:rPr>
          <w:rFonts w:ascii="Times New Roman" w:hAnsi="Times New Roman" w:cs="Times New Roman"/>
        </w:rPr>
        <w:t>月，頁</w:t>
      </w:r>
      <w:r w:rsidRPr="00E225E4">
        <w:rPr>
          <w:rFonts w:ascii="Times New Roman" w:hAnsi="Times New Roman" w:cs="Times New Roman"/>
        </w:rPr>
        <w:t>56-61</w:t>
      </w:r>
      <w:r w:rsidRPr="00E225E4">
        <w:rPr>
          <w:rFonts w:ascii="Times New Roman" w:hAnsi="Times New Roman" w:cs="Times New Roman"/>
        </w:rPr>
        <w:t>。</w:t>
      </w:r>
    </w:p>
  </w:footnote>
  <w:footnote w:id="17">
    <w:p w:rsidR="00DA5EB4" w:rsidRPr="00E225E4" w:rsidRDefault="00DA5EB4" w:rsidP="00F70AAE">
      <w:pPr>
        <w:pStyle w:val="a7"/>
        <w:keepLines/>
        <w:ind w:left="200" w:hangingChars="100" w:hanging="200"/>
        <w:jc w:val="both"/>
        <w:rPr>
          <w:rFonts w:ascii="Times New Roman" w:hAnsi="Times New Roman" w:cs="Times New Roman"/>
        </w:rPr>
      </w:pPr>
      <w:r w:rsidRPr="00E225E4">
        <w:rPr>
          <w:rStyle w:val="a9"/>
          <w:rFonts w:ascii="Times New Roman" w:hAnsi="Times New Roman" w:cs="Times New Roman"/>
        </w:rPr>
        <w:footnoteRef/>
      </w:r>
      <w:r w:rsidRPr="00E225E4">
        <w:rPr>
          <w:rFonts w:ascii="Times New Roman" w:hAnsi="Times New Roman" w:cs="Times New Roman"/>
        </w:rPr>
        <w:t xml:space="preserve"> </w:t>
      </w:r>
      <w:r w:rsidRPr="00E225E4">
        <w:rPr>
          <w:rFonts w:ascii="Times New Roman" w:hAnsi="Times New Roman" w:cs="Times New Roman"/>
        </w:rPr>
        <w:t>邵穎濤〈唐代</w:t>
      </w:r>
      <w:r w:rsidRPr="00E225E4">
        <w:rPr>
          <w:rFonts w:ascii="Times New Roman" w:hAnsi="Times New Roman" w:cs="Times New Roman"/>
        </w:rPr>
        <w:t>“</w:t>
      </w:r>
      <w:r w:rsidRPr="00E225E4">
        <w:rPr>
          <w:rFonts w:ascii="Times New Roman" w:hAnsi="Times New Roman" w:cs="Times New Roman"/>
        </w:rPr>
        <w:t>入冥</w:t>
      </w:r>
      <w:r w:rsidRPr="00E225E4">
        <w:rPr>
          <w:rFonts w:ascii="Times New Roman" w:hAnsi="Times New Roman" w:cs="Times New Roman"/>
        </w:rPr>
        <w:t>”</w:t>
      </w:r>
      <w:r w:rsidRPr="00E225E4">
        <w:rPr>
          <w:rFonts w:ascii="Times New Roman" w:hAnsi="Times New Roman" w:cs="Times New Roman"/>
        </w:rPr>
        <w:t>題材小說與冥界觀念的演變〉，《江漢論壇》，</w:t>
      </w:r>
      <w:r w:rsidRPr="00E225E4">
        <w:rPr>
          <w:rFonts w:ascii="Times New Roman" w:hAnsi="Times New Roman" w:cs="Times New Roman"/>
        </w:rPr>
        <w:t>2010</w:t>
      </w:r>
      <w:r w:rsidRPr="00E225E4">
        <w:rPr>
          <w:rFonts w:ascii="Times New Roman" w:hAnsi="Times New Roman" w:cs="Times New Roman"/>
        </w:rPr>
        <w:t>年</w:t>
      </w:r>
      <w:r w:rsidRPr="00E225E4">
        <w:rPr>
          <w:rFonts w:ascii="Times New Roman" w:hAnsi="Times New Roman" w:cs="Times New Roman"/>
        </w:rPr>
        <w:t>11</w:t>
      </w:r>
      <w:r w:rsidRPr="00E225E4">
        <w:rPr>
          <w:rFonts w:ascii="Times New Roman" w:hAnsi="Times New Roman" w:cs="Times New Roman"/>
        </w:rPr>
        <w:t>月，頁</w:t>
      </w:r>
      <w:r w:rsidRPr="00E225E4">
        <w:rPr>
          <w:rFonts w:ascii="Times New Roman" w:hAnsi="Times New Roman" w:cs="Times New Roman"/>
        </w:rPr>
        <w:t>84-88</w:t>
      </w:r>
      <w:r w:rsidRPr="00E225E4">
        <w:rPr>
          <w:rFonts w:ascii="Times New Roman" w:hAnsi="Times New Roman" w:cs="Times New Roman"/>
        </w:rPr>
        <w:t>。</w:t>
      </w:r>
    </w:p>
  </w:footnote>
  <w:footnote w:id="18">
    <w:p w:rsidR="00DA5EB4" w:rsidRPr="00E225E4" w:rsidRDefault="00DA5EB4" w:rsidP="00F70AAE">
      <w:pPr>
        <w:pStyle w:val="a7"/>
        <w:keepLines/>
        <w:ind w:left="200" w:hangingChars="100" w:hanging="200"/>
        <w:jc w:val="both"/>
        <w:rPr>
          <w:rFonts w:ascii="Times New Roman" w:hAnsi="Times New Roman" w:cs="Times New Roman"/>
        </w:rPr>
      </w:pPr>
      <w:r>
        <w:rPr>
          <w:rStyle w:val="a9"/>
        </w:rPr>
        <w:footnoteRef/>
      </w:r>
      <w:r w:rsidRPr="00E225E4">
        <w:rPr>
          <w:rFonts w:ascii="Times New Roman" w:hAnsi="Times New Roman" w:cs="Times New Roman"/>
        </w:rPr>
        <w:t xml:space="preserve"> </w:t>
      </w:r>
      <w:r w:rsidRPr="00E225E4">
        <w:rPr>
          <w:rFonts w:ascii="Times New Roman" w:hAnsi="Times New Roman" w:cs="Times New Roman"/>
        </w:rPr>
        <w:t>王晶波〈果報與救贖：佛教入冥故事及其演化〉，《敦煌學輯刊》</w:t>
      </w:r>
      <w:r w:rsidRPr="00E225E4">
        <w:rPr>
          <w:rFonts w:ascii="Times New Roman" w:hAnsi="Times New Roman" w:cs="Times New Roman"/>
        </w:rPr>
        <w:t>2015</w:t>
      </w:r>
      <w:r w:rsidRPr="00E225E4">
        <w:rPr>
          <w:rFonts w:ascii="Times New Roman" w:hAnsi="Times New Roman" w:cs="Times New Roman"/>
        </w:rPr>
        <w:t>年第</w:t>
      </w:r>
      <w:r w:rsidRPr="00E225E4">
        <w:rPr>
          <w:rFonts w:ascii="Times New Roman" w:hAnsi="Times New Roman" w:cs="Times New Roman"/>
        </w:rPr>
        <w:t>3</w:t>
      </w:r>
      <w:r w:rsidRPr="00E225E4">
        <w:rPr>
          <w:rFonts w:ascii="Times New Roman" w:hAnsi="Times New Roman" w:cs="Times New Roman"/>
        </w:rPr>
        <w:t>期，頁</w:t>
      </w:r>
      <w:r w:rsidRPr="00E225E4">
        <w:rPr>
          <w:rFonts w:ascii="Times New Roman" w:hAnsi="Times New Roman" w:cs="Times New Roman"/>
        </w:rPr>
        <w:t>20-27</w:t>
      </w:r>
      <w:r w:rsidRPr="00E225E4">
        <w:rPr>
          <w:rFonts w:ascii="Times New Roman" w:hAnsi="Times New Roman" w:cs="Times New Roman"/>
        </w:rPr>
        <w:t>。</w:t>
      </w:r>
    </w:p>
  </w:footnote>
  <w:footnote w:id="19">
    <w:p w:rsidR="00DA5EB4" w:rsidRPr="00E225E4" w:rsidRDefault="00DA5EB4" w:rsidP="00F70AAE">
      <w:pPr>
        <w:pStyle w:val="a7"/>
        <w:keepLines/>
        <w:ind w:left="200" w:hangingChars="100" w:hanging="200"/>
        <w:jc w:val="both"/>
        <w:rPr>
          <w:rFonts w:ascii="Times New Roman" w:hAnsi="Times New Roman" w:cs="Times New Roman"/>
        </w:rPr>
      </w:pPr>
      <w:r w:rsidRPr="00E225E4">
        <w:rPr>
          <w:rStyle w:val="a9"/>
          <w:rFonts w:ascii="Times New Roman" w:hAnsi="Times New Roman" w:cs="Times New Roman"/>
        </w:rPr>
        <w:footnoteRef/>
      </w:r>
      <w:r w:rsidRPr="00E225E4">
        <w:rPr>
          <w:rFonts w:ascii="Times New Roman" w:hAnsi="Times New Roman" w:cs="Times New Roman"/>
        </w:rPr>
        <w:t xml:space="preserve"> </w:t>
      </w:r>
      <w:r w:rsidRPr="00E225E4">
        <w:rPr>
          <w:rFonts w:ascii="Times New Roman" w:hAnsi="Times New Roman" w:cs="Times New Roman"/>
        </w:rPr>
        <w:t>陳志良〈唐太宗入冥故事的演變〉，《新壘月報》第</w:t>
      </w:r>
      <w:r w:rsidRPr="00E225E4">
        <w:rPr>
          <w:rFonts w:ascii="Times New Roman" w:hAnsi="Times New Roman" w:cs="Times New Roman"/>
        </w:rPr>
        <w:t>5</w:t>
      </w:r>
      <w:r w:rsidRPr="00E225E4">
        <w:rPr>
          <w:rFonts w:ascii="Times New Roman" w:hAnsi="Times New Roman" w:cs="Times New Roman"/>
        </w:rPr>
        <w:t>卷第</w:t>
      </w:r>
      <w:r w:rsidRPr="00E225E4">
        <w:rPr>
          <w:rFonts w:ascii="Times New Roman" w:hAnsi="Times New Roman" w:cs="Times New Roman"/>
        </w:rPr>
        <w:t>1</w:t>
      </w:r>
      <w:r w:rsidRPr="00E225E4">
        <w:rPr>
          <w:rFonts w:ascii="Times New Roman" w:hAnsi="Times New Roman" w:cs="Times New Roman"/>
        </w:rPr>
        <w:t>期，</w:t>
      </w:r>
      <w:r w:rsidRPr="00E225E4">
        <w:rPr>
          <w:rFonts w:ascii="Times New Roman" w:hAnsi="Times New Roman" w:cs="Times New Roman"/>
        </w:rPr>
        <w:t>1935</w:t>
      </w:r>
      <w:r w:rsidRPr="00E225E4">
        <w:rPr>
          <w:rFonts w:ascii="Times New Roman" w:hAnsi="Times New Roman" w:cs="Times New Roman"/>
        </w:rPr>
        <w:t>年；後收入白化文、周紹良《敦煌變文論文錄》，台北：明文書局，</w:t>
      </w:r>
      <w:r w:rsidRPr="00E225E4">
        <w:rPr>
          <w:rFonts w:ascii="Times New Roman" w:hAnsi="Times New Roman" w:cs="Times New Roman"/>
        </w:rPr>
        <w:t>1985</w:t>
      </w:r>
      <w:r w:rsidRPr="00E225E4">
        <w:rPr>
          <w:rFonts w:ascii="Times New Roman" w:hAnsi="Times New Roman" w:cs="Times New Roman"/>
        </w:rPr>
        <w:t>年</w:t>
      </w:r>
      <w:r w:rsidRPr="00E225E4">
        <w:rPr>
          <w:rFonts w:ascii="Times New Roman" w:hAnsi="Times New Roman" w:cs="Times New Roman"/>
        </w:rPr>
        <w:t>1</w:t>
      </w:r>
      <w:r w:rsidRPr="00E225E4">
        <w:rPr>
          <w:rFonts w:ascii="Times New Roman" w:hAnsi="Times New Roman" w:cs="Times New Roman"/>
        </w:rPr>
        <w:t>月，頁</w:t>
      </w:r>
      <w:r w:rsidRPr="00E225E4">
        <w:rPr>
          <w:rFonts w:ascii="Times New Roman" w:hAnsi="Times New Roman" w:cs="Times New Roman"/>
        </w:rPr>
        <w:t>753-765</w:t>
      </w:r>
      <w:r w:rsidRPr="00E225E4">
        <w:rPr>
          <w:rFonts w:ascii="Times New Roman" w:hAnsi="Times New Roman" w:cs="Times New Roman"/>
        </w:rPr>
        <w:t>。</w:t>
      </w:r>
    </w:p>
  </w:footnote>
  <w:footnote w:id="20">
    <w:p w:rsidR="00DA5EB4" w:rsidRPr="00E225E4" w:rsidRDefault="00DA5EB4" w:rsidP="00F70AAE">
      <w:pPr>
        <w:pStyle w:val="a7"/>
        <w:keepLines/>
        <w:ind w:left="200" w:hangingChars="100" w:hanging="200"/>
        <w:jc w:val="both"/>
        <w:rPr>
          <w:rFonts w:ascii="Times New Roman" w:hAnsi="Times New Roman" w:cs="Times New Roman"/>
        </w:rPr>
      </w:pPr>
      <w:r w:rsidRPr="00E225E4">
        <w:rPr>
          <w:rStyle w:val="a9"/>
          <w:rFonts w:ascii="Times New Roman" w:hAnsi="Times New Roman" w:cs="Times New Roman"/>
        </w:rPr>
        <w:footnoteRef/>
      </w:r>
      <w:r w:rsidRPr="00E225E4">
        <w:rPr>
          <w:rFonts w:ascii="Times New Roman" w:hAnsi="Times New Roman" w:cs="Times New Roman"/>
        </w:rPr>
        <w:t xml:space="preserve"> </w:t>
      </w:r>
      <w:r w:rsidRPr="00E225E4">
        <w:rPr>
          <w:rFonts w:ascii="Times New Roman" w:hAnsi="Times New Roman" w:cs="Times New Roman"/>
        </w:rPr>
        <w:t>鄭紅翠〈唐太宗入冥故事系列研究〉，《哈爾濱工業大學學報</w:t>
      </w:r>
      <w:r w:rsidRPr="00E225E4">
        <w:rPr>
          <w:rFonts w:ascii="Times New Roman" w:hAnsi="Times New Roman" w:cs="Times New Roman"/>
        </w:rPr>
        <w:t>(</w:t>
      </w:r>
      <w:r w:rsidRPr="00E225E4">
        <w:rPr>
          <w:rFonts w:ascii="Times New Roman" w:hAnsi="Times New Roman" w:cs="Times New Roman"/>
        </w:rPr>
        <w:t>社會科學版</w:t>
      </w:r>
      <w:r w:rsidRPr="00E225E4">
        <w:rPr>
          <w:rFonts w:ascii="Times New Roman" w:hAnsi="Times New Roman" w:cs="Times New Roman"/>
        </w:rPr>
        <w:t>)</w:t>
      </w:r>
      <w:r w:rsidRPr="00E225E4">
        <w:rPr>
          <w:rFonts w:ascii="Times New Roman" w:hAnsi="Times New Roman" w:cs="Times New Roman"/>
        </w:rPr>
        <w:t>》第</w:t>
      </w:r>
      <w:r w:rsidRPr="00E225E4">
        <w:rPr>
          <w:rFonts w:ascii="Times New Roman" w:hAnsi="Times New Roman" w:cs="Times New Roman"/>
        </w:rPr>
        <w:t>16</w:t>
      </w:r>
      <w:r w:rsidRPr="00E225E4">
        <w:rPr>
          <w:rFonts w:ascii="Times New Roman" w:hAnsi="Times New Roman" w:cs="Times New Roman"/>
        </w:rPr>
        <w:t>卷第</w:t>
      </w:r>
      <w:r w:rsidRPr="00E225E4">
        <w:rPr>
          <w:rFonts w:ascii="Times New Roman" w:hAnsi="Times New Roman" w:cs="Times New Roman"/>
        </w:rPr>
        <w:t>4</w:t>
      </w:r>
      <w:r w:rsidRPr="00E225E4">
        <w:rPr>
          <w:rFonts w:ascii="Times New Roman" w:hAnsi="Times New Roman" w:cs="Times New Roman"/>
        </w:rPr>
        <w:t>期，</w:t>
      </w:r>
      <w:r w:rsidRPr="00E225E4">
        <w:rPr>
          <w:rFonts w:ascii="Times New Roman" w:hAnsi="Times New Roman" w:cs="Times New Roman"/>
        </w:rPr>
        <w:t>2014</w:t>
      </w:r>
      <w:r w:rsidRPr="00E225E4">
        <w:rPr>
          <w:rFonts w:ascii="Times New Roman" w:hAnsi="Times New Roman" w:cs="Times New Roman"/>
        </w:rPr>
        <w:t>年</w:t>
      </w:r>
      <w:r w:rsidRPr="00E225E4">
        <w:rPr>
          <w:rFonts w:ascii="Times New Roman" w:hAnsi="Times New Roman" w:cs="Times New Roman"/>
        </w:rPr>
        <w:t>7</w:t>
      </w:r>
      <w:r w:rsidRPr="00E225E4">
        <w:rPr>
          <w:rFonts w:ascii="Times New Roman" w:hAnsi="Times New Roman" w:cs="Times New Roman"/>
        </w:rPr>
        <w:t>月，頁</w:t>
      </w:r>
      <w:r w:rsidRPr="00E225E4">
        <w:rPr>
          <w:rFonts w:ascii="Times New Roman" w:hAnsi="Times New Roman" w:cs="Times New Roman"/>
        </w:rPr>
        <w:t>84-91</w:t>
      </w:r>
      <w:r w:rsidRPr="00E225E4">
        <w:rPr>
          <w:rFonts w:ascii="Times New Roman" w:hAnsi="Times New Roman" w:cs="Times New Roman"/>
        </w:rPr>
        <w:t>。</w:t>
      </w:r>
    </w:p>
  </w:footnote>
  <w:footnote w:id="21">
    <w:p w:rsidR="00DA5EB4" w:rsidRPr="00E225E4" w:rsidRDefault="00DA5EB4" w:rsidP="00F70AAE">
      <w:pPr>
        <w:pStyle w:val="a7"/>
        <w:keepLines/>
        <w:ind w:left="200" w:hangingChars="100" w:hanging="200"/>
        <w:jc w:val="both"/>
        <w:rPr>
          <w:rFonts w:ascii="Times New Roman" w:hAnsi="Times New Roman" w:cs="Times New Roman"/>
        </w:rPr>
      </w:pPr>
      <w:r w:rsidRPr="00E225E4">
        <w:rPr>
          <w:rStyle w:val="a9"/>
          <w:rFonts w:ascii="Times New Roman" w:hAnsi="Times New Roman" w:cs="Times New Roman"/>
        </w:rPr>
        <w:footnoteRef/>
      </w:r>
      <w:r w:rsidRPr="00E225E4">
        <w:rPr>
          <w:rFonts w:ascii="Times New Roman" w:hAnsi="Times New Roman" w:cs="Times New Roman"/>
        </w:rPr>
        <w:t xml:space="preserve"> </w:t>
      </w:r>
      <w:r w:rsidRPr="00E225E4">
        <w:rPr>
          <w:rFonts w:ascii="Times New Roman" w:hAnsi="Times New Roman" w:cs="Times New Roman"/>
        </w:rPr>
        <w:t>張家豪〈從敦煌本《唐太宗入冥記》論《西遊記》中「太宗入冥」故事之運用〉，《敦煌學》第</w:t>
      </w:r>
      <w:r w:rsidRPr="00E225E4">
        <w:rPr>
          <w:rFonts w:ascii="Times New Roman" w:hAnsi="Times New Roman" w:cs="Times New Roman"/>
        </w:rPr>
        <w:t>31</w:t>
      </w:r>
      <w:r w:rsidRPr="00E225E4">
        <w:rPr>
          <w:rFonts w:ascii="Times New Roman" w:hAnsi="Times New Roman" w:cs="Times New Roman"/>
        </w:rPr>
        <w:t>輯，</w:t>
      </w:r>
      <w:r w:rsidRPr="00E225E4">
        <w:rPr>
          <w:rFonts w:ascii="Times New Roman" w:hAnsi="Times New Roman" w:cs="Times New Roman"/>
        </w:rPr>
        <w:t>2015</w:t>
      </w:r>
      <w:r w:rsidRPr="00E225E4">
        <w:rPr>
          <w:rFonts w:ascii="Times New Roman" w:hAnsi="Times New Roman" w:cs="Times New Roman"/>
        </w:rPr>
        <w:t>年</w:t>
      </w:r>
      <w:r w:rsidRPr="00E225E4">
        <w:rPr>
          <w:rFonts w:ascii="Times New Roman" w:hAnsi="Times New Roman" w:cs="Times New Roman"/>
        </w:rPr>
        <w:t>3</w:t>
      </w:r>
      <w:r w:rsidRPr="00E225E4">
        <w:rPr>
          <w:rFonts w:ascii="Times New Roman" w:hAnsi="Times New Roman" w:cs="Times New Roman"/>
        </w:rPr>
        <w:t>月，頁</w:t>
      </w:r>
      <w:r w:rsidRPr="00E225E4">
        <w:rPr>
          <w:rFonts w:ascii="Times New Roman" w:hAnsi="Times New Roman" w:cs="Times New Roman"/>
        </w:rPr>
        <w:t>47-63</w:t>
      </w:r>
      <w:r w:rsidRPr="00E225E4">
        <w:rPr>
          <w:rFonts w:ascii="Times New Roman" w:hAnsi="Times New Roman" w:cs="Times New Roman"/>
        </w:rPr>
        <w:t>。</w:t>
      </w:r>
    </w:p>
  </w:footnote>
  <w:footnote w:id="22">
    <w:p w:rsidR="00DA5EB4" w:rsidRPr="00010CE0" w:rsidRDefault="00DA5EB4" w:rsidP="00010CE0">
      <w:pPr>
        <w:pStyle w:val="a7"/>
        <w:ind w:left="200" w:hangingChars="100" w:hanging="200"/>
      </w:pPr>
      <w:r>
        <w:rPr>
          <w:rStyle w:val="a9"/>
        </w:rPr>
        <w:footnoteRef/>
      </w:r>
      <w:r>
        <w:t xml:space="preserve"> </w:t>
      </w:r>
      <w:r>
        <w:rPr>
          <w:rFonts w:hint="eastAsia"/>
        </w:rPr>
        <w:t>據</w:t>
      </w:r>
      <w:r w:rsidRPr="00E225E4">
        <w:rPr>
          <w:rFonts w:ascii="Times New Roman" w:hAnsi="Times New Roman" w:cs="Times New Roman"/>
        </w:rPr>
        <w:t>程毅中《唐代小說史》</w:t>
      </w:r>
      <w:r>
        <w:rPr>
          <w:rFonts w:ascii="Times New Roman" w:hAnsi="Times New Roman" w:cs="Times New Roman" w:hint="eastAsia"/>
        </w:rPr>
        <w:t>謂：「</w:t>
      </w:r>
      <w:r w:rsidRPr="00010CE0">
        <w:rPr>
          <w:rFonts w:ascii="Times New Roman" w:hAnsi="Times New Roman" w:cs="Times New Roman" w:hint="eastAsia"/>
        </w:rPr>
        <w:t>《朝野僉載》</w:t>
      </w:r>
      <w:r>
        <w:rPr>
          <w:rFonts w:ascii="Times New Roman" w:hAnsi="Times New Roman" w:cs="Times New Roman" w:hint="eastAsia"/>
        </w:rPr>
        <w:t>主要記載武后時期的事跡，對於當時政治的黑暗腐敗，酷吏的陰狠殘暴，都有所揭露。書中也記載了一些神怪故事和笑話趣聞，具有小說成分。……但全書文學性較差，只能看作小說史的史料。」</w:t>
      </w:r>
      <w:r w:rsidRPr="00E225E4">
        <w:rPr>
          <w:rFonts w:ascii="Times New Roman" w:hAnsi="Times New Roman" w:cs="Times New Roman"/>
        </w:rPr>
        <w:t>北京：人民文學出版社，</w:t>
      </w:r>
      <w:r w:rsidRPr="00E225E4">
        <w:rPr>
          <w:rFonts w:ascii="Times New Roman" w:hAnsi="Times New Roman" w:cs="Times New Roman"/>
        </w:rPr>
        <w:t>2</w:t>
      </w:r>
      <w:r>
        <w:rPr>
          <w:rFonts w:ascii="Times New Roman" w:hAnsi="Times New Roman" w:cs="Times New Roman" w:hint="eastAsia"/>
        </w:rPr>
        <w:t>011</w:t>
      </w:r>
      <w:r w:rsidRPr="00E225E4">
        <w:rPr>
          <w:rFonts w:ascii="Times New Roman" w:hAnsi="Times New Roman" w:cs="Times New Roman"/>
        </w:rPr>
        <w:t>年</w:t>
      </w:r>
      <w:r>
        <w:rPr>
          <w:rFonts w:ascii="Times New Roman" w:hAnsi="Times New Roman" w:cs="Times New Roman" w:hint="eastAsia"/>
        </w:rPr>
        <w:t>12</w:t>
      </w:r>
      <w:r w:rsidRPr="00E225E4">
        <w:rPr>
          <w:rFonts w:ascii="Times New Roman" w:hAnsi="Times New Roman" w:cs="Times New Roman"/>
        </w:rPr>
        <w:t>月</w:t>
      </w:r>
      <w:r>
        <w:rPr>
          <w:rFonts w:ascii="Times New Roman" w:hAnsi="Times New Roman" w:cs="Times New Roman" w:hint="eastAsia"/>
        </w:rPr>
        <w:t>版</w:t>
      </w:r>
      <w:r w:rsidRPr="00E225E4">
        <w:rPr>
          <w:rFonts w:ascii="Times New Roman" w:hAnsi="Times New Roman" w:cs="Times New Roman"/>
        </w:rPr>
        <w:t>，頁</w:t>
      </w:r>
      <w:r>
        <w:rPr>
          <w:rFonts w:ascii="Times New Roman" w:hAnsi="Times New Roman" w:cs="Times New Roman"/>
        </w:rPr>
        <w:t>1</w:t>
      </w:r>
      <w:r>
        <w:rPr>
          <w:rFonts w:ascii="Times New Roman" w:hAnsi="Times New Roman" w:cs="Times New Roman" w:hint="eastAsia"/>
        </w:rPr>
        <w:t>14</w:t>
      </w:r>
      <w:r w:rsidRPr="00E225E4">
        <w:rPr>
          <w:rFonts w:ascii="Times New Roman" w:hAnsi="Times New Roman" w:cs="Times New Roman"/>
        </w:rPr>
        <w:t>。</w:t>
      </w:r>
    </w:p>
  </w:footnote>
  <w:footnote w:id="23">
    <w:p w:rsidR="00DA5EB4" w:rsidRPr="00E225E4" w:rsidRDefault="00DA5EB4" w:rsidP="00F70AAE">
      <w:pPr>
        <w:pStyle w:val="a7"/>
        <w:ind w:left="200" w:hangingChars="100" w:hanging="200"/>
        <w:jc w:val="both"/>
        <w:rPr>
          <w:rFonts w:ascii="Times New Roman" w:hAnsi="Times New Roman" w:cs="Times New Roman"/>
        </w:rPr>
      </w:pPr>
      <w:r w:rsidRPr="00E225E4">
        <w:rPr>
          <w:rStyle w:val="a9"/>
          <w:rFonts w:ascii="Times New Roman" w:hAnsi="Times New Roman" w:cs="Times New Roman"/>
        </w:rPr>
        <w:footnoteRef/>
      </w:r>
      <w:r w:rsidRPr="00E225E4">
        <w:rPr>
          <w:rFonts w:ascii="Times New Roman" w:hAnsi="Times New Roman" w:cs="Times New Roman"/>
        </w:rPr>
        <w:t xml:space="preserve"> </w:t>
      </w:r>
      <w:r w:rsidRPr="00E225E4">
        <w:rPr>
          <w:rFonts w:ascii="Times New Roman" w:hAnsi="Times New Roman" w:cs="Times New Roman"/>
        </w:rPr>
        <w:t>據程毅中考證，張鷟當生於顯慶三年</w:t>
      </w:r>
      <w:r w:rsidRPr="00E225E4">
        <w:rPr>
          <w:rFonts w:ascii="Times New Roman" w:hAnsi="Times New Roman" w:cs="Times New Roman"/>
        </w:rPr>
        <w:t>(658</w:t>
      </w:r>
      <w:r w:rsidRPr="00E225E4">
        <w:rPr>
          <w:rFonts w:ascii="Times New Roman" w:hAnsi="Times New Roman" w:cs="Times New Roman"/>
        </w:rPr>
        <w:t>年</w:t>
      </w:r>
      <w:r w:rsidRPr="00E225E4">
        <w:rPr>
          <w:rFonts w:ascii="Times New Roman" w:hAnsi="Times New Roman" w:cs="Times New Roman"/>
        </w:rPr>
        <w:t>)</w:t>
      </w:r>
      <w:r>
        <w:rPr>
          <w:rFonts w:ascii="Times New Roman" w:hAnsi="Times New Roman" w:cs="Times New Roman" w:hint="eastAsia"/>
        </w:rPr>
        <w:t>左右</w:t>
      </w:r>
      <w:r w:rsidRPr="00E225E4">
        <w:rPr>
          <w:rFonts w:ascii="Times New Roman" w:hAnsi="Times New Roman" w:cs="Times New Roman"/>
        </w:rPr>
        <w:t>；卒年七十三，</w:t>
      </w:r>
      <w:r>
        <w:rPr>
          <w:rFonts w:ascii="Times New Roman" w:hAnsi="Times New Roman" w:cs="Times New Roman" w:hint="eastAsia"/>
        </w:rPr>
        <w:t>則</w:t>
      </w:r>
      <w:r w:rsidRPr="00E225E4">
        <w:rPr>
          <w:rFonts w:ascii="Times New Roman" w:hAnsi="Times New Roman" w:cs="Times New Roman"/>
        </w:rPr>
        <w:t>當卒於開元十八年</w:t>
      </w:r>
      <w:r w:rsidRPr="00E225E4">
        <w:rPr>
          <w:rFonts w:ascii="Times New Roman" w:hAnsi="Times New Roman" w:cs="Times New Roman"/>
        </w:rPr>
        <w:t>(730)</w:t>
      </w:r>
      <w:r w:rsidRPr="00E225E4">
        <w:rPr>
          <w:rFonts w:ascii="Times New Roman" w:hAnsi="Times New Roman" w:cs="Times New Roman"/>
        </w:rPr>
        <w:t>前後。參程氏《唐代小說史》，頁</w:t>
      </w:r>
      <w:r>
        <w:rPr>
          <w:rFonts w:ascii="Times New Roman" w:hAnsi="Times New Roman" w:cs="Times New Roman"/>
        </w:rPr>
        <w:t>10</w:t>
      </w:r>
      <w:r>
        <w:rPr>
          <w:rFonts w:ascii="Times New Roman" w:hAnsi="Times New Roman" w:cs="Times New Roman" w:hint="eastAsia"/>
        </w:rPr>
        <w:t>9-110</w:t>
      </w:r>
      <w:r w:rsidRPr="00E225E4">
        <w:rPr>
          <w:rFonts w:ascii="Times New Roman" w:hAnsi="Times New Roman" w:cs="Times New Roman"/>
        </w:rPr>
        <w:t>。</w:t>
      </w:r>
    </w:p>
  </w:footnote>
  <w:footnote w:id="24">
    <w:p w:rsidR="00DA5EB4" w:rsidRPr="005C1A26" w:rsidRDefault="00DA5EB4" w:rsidP="00F70AAE">
      <w:pPr>
        <w:pStyle w:val="a7"/>
        <w:jc w:val="both"/>
        <w:rPr>
          <w:rFonts w:ascii="Times New Roman" w:hAnsi="Times New Roman" w:cs="Times New Roman"/>
        </w:rPr>
      </w:pPr>
      <w:r w:rsidRPr="005C1A26">
        <w:rPr>
          <w:rStyle w:val="a9"/>
          <w:rFonts w:ascii="Times New Roman" w:hAnsi="Times New Roman" w:cs="Times New Roman"/>
        </w:rPr>
        <w:footnoteRef/>
      </w:r>
      <w:r w:rsidRPr="005C1A26">
        <w:rPr>
          <w:rFonts w:ascii="Times New Roman" w:hAnsi="Times New Roman" w:cs="Times New Roman"/>
        </w:rPr>
        <w:t xml:space="preserve"> </w:t>
      </w:r>
      <w:r w:rsidRPr="005C1A26">
        <w:rPr>
          <w:rFonts w:ascii="Times New Roman" w:hAnsi="Times New Roman" w:cs="Times New Roman"/>
        </w:rPr>
        <w:t>張鴻勛《敦煌講唱文學作品選注》，蘭州：甘肅人民出版社，</w:t>
      </w:r>
      <w:r w:rsidRPr="005C1A26">
        <w:rPr>
          <w:rFonts w:ascii="Times New Roman" w:hAnsi="Times New Roman" w:cs="Times New Roman"/>
        </w:rPr>
        <w:t>1987</w:t>
      </w:r>
      <w:r w:rsidRPr="005C1A26">
        <w:rPr>
          <w:rFonts w:ascii="Times New Roman" w:hAnsi="Times New Roman" w:cs="Times New Roman"/>
        </w:rPr>
        <w:t>年，頁</w:t>
      </w:r>
      <w:r w:rsidRPr="005C1A26">
        <w:rPr>
          <w:rFonts w:ascii="Times New Roman" w:hAnsi="Times New Roman" w:cs="Times New Roman"/>
        </w:rPr>
        <w:t>341</w:t>
      </w:r>
      <w:r w:rsidRPr="005C1A26">
        <w:rPr>
          <w:rFonts w:ascii="Times New Roman" w:hAnsi="Times New Roman" w:cs="Times New Roman"/>
        </w:rPr>
        <w:t>。</w:t>
      </w:r>
    </w:p>
  </w:footnote>
  <w:footnote w:id="25">
    <w:p w:rsidR="00DA5EB4" w:rsidRPr="005C1A26" w:rsidRDefault="00DA5EB4" w:rsidP="00F70AAE">
      <w:pPr>
        <w:pStyle w:val="a7"/>
        <w:ind w:left="200" w:hangingChars="100" w:hanging="200"/>
        <w:jc w:val="both"/>
        <w:rPr>
          <w:rFonts w:ascii="Times New Roman" w:hAnsi="Times New Roman" w:cs="Times New Roman"/>
        </w:rPr>
      </w:pPr>
      <w:r w:rsidRPr="005C1A26">
        <w:rPr>
          <w:rStyle w:val="a9"/>
          <w:rFonts w:ascii="Times New Roman" w:hAnsi="Times New Roman" w:cs="Times New Roman"/>
        </w:rPr>
        <w:footnoteRef/>
      </w:r>
      <w:r w:rsidRPr="005C1A26">
        <w:rPr>
          <w:rFonts w:ascii="Times New Roman" w:hAnsi="Times New Roman" w:cs="Times New Roman"/>
        </w:rPr>
        <w:t xml:space="preserve"> </w:t>
      </w:r>
      <w:r w:rsidRPr="005C1A26">
        <w:rPr>
          <w:rFonts w:ascii="Times New Roman" w:hAnsi="Times New Roman" w:cs="Times New Roman"/>
        </w:rPr>
        <w:t>王重民等編《敦煌變文集》上集卷</w:t>
      </w:r>
      <w:r w:rsidRPr="005C1A26">
        <w:rPr>
          <w:rFonts w:ascii="Times New Roman" w:hAnsi="Times New Roman" w:cs="Times New Roman"/>
        </w:rPr>
        <w:t>2</w:t>
      </w:r>
      <w:r w:rsidRPr="005C1A26">
        <w:rPr>
          <w:rFonts w:ascii="Times New Roman" w:hAnsi="Times New Roman" w:cs="Times New Roman"/>
        </w:rPr>
        <w:t>《唐太宗入冥記》：「校記〔一〕：按唐太宗入冥，生魂被勘事，見唐張鷟《朝野僉載》卷六」，北京：人民文學出版社，</w:t>
      </w:r>
      <w:r w:rsidRPr="005C1A26">
        <w:rPr>
          <w:rFonts w:ascii="Times New Roman" w:hAnsi="Times New Roman" w:cs="Times New Roman"/>
        </w:rPr>
        <w:t>1957</w:t>
      </w:r>
      <w:r w:rsidRPr="005C1A26">
        <w:rPr>
          <w:rFonts w:ascii="Times New Roman" w:hAnsi="Times New Roman" w:cs="Times New Roman"/>
        </w:rPr>
        <w:t>年</w:t>
      </w:r>
      <w:r w:rsidRPr="005C1A26">
        <w:rPr>
          <w:rFonts w:ascii="Times New Roman" w:hAnsi="Times New Roman" w:cs="Times New Roman"/>
        </w:rPr>
        <w:t>8</w:t>
      </w:r>
      <w:r w:rsidRPr="005C1A26">
        <w:rPr>
          <w:rFonts w:ascii="Times New Roman" w:hAnsi="Times New Roman" w:cs="Times New Roman"/>
        </w:rPr>
        <w:t>月，頁</w:t>
      </w:r>
      <w:r w:rsidRPr="005C1A26">
        <w:rPr>
          <w:rFonts w:ascii="Times New Roman" w:hAnsi="Times New Roman" w:cs="Times New Roman"/>
        </w:rPr>
        <w:t>214</w:t>
      </w:r>
      <w:r w:rsidRPr="005C1A26">
        <w:rPr>
          <w:rFonts w:ascii="Times New Roman" w:hAnsi="Times New Roman" w:cs="Times New Roman"/>
        </w:rPr>
        <w:t>。</w:t>
      </w:r>
    </w:p>
  </w:footnote>
  <w:footnote w:id="26">
    <w:p w:rsidR="00DA5EB4" w:rsidRPr="005C1A26" w:rsidRDefault="00DA5EB4" w:rsidP="00BD0591">
      <w:pPr>
        <w:pStyle w:val="a7"/>
        <w:ind w:left="200" w:hangingChars="100" w:hanging="200"/>
        <w:rPr>
          <w:rFonts w:ascii="Times New Roman" w:hAnsi="Times New Roman" w:cs="Times New Roman"/>
        </w:rPr>
      </w:pPr>
      <w:r w:rsidRPr="005C1A26">
        <w:rPr>
          <w:rStyle w:val="a9"/>
          <w:rFonts w:ascii="Times New Roman" w:hAnsi="Times New Roman" w:cs="Times New Roman"/>
        </w:rPr>
        <w:footnoteRef/>
      </w:r>
      <w:r w:rsidRPr="005C1A26">
        <w:rPr>
          <w:rFonts w:ascii="Times New Roman" w:hAnsi="Times New Roman" w:cs="Times New Roman"/>
        </w:rPr>
        <w:t xml:space="preserve"> </w:t>
      </w:r>
      <w:r w:rsidRPr="005C1A26">
        <w:rPr>
          <w:rFonts w:ascii="Times New Roman" w:hAnsi="Times New Roman" w:cs="Times New Roman"/>
        </w:rPr>
        <w:t>潘重規《敦煌變文集新書》：「變文集校記：『本卷編號為</w:t>
      </w:r>
      <w:r w:rsidRPr="005C1A26">
        <w:rPr>
          <w:rFonts w:ascii="Times New Roman" w:hAnsi="Times New Roman" w:cs="Times New Roman"/>
        </w:rPr>
        <w:t>S.2630</w:t>
      </w:r>
      <w:r w:rsidRPr="005C1A26">
        <w:rPr>
          <w:rFonts w:ascii="Times New Roman" w:hAnsi="Times New Roman" w:cs="Times New Roman"/>
        </w:rPr>
        <w:t>，標題原卷缺，依王國維周紹良以來所擬之標題。』</w:t>
      </w:r>
      <w:r w:rsidRPr="005C1A26">
        <w:rPr>
          <w:rFonts w:ascii="Times New Roman" w:hAnsi="Times New Roman" w:cs="Times New Roman"/>
        </w:rPr>
        <w:t>(</w:t>
      </w:r>
      <w:r w:rsidRPr="005C1A26">
        <w:rPr>
          <w:rFonts w:ascii="Times New Roman" w:hAnsi="Times New Roman" w:cs="Times New Roman"/>
        </w:rPr>
        <w:t>規案：黃紙，正面行書，無四界，殘缺頗多。</w:t>
      </w:r>
      <w:r w:rsidRPr="005C1A26">
        <w:rPr>
          <w:rFonts w:ascii="Times New Roman" w:hAnsi="Times New Roman" w:cs="Times New Roman"/>
        </w:rPr>
        <w:t>)</w:t>
      </w:r>
      <w:r w:rsidRPr="005C1A26">
        <w:rPr>
          <w:rFonts w:ascii="Times New Roman" w:hAnsi="Times New Roman" w:cs="Times New Roman"/>
        </w:rPr>
        <w:t>」台北：文津出版社，</w:t>
      </w:r>
      <w:r w:rsidRPr="005C1A26">
        <w:rPr>
          <w:rFonts w:ascii="Times New Roman" w:hAnsi="Times New Roman" w:cs="Times New Roman"/>
        </w:rPr>
        <w:t>1994</w:t>
      </w:r>
      <w:r w:rsidRPr="005C1A26">
        <w:rPr>
          <w:rFonts w:ascii="Times New Roman" w:hAnsi="Times New Roman" w:cs="Times New Roman"/>
        </w:rPr>
        <w:t>年</w:t>
      </w:r>
      <w:r w:rsidRPr="005C1A26">
        <w:rPr>
          <w:rFonts w:ascii="Times New Roman" w:hAnsi="Times New Roman" w:cs="Times New Roman"/>
        </w:rPr>
        <w:t>12</w:t>
      </w:r>
      <w:r w:rsidRPr="005C1A26">
        <w:rPr>
          <w:rFonts w:ascii="Times New Roman" w:hAnsi="Times New Roman" w:cs="Times New Roman"/>
        </w:rPr>
        <w:t>月，頁</w:t>
      </w:r>
      <w:r w:rsidRPr="005C1A26">
        <w:rPr>
          <w:rFonts w:ascii="Times New Roman" w:hAnsi="Times New Roman" w:cs="Times New Roman"/>
        </w:rPr>
        <w:t>1100</w:t>
      </w:r>
      <w:r w:rsidRPr="005C1A26">
        <w:rPr>
          <w:rFonts w:ascii="Times New Roman" w:hAnsi="Times New Roman" w:cs="Times New Roman"/>
        </w:rPr>
        <w:t>。實際考察</w:t>
      </w:r>
      <w:r w:rsidRPr="005C1A26">
        <w:rPr>
          <w:rFonts w:ascii="Times New Roman" w:hAnsi="Times New Roman" w:cs="Times New Roman"/>
        </w:rPr>
        <w:t>S.2630</w:t>
      </w:r>
      <w:r w:rsidRPr="005C1A26">
        <w:rPr>
          <w:rFonts w:ascii="Times New Roman" w:hAnsi="Times New Roman" w:cs="Times New Roman"/>
        </w:rPr>
        <w:t>寫卷，形制為單片紙葉的形制，紙葉為下半部殘缺，每行約缺少二到八個字不等。</w:t>
      </w:r>
    </w:p>
  </w:footnote>
  <w:footnote w:id="27">
    <w:p w:rsidR="00DA5EB4" w:rsidRPr="00A14D2B" w:rsidRDefault="00DA5EB4" w:rsidP="0080565A">
      <w:pPr>
        <w:pStyle w:val="a7"/>
        <w:ind w:left="200" w:hangingChars="100" w:hanging="200"/>
      </w:pPr>
      <w:r w:rsidRPr="005C1A26">
        <w:rPr>
          <w:rStyle w:val="a9"/>
          <w:rFonts w:ascii="Times New Roman" w:hAnsi="Times New Roman"/>
        </w:rPr>
        <w:footnoteRef/>
      </w:r>
      <w:r w:rsidRPr="005C1A26">
        <w:rPr>
          <w:rFonts w:ascii="Times New Roman" w:hAnsi="Times New Roman"/>
        </w:rPr>
        <w:t xml:space="preserve"> </w:t>
      </w:r>
      <w:r w:rsidRPr="005C1A26">
        <w:rPr>
          <w:rFonts w:ascii="Times New Roman" w:hAnsi="Times New Roman" w:hint="eastAsia"/>
        </w:rPr>
        <w:t>據程毅中《唐代小說史》謂：「儘管文字有殘缺，還可以看出原文的大意。……這個冥報故事，反映了當時社會生活的某些風貌，很有些但丁《神曲》的意境。比起當時那些宣揚佛法的許多冥報故事來，內容豐富得多。」，頁</w:t>
      </w:r>
      <w:r w:rsidRPr="005C1A26">
        <w:rPr>
          <w:rFonts w:ascii="Times New Roman" w:hAnsi="Times New Roman" w:hint="eastAsia"/>
        </w:rPr>
        <w:t>100</w:t>
      </w:r>
      <w:r w:rsidRPr="005C1A26">
        <w:rPr>
          <w:rFonts w:ascii="Times New Roman" w:hAnsi="Times New Roman" w:hint="eastAsia"/>
        </w:rPr>
        <w:t>。</w:t>
      </w:r>
    </w:p>
  </w:footnote>
  <w:footnote w:id="28">
    <w:p w:rsidR="00DA5EB4" w:rsidRPr="00270773" w:rsidRDefault="00DA5EB4">
      <w:pPr>
        <w:pStyle w:val="a7"/>
      </w:pPr>
      <w:r>
        <w:rPr>
          <w:rStyle w:val="a9"/>
        </w:rPr>
        <w:footnoteRef/>
      </w:r>
      <w:r>
        <w:t xml:space="preserve"> </w:t>
      </w:r>
      <w:r>
        <w:rPr>
          <w:rFonts w:hint="eastAsia"/>
        </w:rPr>
        <w:t>詳情請參見附錄一「唐代入冥故事統計表」。</w:t>
      </w:r>
    </w:p>
  </w:footnote>
  <w:footnote w:id="29">
    <w:p w:rsidR="00DA5EB4" w:rsidRPr="00327EBD" w:rsidRDefault="00DA5EB4">
      <w:pPr>
        <w:pStyle w:val="a7"/>
      </w:pPr>
      <w:r>
        <w:rPr>
          <w:rStyle w:val="a9"/>
        </w:rPr>
        <w:footnoteRef/>
      </w:r>
      <w:r>
        <w:t xml:space="preserve"> </w:t>
      </w:r>
      <w:r>
        <w:rPr>
          <w:rFonts w:hint="eastAsia"/>
        </w:rPr>
        <w:t>唐‧</w:t>
      </w:r>
      <w:r w:rsidRPr="00D80EEB">
        <w:rPr>
          <w:rFonts w:hint="eastAsia"/>
        </w:rPr>
        <w:t>唐臨《冥報記》</w:t>
      </w:r>
      <w:r>
        <w:rPr>
          <w:rFonts w:hint="eastAsia"/>
        </w:rPr>
        <w:t>有〈周武帝〉</w:t>
      </w:r>
      <w:r>
        <w:rPr>
          <w:rFonts w:hint="eastAsia"/>
        </w:rPr>
        <w:t>(</w:t>
      </w:r>
      <w:r>
        <w:rPr>
          <w:rFonts w:hint="eastAsia"/>
        </w:rPr>
        <w:t>頁</w:t>
      </w:r>
      <w:r>
        <w:rPr>
          <w:rFonts w:hint="eastAsia"/>
        </w:rPr>
        <w:t>49-50)</w:t>
      </w:r>
      <w:r>
        <w:rPr>
          <w:rFonts w:hint="eastAsia"/>
        </w:rPr>
        <w:t>一篇，入冥者為武帝身邊負責膳食的「監膳」。</w:t>
      </w:r>
    </w:p>
  </w:footnote>
  <w:footnote w:id="30">
    <w:p w:rsidR="00DA5EB4" w:rsidRPr="00645F66" w:rsidRDefault="00DA5EB4" w:rsidP="00645F66">
      <w:pPr>
        <w:pStyle w:val="a7"/>
        <w:ind w:left="200" w:hangingChars="100" w:hanging="200"/>
      </w:pPr>
      <w:r>
        <w:rPr>
          <w:rStyle w:val="a9"/>
        </w:rPr>
        <w:footnoteRef/>
      </w:r>
      <w:r>
        <w:t xml:space="preserve"> </w:t>
      </w:r>
      <w:r w:rsidRPr="00645F66">
        <w:rPr>
          <w:rFonts w:hint="eastAsia"/>
        </w:rPr>
        <w:t>陳登武〈論唐代地獄審判的法制意義──以《佛說十王經》為中心〉</w:t>
      </w:r>
      <w:r>
        <w:rPr>
          <w:rFonts w:hint="eastAsia"/>
        </w:rPr>
        <w:t>，</w:t>
      </w:r>
      <w:r w:rsidRPr="002161EC">
        <w:rPr>
          <w:rFonts w:hint="eastAsia"/>
        </w:rPr>
        <w:t>《法制史研究》</w:t>
      </w:r>
      <w:r>
        <w:rPr>
          <w:rFonts w:hint="eastAsia"/>
        </w:rPr>
        <w:t>3</w:t>
      </w:r>
      <w:r>
        <w:rPr>
          <w:rFonts w:hint="eastAsia"/>
        </w:rPr>
        <w:t>，頁</w:t>
      </w:r>
      <w:r>
        <w:rPr>
          <w:rFonts w:hint="eastAsia"/>
        </w:rPr>
        <w:t>54</w:t>
      </w:r>
      <w:r>
        <w:rPr>
          <w:rFonts w:hint="eastAsia"/>
        </w:rPr>
        <w:t>。</w:t>
      </w:r>
    </w:p>
  </w:footnote>
  <w:footnote w:id="31">
    <w:p w:rsidR="00DA5EB4" w:rsidRDefault="00DA5EB4" w:rsidP="00AA7BDB">
      <w:pPr>
        <w:pStyle w:val="a7"/>
        <w:ind w:left="200" w:hangingChars="100" w:hanging="200"/>
      </w:pPr>
      <w:r>
        <w:rPr>
          <w:rStyle w:val="a9"/>
        </w:rPr>
        <w:footnoteRef/>
      </w:r>
      <w:r>
        <w:t xml:space="preserve"> </w:t>
      </w:r>
      <w:r>
        <w:rPr>
          <w:rFonts w:hint="eastAsia"/>
        </w:rPr>
        <w:t>魏晉時期的志怪小說中的「入冥」題材，已有出現為冥間傳信而入冥的情節，如魏‧曹丕《列異傳》〈蔡支〉</w:t>
      </w:r>
      <w:r w:rsidRPr="00DB2AB4">
        <w:rPr>
          <w:rFonts w:hint="eastAsia"/>
        </w:rPr>
        <w:t>收於魯迅《古小說鉤沉》，山東：齊魯書社，</w:t>
      </w:r>
      <w:r w:rsidRPr="00DB2AB4">
        <w:rPr>
          <w:rFonts w:hint="eastAsia"/>
        </w:rPr>
        <w:t>1997</w:t>
      </w:r>
      <w:r w:rsidRPr="00DB2AB4">
        <w:rPr>
          <w:rFonts w:hint="eastAsia"/>
        </w:rPr>
        <w:t>年</w:t>
      </w:r>
      <w:r w:rsidRPr="00DB2AB4">
        <w:rPr>
          <w:rFonts w:hint="eastAsia"/>
        </w:rPr>
        <w:t>11</w:t>
      </w:r>
      <w:r>
        <w:rPr>
          <w:rFonts w:hint="eastAsia"/>
        </w:rPr>
        <w:t>月，頁</w:t>
      </w:r>
      <w:r>
        <w:t>90</w:t>
      </w:r>
      <w:r>
        <w:rPr>
          <w:rFonts w:hint="eastAsia"/>
        </w:rPr>
        <w:t>；晉‧干寶《搜神記》〈胡母班〉</w:t>
      </w:r>
      <w:r w:rsidRPr="00AA7BDB">
        <w:rPr>
          <w:rFonts w:hint="eastAsia"/>
        </w:rPr>
        <w:t>，台北：鼎文書局，</w:t>
      </w:r>
      <w:r w:rsidRPr="00AA7BDB">
        <w:rPr>
          <w:rFonts w:hint="eastAsia"/>
        </w:rPr>
        <w:t>1978</w:t>
      </w:r>
      <w:r w:rsidRPr="00AA7BDB">
        <w:rPr>
          <w:rFonts w:hint="eastAsia"/>
        </w:rPr>
        <w:t>年</w:t>
      </w:r>
      <w:r w:rsidRPr="00AA7BDB">
        <w:rPr>
          <w:rFonts w:hint="eastAsia"/>
        </w:rPr>
        <w:t>8</w:t>
      </w:r>
      <w:r w:rsidRPr="00AA7BDB">
        <w:rPr>
          <w:rFonts w:hint="eastAsia"/>
        </w:rPr>
        <w:t>月</w:t>
      </w:r>
      <w:r>
        <w:rPr>
          <w:rFonts w:hint="eastAsia"/>
        </w:rPr>
        <w:t>，頁</w:t>
      </w:r>
      <w:r>
        <w:t>27</w:t>
      </w:r>
      <w:r>
        <w:rPr>
          <w:rFonts w:hint="eastAsia"/>
        </w:rPr>
        <w:t>。</w:t>
      </w:r>
    </w:p>
  </w:footnote>
  <w:footnote w:id="32">
    <w:p w:rsidR="00DA5EB4" w:rsidRDefault="00DA5EB4">
      <w:pPr>
        <w:pStyle w:val="a7"/>
      </w:pPr>
      <w:r>
        <w:rPr>
          <w:rStyle w:val="a9"/>
        </w:rPr>
        <w:footnoteRef/>
      </w:r>
      <w:r>
        <w:t xml:space="preserve"> </w:t>
      </w:r>
      <w:r w:rsidRPr="00852003">
        <w:rPr>
          <w:rFonts w:hint="eastAsia"/>
        </w:rPr>
        <w:t>唐‧鍾輅《前定錄》，北京：中華書局，</w:t>
      </w:r>
      <w:r w:rsidRPr="00852003">
        <w:rPr>
          <w:rFonts w:hint="eastAsia"/>
        </w:rPr>
        <w:t>1991</w:t>
      </w:r>
      <w:r>
        <w:rPr>
          <w:rFonts w:hint="eastAsia"/>
        </w:rPr>
        <w:t>年，頁</w:t>
      </w:r>
      <w:r>
        <w:rPr>
          <w:rFonts w:hint="eastAsia"/>
        </w:rPr>
        <w:t>14</w:t>
      </w:r>
      <w:r>
        <w:rPr>
          <w:rFonts w:hint="eastAsia"/>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5EB4" w:rsidRPr="00B9088E" w:rsidRDefault="00DA5EB4">
    <w:pPr>
      <w:pStyle w:val="a3"/>
      <w:rPr>
        <w:sz w:val="12"/>
      </w:rPr>
    </w:pPr>
    <w:r w:rsidRPr="000264C8">
      <w:rPr>
        <w:rFonts w:ascii="華康歐陽詢體W5" w:eastAsia="華康歐陽詢體W5"/>
        <w:b/>
        <w:bCs/>
        <w:noProof/>
        <w:sz w:val="24"/>
      </w:rPr>
      <w:t>2019</w:t>
    </w:r>
    <w:r w:rsidRPr="000264C8">
      <w:rPr>
        <w:rFonts w:ascii="華康歐陽詢體W5" w:eastAsia="華康歐陽詢體W5"/>
        <w:b/>
        <w:bCs/>
        <w:noProof/>
        <w:sz w:val="36"/>
      </w:rPr>
      <w:t>民俗與文學</w:t>
    </w:r>
    <w:r w:rsidRPr="000264C8">
      <w:rPr>
        <w:rFonts w:ascii="華康歐陽詢體W5" w:eastAsia="華康歐陽詢體W5"/>
        <w:b/>
        <w:bCs/>
        <w:noProof/>
        <w:sz w:val="22"/>
      </w:rPr>
      <w:t>國際學術研討會</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D7E" w:rsidRPr="00B02D7E" w:rsidRDefault="00DA5EB4" w:rsidP="00B02D7E">
    <w:pPr>
      <w:pStyle w:val="a3"/>
      <w:jc w:val="right"/>
      <w:rPr>
        <w:rFonts w:ascii="華康歐陽詢體W5" w:eastAsia="華康歐陽詢體W5" w:hint="eastAsia"/>
        <w:b/>
        <w:sz w:val="24"/>
        <w:szCs w:val="24"/>
      </w:rPr>
    </w:pPr>
    <w:r>
      <w:rPr>
        <w:rFonts w:ascii="華康歐陽詢體W5" w:eastAsia="華康歐陽詢體W5" w:hint="eastAsia"/>
        <w:b/>
        <w:sz w:val="24"/>
        <w:szCs w:val="24"/>
      </w:rPr>
      <w:t>7</w:t>
    </w:r>
    <w:r w:rsidRPr="00B80C11">
      <w:rPr>
        <w:rFonts w:ascii="華康歐陽詢體W5" w:eastAsia="華康歐陽詢體W5" w:hint="eastAsia"/>
        <w:b/>
        <w:sz w:val="24"/>
        <w:szCs w:val="24"/>
      </w:rPr>
      <w:t>-</w:t>
    </w:r>
    <w:r w:rsidRPr="00B80C11">
      <w:rPr>
        <w:rFonts w:ascii="華康歐陽詢體W5" w:eastAsia="華康歐陽詢體W5"/>
        <w:b/>
        <w:sz w:val="24"/>
        <w:szCs w:val="24"/>
      </w:rPr>
      <w:t>2廖秀芬</w:t>
    </w:r>
    <w:r w:rsidRPr="00B80C11">
      <w:rPr>
        <w:rFonts w:ascii="華康歐陽詢體W5" w:eastAsia="華康歐陽詢體W5" w:hint="eastAsia"/>
        <w:b/>
        <w:sz w:val="24"/>
        <w:szCs w:val="24"/>
      </w:rPr>
      <w:t>〈</w:t>
    </w:r>
    <w:r w:rsidR="00B02D7E" w:rsidRPr="00B02D7E">
      <w:rPr>
        <w:rFonts w:ascii="華康歐陽詢體W5" w:eastAsia="華康歐陽詢體W5" w:hint="eastAsia"/>
        <w:b/>
        <w:sz w:val="24"/>
        <w:szCs w:val="24"/>
      </w:rPr>
      <w:t>唐代入冥故事之互文性考察──</w:t>
    </w:r>
  </w:p>
  <w:p w:rsidR="00DA5EB4" w:rsidRPr="00B9088E" w:rsidRDefault="00B02D7E" w:rsidP="00B02D7E">
    <w:pPr>
      <w:pStyle w:val="a3"/>
      <w:jc w:val="right"/>
      <w:rPr>
        <w:rFonts w:ascii="華康歐陽詢體W5" w:eastAsia="華康歐陽詢體W5"/>
        <w:b/>
        <w:sz w:val="24"/>
        <w:szCs w:val="24"/>
      </w:rPr>
    </w:pPr>
    <w:r w:rsidRPr="00B02D7E">
      <w:rPr>
        <w:rFonts w:ascii="華康歐陽詢體W5" w:eastAsia="華康歐陽詢體W5" w:hint="eastAsia"/>
        <w:b/>
        <w:sz w:val="24"/>
        <w:szCs w:val="24"/>
      </w:rPr>
      <w:t>以「唐太宗入冥故事」為對象</w:t>
    </w:r>
    <w:r w:rsidR="00DA5EB4" w:rsidRPr="00B80C11">
      <w:rPr>
        <w:rFonts w:ascii="華康歐陽詢體W5" w:eastAsia="華康歐陽詢體W5" w:hint="eastAsia"/>
        <w:b/>
        <w:sz w:val="24"/>
        <w:szCs w:val="24"/>
      </w:rPr>
      <w:t>〉</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5EB4" w:rsidRPr="00B80C11" w:rsidRDefault="00DA5EB4" w:rsidP="00B9088E">
    <w:pPr>
      <w:pStyle w:val="a3"/>
      <w:jc w:val="right"/>
      <w:rPr>
        <w:rFonts w:ascii="華康歐陽詢體W5" w:eastAsia="華康歐陽詢體W5"/>
        <w:b/>
        <w:sz w:val="24"/>
        <w:szCs w:val="24"/>
      </w:rPr>
    </w:pPr>
    <w:r w:rsidRPr="00B80C11">
      <w:rPr>
        <w:rFonts w:ascii="華康歐陽詢體W5" w:eastAsia="華康歐陽詢體W5" w:hint="eastAsia"/>
        <w:b/>
        <w:sz w:val="24"/>
        <w:szCs w:val="24"/>
      </w:rPr>
      <w:t>7-</w:t>
    </w:r>
    <w:r w:rsidRPr="00B80C11">
      <w:rPr>
        <w:rFonts w:ascii="華康歐陽詢體W5" w:eastAsia="華康歐陽詢體W5"/>
        <w:b/>
        <w:sz w:val="24"/>
        <w:szCs w:val="24"/>
      </w:rPr>
      <w:t>2廖秀芬</w:t>
    </w:r>
    <w:r w:rsidRPr="00B80C11">
      <w:rPr>
        <w:rFonts w:ascii="華康歐陽詢體W5" w:eastAsia="華康歐陽詢體W5" w:hint="eastAsia"/>
        <w:b/>
        <w:sz w:val="24"/>
        <w:szCs w:val="24"/>
      </w:rPr>
      <w:t>〈</w:t>
    </w:r>
    <w:r w:rsidRPr="00B80C11">
      <w:rPr>
        <w:rFonts w:ascii="華康歐陽詢體W5" w:eastAsia="華康歐陽詢體W5"/>
        <w:b/>
        <w:sz w:val="24"/>
        <w:szCs w:val="24"/>
      </w:rPr>
      <w:t>唐代入冥故事之互文性考察</w:t>
    </w:r>
    <w:r w:rsidRPr="00B80C11">
      <w:rPr>
        <w:rFonts w:ascii="華康歐陽詢體W5" w:eastAsia="華康歐陽詢體W5" w:hint="eastAsia"/>
        <w:b/>
        <w:sz w:val="24"/>
        <w:szCs w:val="24"/>
      </w:rPr>
      <w:t>〉</w:t>
    </w:r>
  </w:p>
  <w:p w:rsidR="00DA5EB4" w:rsidRDefault="00DA5EB4">
    <w:pPr>
      <w:pStyle w:val="a3"/>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5EB4" w:rsidRPr="00B9088E" w:rsidRDefault="00DA5EB4">
    <w:pPr>
      <w:pStyle w:val="a3"/>
      <w:rPr>
        <w:sz w:val="12"/>
      </w:rPr>
    </w:pPr>
    <w:r w:rsidRPr="000264C8">
      <w:rPr>
        <w:rFonts w:ascii="華康歐陽詢體W5" w:eastAsia="華康歐陽詢體W5"/>
        <w:b/>
        <w:bCs/>
        <w:noProof/>
        <w:sz w:val="24"/>
      </w:rPr>
      <w:t>2019</w:t>
    </w:r>
    <w:r w:rsidRPr="000264C8">
      <w:rPr>
        <w:rFonts w:ascii="華康歐陽詢體W5" w:eastAsia="華康歐陽詢體W5"/>
        <w:b/>
        <w:bCs/>
        <w:noProof/>
        <w:sz w:val="36"/>
      </w:rPr>
      <w:t>民俗與文學</w:t>
    </w:r>
    <w:r w:rsidRPr="000264C8">
      <w:rPr>
        <w:rFonts w:ascii="華康歐陽詢體W5" w:eastAsia="華康歐陽詢體W5"/>
        <w:b/>
        <w:bCs/>
        <w:noProof/>
        <w:sz w:val="22"/>
      </w:rPr>
      <w:t>國際學術研討會</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5EB4" w:rsidRPr="00B9088E" w:rsidRDefault="00DA5EB4" w:rsidP="00B9088E">
    <w:pPr>
      <w:pStyle w:val="a3"/>
      <w:ind w:firstLineChars="200" w:firstLine="240"/>
      <w:rPr>
        <w:sz w:val="12"/>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5EB4" w:rsidRPr="00B9088E" w:rsidRDefault="00DA5EB4" w:rsidP="00B9088E">
    <w:pPr>
      <w:pStyle w:val="a3"/>
      <w:jc w:val="right"/>
      <w:rPr>
        <w:rFonts w:ascii="華康歐陽詢體W5" w:eastAsia="華康歐陽詢體W5"/>
        <w:b/>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EB720B"/>
    <w:multiLevelType w:val="hybridMultilevel"/>
    <w:tmpl w:val="ECFC29EC"/>
    <w:lvl w:ilvl="0" w:tplc="9E0E0EB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87D1999"/>
    <w:multiLevelType w:val="hybridMultilevel"/>
    <w:tmpl w:val="54C8D9C4"/>
    <w:lvl w:ilvl="0" w:tplc="79BC889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23C20EA9"/>
    <w:multiLevelType w:val="hybridMultilevel"/>
    <w:tmpl w:val="54BE504C"/>
    <w:lvl w:ilvl="0" w:tplc="97C2738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284B0CE0"/>
    <w:multiLevelType w:val="hybridMultilevel"/>
    <w:tmpl w:val="61CEB40E"/>
    <w:lvl w:ilvl="0" w:tplc="F330151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3B125733"/>
    <w:multiLevelType w:val="hybridMultilevel"/>
    <w:tmpl w:val="C2A6D9F8"/>
    <w:lvl w:ilvl="0" w:tplc="9692097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3BC93E8B"/>
    <w:multiLevelType w:val="hybridMultilevel"/>
    <w:tmpl w:val="AAC0F53A"/>
    <w:lvl w:ilvl="0" w:tplc="9CEEF82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10D51A8"/>
    <w:multiLevelType w:val="hybridMultilevel"/>
    <w:tmpl w:val="FC5C0594"/>
    <w:lvl w:ilvl="0" w:tplc="C818CF7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436B11A9"/>
    <w:multiLevelType w:val="hybridMultilevel"/>
    <w:tmpl w:val="A0D6A28C"/>
    <w:lvl w:ilvl="0" w:tplc="0F5A2CD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48CD2D3B"/>
    <w:multiLevelType w:val="hybridMultilevel"/>
    <w:tmpl w:val="65420294"/>
    <w:lvl w:ilvl="0" w:tplc="8130877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4C5F2F3C"/>
    <w:multiLevelType w:val="hybridMultilevel"/>
    <w:tmpl w:val="3820779C"/>
    <w:lvl w:ilvl="0" w:tplc="3948CA52">
      <w:start w:val="1"/>
      <w:numFmt w:val="decimal"/>
      <w:lvlText w:val="%1."/>
      <w:lvlJc w:val="left"/>
      <w:pPr>
        <w:ind w:left="360" w:hanging="360"/>
      </w:pPr>
      <w:rPr>
        <w:rFonts w:hint="default"/>
        <w:color w:val="FF0000"/>
        <w:sz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4C644F1A"/>
    <w:multiLevelType w:val="hybridMultilevel"/>
    <w:tmpl w:val="4AE0E2CC"/>
    <w:lvl w:ilvl="0" w:tplc="43CEA0FC">
      <w:start w:val="1"/>
      <w:numFmt w:val="taiwaneseCountingThousand"/>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590431BA"/>
    <w:multiLevelType w:val="hybridMultilevel"/>
    <w:tmpl w:val="CEBC9642"/>
    <w:lvl w:ilvl="0" w:tplc="7EA60D8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600E4D0C"/>
    <w:multiLevelType w:val="hybridMultilevel"/>
    <w:tmpl w:val="C554BA04"/>
    <w:lvl w:ilvl="0" w:tplc="CD18A04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6A8E106E"/>
    <w:multiLevelType w:val="hybridMultilevel"/>
    <w:tmpl w:val="08A4EE28"/>
    <w:lvl w:ilvl="0" w:tplc="770EC40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6EB14313"/>
    <w:multiLevelType w:val="hybridMultilevel"/>
    <w:tmpl w:val="0F0A58C6"/>
    <w:lvl w:ilvl="0" w:tplc="333276E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0"/>
  </w:num>
  <w:num w:numId="2">
    <w:abstractNumId w:val="4"/>
  </w:num>
  <w:num w:numId="3">
    <w:abstractNumId w:val="8"/>
  </w:num>
  <w:num w:numId="4">
    <w:abstractNumId w:val="5"/>
  </w:num>
  <w:num w:numId="5">
    <w:abstractNumId w:val="14"/>
  </w:num>
  <w:num w:numId="6">
    <w:abstractNumId w:val="13"/>
  </w:num>
  <w:num w:numId="7">
    <w:abstractNumId w:val="3"/>
  </w:num>
  <w:num w:numId="8">
    <w:abstractNumId w:val="1"/>
  </w:num>
  <w:num w:numId="9">
    <w:abstractNumId w:val="6"/>
  </w:num>
  <w:num w:numId="10">
    <w:abstractNumId w:val="2"/>
  </w:num>
  <w:num w:numId="11">
    <w:abstractNumId w:val="7"/>
  </w:num>
  <w:num w:numId="12">
    <w:abstractNumId w:val="12"/>
  </w:num>
  <w:num w:numId="13">
    <w:abstractNumId w:val="11"/>
  </w:num>
  <w:num w:numId="14">
    <w:abstractNumId w:val="0"/>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zh-TW" w:vendorID="64" w:dllVersion="131077" w:nlCheck="1" w:checkStyle="1"/>
  <w:defaultTabStop w:val="480"/>
  <w:drawingGridHorizontalSpacing w:val="120"/>
  <w:displayHorizontalDrawingGridEvery w:val="0"/>
  <w:displayVerticalDrawingGridEvery w:val="2"/>
  <w:characterSpacingControl w:val="compressPunctuation"/>
  <w:hdrShapeDefaults>
    <o:shapedefaults v:ext="edit" spidmax="2049"/>
  </w:hdrShapeDefaults>
  <w:footnotePr>
    <w:numFmt w:val="chicago"/>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602A"/>
    <w:rsid w:val="00006A66"/>
    <w:rsid w:val="00006D9C"/>
    <w:rsid w:val="00007BEE"/>
    <w:rsid w:val="00010CE0"/>
    <w:rsid w:val="000113B3"/>
    <w:rsid w:val="000127BE"/>
    <w:rsid w:val="0001322D"/>
    <w:rsid w:val="000150D4"/>
    <w:rsid w:val="000159C5"/>
    <w:rsid w:val="000162AF"/>
    <w:rsid w:val="00022F36"/>
    <w:rsid w:val="0003069A"/>
    <w:rsid w:val="00032131"/>
    <w:rsid w:val="00034326"/>
    <w:rsid w:val="00035131"/>
    <w:rsid w:val="000355BB"/>
    <w:rsid w:val="000369C5"/>
    <w:rsid w:val="00041D35"/>
    <w:rsid w:val="00042DF2"/>
    <w:rsid w:val="000430A3"/>
    <w:rsid w:val="00043CC3"/>
    <w:rsid w:val="00045E80"/>
    <w:rsid w:val="00046337"/>
    <w:rsid w:val="0004789D"/>
    <w:rsid w:val="0005351A"/>
    <w:rsid w:val="0005453E"/>
    <w:rsid w:val="00054A57"/>
    <w:rsid w:val="0005509C"/>
    <w:rsid w:val="00055971"/>
    <w:rsid w:val="000610E0"/>
    <w:rsid w:val="0006180C"/>
    <w:rsid w:val="000621E2"/>
    <w:rsid w:val="000634E1"/>
    <w:rsid w:val="0006656A"/>
    <w:rsid w:val="00066E80"/>
    <w:rsid w:val="00067BBD"/>
    <w:rsid w:val="00067C71"/>
    <w:rsid w:val="000706D2"/>
    <w:rsid w:val="00070748"/>
    <w:rsid w:val="0007218C"/>
    <w:rsid w:val="00072813"/>
    <w:rsid w:val="00072902"/>
    <w:rsid w:val="00072DA6"/>
    <w:rsid w:val="000730FB"/>
    <w:rsid w:val="00073647"/>
    <w:rsid w:val="00074001"/>
    <w:rsid w:val="00075206"/>
    <w:rsid w:val="00080182"/>
    <w:rsid w:val="00080F1A"/>
    <w:rsid w:val="00081417"/>
    <w:rsid w:val="00083107"/>
    <w:rsid w:val="00084585"/>
    <w:rsid w:val="00084FA9"/>
    <w:rsid w:val="00086D72"/>
    <w:rsid w:val="000933BB"/>
    <w:rsid w:val="0009534D"/>
    <w:rsid w:val="00097507"/>
    <w:rsid w:val="000A01C3"/>
    <w:rsid w:val="000A123A"/>
    <w:rsid w:val="000A387A"/>
    <w:rsid w:val="000A49F0"/>
    <w:rsid w:val="000A5217"/>
    <w:rsid w:val="000A6FD1"/>
    <w:rsid w:val="000A7100"/>
    <w:rsid w:val="000A7811"/>
    <w:rsid w:val="000A7954"/>
    <w:rsid w:val="000B3705"/>
    <w:rsid w:val="000B5887"/>
    <w:rsid w:val="000B70FE"/>
    <w:rsid w:val="000C0236"/>
    <w:rsid w:val="000C2C74"/>
    <w:rsid w:val="000C4C95"/>
    <w:rsid w:val="000C52A0"/>
    <w:rsid w:val="000C54FB"/>
    <w:rsid w:val="000C6CDA"/>
    <w:rsid w:val="000C7169"/>
    <w:rsid w:val="000C7425"/>
    <w:rsid w:val="000D2C50"/>
    <w:rsid w:val="000D7748"/>
    <w:rsid w:val="000D7B54"/>
    <w:rsid w:val="000E0206"/>
    <w:rsid w:val="000E10AD"/>
    <w:rsid w:val="000E17B9"/>
    <w:rsid w:val="000E4132"/>
    <w:rsid w:val="000E52F8"/>
    <w:rsid w:val="000E6327"/>
    <w:rsid w:val="000E6791"/>
    <w:rsid w:val="000F040B"/>
    <w:rsid w:val="000F1ED0"/>
    <w:rsid w:val="000F310B"/>
    <w:rsid w:val="000F33D0"/>
    <w:rsid w:val="000F3624"/>
    <w:rsid w:val="000F6164"/>
    <w:rsid w:val="000F7156"/>
    <w:rsid w:val="00100D79"/>
    <w:rsid w:val="00102C3E"/>
    <w:rsid w:val="00103776"/>
    <w:rsid w:val="00103FC7"/>
    <w:rsid w:val="00107C60"/>
    <w:rsid w:val="0011063F"/>
    <w:rsid w:val="00110DB8"/>
    <w:rsid w:val="00111EC9"/>
    <w:rsid w:val="001133BE"/>
    <w:rsid w:val="00115F51"/>
    <w:rsid w:val="00117295"/>
    <w:rsid w:val="00132F4C"/>
    <w:rsid w:val="001359D7"/>
    <w:rsid w:val="001365A4"/>
    <w:rsid w:val="00136C54"/>
    <w:rsid w:val="001371AB"/>
    <w:rsid w:val="00137585"/>
    <w:rsid w:val="00143769"/>
    <w:rsid w:val="001453BB"/>
    <w:rsid w:val="001459B3"/>
    <w:rsid w:val="0014743C"/>
    <w:rsid w:val="0015663E"/>
    <w:rsid w:val="0015686D"/>
    <w:rsid w:val="00156D71"/>
    <w:rsid w:val="00163CF6"/>
    <w:rsid w:val="00164D44"/>
    <w:rsid w:val="00165FF3"/>
    <w:rsid w:val="0016677D"/>
    <w:rsid w:val="001720D7"/>
    <w:rsid w:val="00172161"/>
    <w:rsid w:val="0017267D"/>
    <w:rsid w:val="001728B3"/>
    <w:rsid w:val="00172FD5"/>
    <w:rsid w:val="00173AD4"/>
    <w:rsid w:val="001755FE"/>
    <w:rsid w:val="00176A4A"/>
    <w:rsid w:val="00177B38"/>
    <w:rsid w:val="00181479"/>
    <w:rsid w:val="001824DF"/>
    <w:rsid w:val="001851EE"/>
    <w:rsid w:val="00185FE7"/>
    <w:rsid w:val="0018658E"/>
    <w:rsid w:val="00186692"/>
    <w:rsid w:val="0018706A"/>
    <w:rsid w:val="00187894"/>
    <w:rsid w:val="00190BBF"/>
    <w:rsid w:val="00192C64"/>
    <w:rsid w:val="001933B7"/>
    <w:rsid w:val="00194381"/>
    <w:rsid w:val="00195F90"/>
    <w:rsid w:val="00197254"/>
    <w:rsid w:val="001A2884"/>
    <w:rsid w:val="001A3AF9"/>
    <w:rsid w:val="001A3F3C"/>
    <w:rsid w:val="001A5980"/>
    <w:rsid w:val="001B10B4"/>
    <w:rsid w:val="001B42D3"/>
    <w:rsid w:val="001B4B0C"/>
    <w:rsid w:val="001B5389"/>
    <w:rsid w:val="001B542E"/>
    <w:rsid w:val="001B5717"/>
    <w:rsid w:val="001B6CA3"/>
    <w:rsid w:val="001C0BAD"/>
    <w:rsid w:val="001C19EB"/>
    <w:rsid w:val="001C2D9D"/>
    <w:rsid w:val="001C315D"/>
    <w:rsid w:val="001C32D4"/>
    <w:rsid w:val="001C55CC"/>
    <w:rsid w:val="001C5E27"/>
    <w:rsid w:val="001C6909"/>
    <w:rsid w:val="001D025F"/>
    <w:rsid w:val="001D05D2"/>
    <w:rsid w:val="001D1B3B"/>
    <w:rsid w:val="001D3F63"/>
    <w:rsid w:val="001E0BEC"/>
    <w:rsid w:val="001E0C44"/>
    <w:rsid w:val="001E1EED"/>
    <w:rsid w:val="001E2827"/>
    <w:rsid w:val="001E299B"/>
    <w:rsid w:val="001E34BA"/>
    <w:rsid w:val="001E4F55"/>
    <w:rsid w:val="001E61A9"/>
    <w:rsid w:val="001E78F2"/>
    <w:rsid w:val="001E7E6C"/>
    <w:rsid w:val="001F39B9"/>
    <w:rsid w:val="001F565D"/>
    <w:rsid w:val="001F58D4"/>
    <w:rsid w:val="001F5A77"/>
    <w:rsid w:val="001F5AE2"/>
    <w:rsid w:val="00201C54"/>
    <w:rsid w:val="00202058"/>
    <w:rsid w:val="00203615"/>
    <w:rsid w:val="002036B1"/>
    <w:rsid w:val="0021075B"/>
    <w:rsid w:val="002116F3"/>
    <w:rsid w:val="0021207C"/>
    <w:rsid w:val="002120B9"/>
    <w:rsid w:val="0021228E"/>
    <w:rsid w:val="00212A60"/>
    <w:rsid w:val="00214440"/>
    <w:rsid w:val="002148C3"/>
    <w:rsid w:val="00215333"/>
    <w:rsid w:val="002161EC"/>
    <w:rsid w:val="00231645"/>
    <w:rsid w:val="00231B8D"/>
    <w:rsid w:val="002352CC"/>
    <w:rsid w:val="00236F21"/>
    <w:rsid w:val="00240724"/>
    <w:rsid w:val="00240806"/>
    <w:rsid w:val="00247537"/>
    <w:rsid w:val="00247CDB"/>
    <w:rsid w:val="0025112A"/>
    <w:rsid w:val="00253F73"/>
    <w:rsid w:val="002546F6"/>
    <w:rsid w:val="002559EA"/>
    <w:rsid w:val="002562A3"/>
    <w:rsid w:val="002564FD"/>
    <w:rsid w:val="002569F6"/>
    <w:rsid w:val="00257E01"/>
    <w:rsid w:val="002602D2"/>
    <w:rsid w:val="00261DA2"/>
    <w:rsid w:val="0026223C"/>
    <w:rsid w:val="00265FA1"/>
    <w:rsid w:val="00270773"/>
    <w:rsid w:val="0027078F"/>
    <w:rsid w:val="0027177E"/>
    <w:rsid w:val="00272062"/>
    <w:rsid w:val="0027269C"/>
    <w:rsid w:val="00273BF0"/>
    <w:rsid w:val="00275129"/>
    <w:rsid w:val="0027586E"/>
    <w:rsid w:val="00277387"/>
    <w:rsid w:val="002816FE"/>
    <w:rsid w:val="00283497"/>
    <w:rsid w:val="00283887"/>
    <w:rsid w:val="002849CD"/>
    <w:rsid w:val="00290569"/>
    <w:rsid w:val="0029348D"/>
    <w:rsid w:val="0029361C"/>
    <w:rsid w:val="002938BD"/>
    <w:rsid w:val="002964CC"/>
    <w:rsid w:val="002A385A"/>
    <w:rsid w:val="002A4C5B"/>
    <w:rsid w:val="002A4FA2"/>
    <w:rsid w:val="002A5372"/>
    <w:rsid w:val="002A5389"/>
    <w:rsid w:val="002A5EF7"/>
    <w:rsid w:val="002A5F03"/>
    <w:rsid w:val="002A6CB6"/>
    <w:rsid w:val="002B23C0"/>
    <w:rsid w:val="002B4B03"/>
    <w:rsid w:val="002B5701"/>
    <w:rsid w:val="002B754E"/>
    <w:rsid w:val="002B75DC"/>
    <w:rsid w:val="002C0DC9"/>
    <w:rsid w:val="002C107B"/>
    <w:rsid w:val="002C392B"/>
    <w:rsid w:val="002C48A0"/>
    <w:rsid w:val="002C4A28"/>
    <w:rsid w:val="002C6D5B"/>
    <w:rsid w:val="002D0634"/>
    <w:rsid w:val="002D1DCA"/>
    <w:rsid w:val="002D2302"/>
    <w:rsid w:val="002D2AC2"/>
    <w:rsid w:val="002D2CCB"/>
    <w:rsid w:val="002D521F"/>
    <w:rsid w:val="002D702E"/>
    <w:rsid w:val="002E2CCC"/>
    <w:rsid w:val="002E3136"/>
    <w:rsid w:val="002E3DEA"/>
    <w:rsid w:val="002E4B18"/>
    <w:rsid w:val="002E4B99"/>
    <w:rsid w:val="002E61BB"/>
    <w:rsid w:val="002F1411"/>
    <w:rsid w:val="002F1EA8"/>
    <w:rsid w:val="002F33E7"/>
    <w:rsid w:val="002F3A05"/>
    <w:rsid w:val="003014ED"/>
    <w:rsid w:val="003037C3"/>
    <w:rsid w:val="003041BD"/>
    <w:rsid w:val="00304950"/>
    <w:rsid w:val="00305190"/>
    <w:rsid w:val="003072B1"/>
    <w:rsid w:val="00310BE6"/>
    <w:rsid w:val="00310E67"/>
    <w:rsid w:val="00317B34"/>
    <w:rsid w:val="00320E61"/>
    <w:rsid w:val="00325AA2"/>
    <w:rsid w:val="00327EBD"/>
    <w:rsid w:val="00330829"/>
    <w:rsid w:val="003318B9"/>
    <w:rsid w:val="00331F24"/>
    <w:rsid w:val="00332A88"/>
    <w:rsid w:val="00332EC6"/>
    <w:rsid w:val="003358C8"/>
    <w:rsid w:val="003368F0"/>
    <w:rsid w:val="003463A8"/>
    <w:rsid w:val="0034679B"/>
    <w:rsid w:val="00347557"/>
    <w:rsid w:val="00347634"/>
    <w:rsid w:val="003512A8"/>
    <w:rsid w:val="00352DC1"/>
    <w:rsid w:val="00353C37"/>
    <w:rsid w:val="0036228D"/>
    <w:rsid w:val="0036541C"/>
    <w:rsid w:val="00371ED6"/>
    <w:rsid w:val="00371FDA"/>
    <w:rsid w:val="00373355"/>
    <w:rsid w:val="00373E00"/>
    <w:rsid w:val="00374E98"/>
    <w:rsid w:val="00382623"/>
    <w:rsid w:val="003868C5"/>
    <w:rsid w:val="003873D4"/>
    <w:rsid w:val="00391053"/>
    <w:rsid w:val="00394BA2"/>
    <w:rsid w:val="00394DD9"/>
    <w:rsid w:val="00396C98"/>
    <w:rsid w:val="003A040B"/>
    <w:rsid w:val="003A11DD"/>
    <w:rsid w:val="003A2245"/>
    <w:rsid w:val="003A3113"/>
    <w:rsid w:val="003A4E27"/>
    <w:rsid w:val="003A5C46"/>
    <w:rsid w:val="003A6C8F"/>
    <w:rsid w:val="003B030A"/>
    <w:rsid w:val="003B0BC6"/>
    <w:rsid w:val="003B458F"/>
    <w:rsid w:val="003B4FCF"/>
    <w:rsid w:val="003B5C25"/>
    <w:rsid w:val="003B5DE4"/>
    <w:rsid w:val="003B673F"/>
    <w:rsid w:val="003C3A15"/>
    <w:rsid w:val="003C5988"/>
    <w:rsid w:val="003D03B3"/>
    <w:rsid w:val="003D0C83"/>
    <w:rsid w:val="003D2DF8"/>
    <w:rsid w:val="003D3B26"/>
    <w:rsid w:val="003D3B99"/>
    <w:rsid w:val="003D4CAF"/>
    <w:rsid w:val="003E0AA7"/>
    <w:rsid w:val="003E2834"/>
    <w:rsid w:val="003E4737"/>
    <w:rsid w:val="003E4A12"/>
    <w:rsid w:val="003E5A68"/>
    <w:rsid w:val="003E5B83"/>
    <w:rsid w:val="003F0973"/>
    <w:rsid w:val="003F0BED"/>
    <w:rsid w:val="003F1ACA"/>
    <w:rsid w:val="003F4011"/>
    <w:rsid w:val="003F41DE"/>
    <w:rsid w:val="003F4B09"/>
    <w:rsid w:val="003F5264"/>
    <w:rsid w:val="003F70B7"/>
    <w:rsid w:val="00401DDE"/>
    <w:rsid w:val="00402679"/>
    <w:rsid w:val="004037CC"/>
    <w:rsid w:val="00404885"/>
    <w:rsid w:val="00406DBC"/>
    <w:rsid w:val="004104DA"/>
    <w:rsid w:val="00410CE9"/>
    <w:rsid w:val="004125A5"/>
    <w:rsid w:val="00412B6B"/>
    <w:rsid w:val="004136E9"/>
    <w:rsid w:val="00415FF8"/>
    <w:rsid w:val="00416652"/>
    <w:rsid w:val="00416FED"/>
    <w:rsid w:val="00417633"/>
    <w:rsid w:val="00417904"/>
    <w:rsid w:val="00420670"/>
    <w:rsid w:val="00421845"/>
    <w:rsid w:val="00423157"/>
    <w:rsid w:val="00425FA9"/>
    <w:rsid w:val="00426C88"/>
    <w:rsid w:val="00427502"/>
    <w:rsid w:val="00430060"/>
    <w:rsid w:val="00430781"/>
    <w:rsid w:val="004313BE"/>
    <w:rsid w:val="00431F85"/>
    <w:rsid w:val="00436620"/>
    <w:rsid w:val="00437238"/>
    <w:rsid w:val="00440B2A"/>
    <w:rsid w:val="0044170A"/>
    <w:rsid w:val="00442873"/>
    <w:rsid w:val="00442EB5"/>
    <w:rsid w:val="00444D45"/>
    <w:rsid w:val="0044656A"/>
    <w:rsid w:val="00450847"/>
    <w:rsid w:val="004542CD"/>
    <w:rsid w:val="004556B1"/>
    <w:rsid w:val="00456145"/>
    <w:rsid w:val="00456EF8"/>
    <w:rsid w:val="004604A6"/>
    <w:rsid w:val="0046162C"/>
    <w:rsid w:val="00461B24"/>
    <w:rsid w:val="00464A4E"/>
    <w:rsid w:val="0047171E"/>
    <w:rsid w:val="00471CF1"/>
    <w:rsid w:val="00473136"/>
    <w:rsid w:val="00476E70"/>
    <w:rsid w:val="00476F72"/>
    <w:rsid w:val="00477E0C"/>
    <w:rsid w:val="0048080C"/>
    <w:rsid w:val="00485CB6"/>
    <w:rsid w:val="00491647"/>
    <w:rsid w:val="004923D6"/>
    <w:rsid w:val="00492D91"/>
    <w:rsid w:val="004935AF"/>
    <w:rsid w:val="00497696"/>
    <w:rsid w:val="004A00DB"/>
    <w:rsid w:val="004A4264"/>
    <w:rsid w:val="004B0282"/>
    <w:rsid w:val="004B1AF4"/>
    <w:rsid w:val="004B4001"/>
    <w:rsid w:val="004B4013"/>
    <w:rsid w:val="004B4239"/>
    <w:rsid w:val="004B5984"/>
    <w:rsid w:val="004B653D"/>
    <w:rsid w:val="004B68C3"/>
    <w:rsid w:val="004B6D00"/>
    <w:rsid w:val="004C11C7"/>
    <w:rsid w:val="004C1C89"/>
    <w:rsid w:val="004C2BA8"/>
    <w:rsid w:val="004C404E"/>
    <w:rsid w:val="004C441F"/>
    <w:rsid w:val="004C4475"/>
    <w:rsid w:val="004C6F80"/>
    <w:rsid w:val="004D012B"/>
    <w:rsid w:val="004D0674"/>
    <w:rsid w:val="004D1D91"/>
    <w:rsid w:val="004D55FE"/>
    <w:rsid w:val="004D7FF5"/>
    <w:rsid w:val="004E3612"/>
    <w:rsid w:val="004E3FF0"/>
    <w:rsid w:val="004E6E55"/>
    <w:rsid w:val="004F0E85"/>
    <w:rsid w:val="004F2668"/>
    <w:rsid w:val="004F364A"/>
    <w:rsid w:val="004F554E"/>
    <w:rsid w:val="004F61DF"/>
    <w:rsid w:val="004F6F16"/>
    <w:rsid w:val="005007F3"/>
    <w:rsid w:val="00500A5A"/>
    <w:rsid w:val="00502D8D"/>
    <w:rsid w:val="00503836"/>
    <w:rsid w:val="005038ED"/>
    <w:rsid w:val="00503B77"/>
    <w:rsid w:val="0050421C"/>
    <w:rsid w:val="00504558"/>
    <w:rsid w:val="00511E4C"/>
    <w:rsid w:val="00512130"/>
    <w:rsid w:val="0051295A"/>
    <w:rsid w:val="00513572"/>
    <w:rsid w:val="00515B58"/>
    <w:rsid w:val="0051642C"/>
    <w:rsid w:val="00516A48"/>
    <w:rsid w:val="00516D02"/>
    <w:rsid w:val="00521716"/>
    <w:rsid w:val="00522AD2"/>
    <w:rsid w:val="00523D45"/>
    <w:rsid w:val="00524156"/>
    <w:rsid w:val="00526149"/>
    <w:rsid w:val="0052696C"/>
    <w:rsid w:val="00526E62"/>
    <w:rsid w:val="00527A28"/>
    <w:rsid w:val="005308F3"/>
    <w:rsid w:val="00530A42"/>
    <w:rsid w:val="0053420C"/>
    <w:rsid w:val="00534268"/>
    <w:rsid w:val="005348BA"/>
    <w:rsid w:val="00536879"/>
    <w:rsid w:val="00542A4A"/>
    <w:rsid w:val="00543A0A"/>
    <w:rsid w:val="00545117"/>
    <w:rsid w:val="005472C2"/>
    <w:rsid w:val="00551144"/>
    <w:rsid w:val="00551508"/>
    <w:rsid w:val="00551FF4"/>
    <w:rsid w:val="00552100"/>
    <w:rsid w:val="00552E9D"/>
    <w:rsid w:val="0055565C"/>
    <w:rsid w:val="00555DDD"/>
    <w:rsid w:val="00561158"/>
    <w:rsid w:val="00561689"/>
    <w:rsid w:val="005622FA"/>
    <w:rsid w:val="00564A11"/>
    <w:rsid w:val="00564EB5"/>
    <w:rsid w:val="005650F9"/>
    <w:rsid w:val="005673F6"/>
    <w:rsid w:val="005674FE"/>
    <w:rsid w:val="0057241F"/>
    <w:rsid w:val="005742A2"/>
    <w:rsid w:val="00577789"/>
    <w:rsid w:val="00580BCA"/>
    <w:rsid w:val="00580C6D"/>
    <w:rsid w:val="00583062"/>
    <w:rsid w:val="00583138"/>
    <w:rsid w:val="00583FE2"/>
    <w:rsid w:val="00584F82"/>
    <w:rsid w:val="005850CB"/>
    <w:rsid w:val="00585A5D"/>
    <w:rsid w:val="00591FCF"/>
    <w:rsid w:val="00593710"/>
    <w:rsid w:val="005947F5"/>
    <w:rsid w:val="00595148"/>
    <w:rsid w:val="00596AFF"/>
    <w:rsid w:val="0059725C"/>
    <w:rsid w:val="0059796C"/>
    <w:rsid w:val="005A0309"/>
    <w:rsid w:val="005A03C2"/>
    <w:rsid w:val="005A17FE"/>
    <w:rsid w:val="005A399F"/>
    <w:rsid w:val="005A53AF"/>
    <w:rsid w:val="005A5BA2"/>
    <w:rsid w:val="005A6B8C"/>
    <w:rsid w:val="005A7CF6"/>
    <w:rsid w:val="005B37C3"/>
    <w:rsid w:val="005B64A2"/>
    <w:rsid w:val="005B6ACD"/>
    <w:rsid w:val="005C044F"/>
    <w:rsid w:val="005C1A26"/>
    <w:rsid w:val="005C1C0B"/>
    <w:rsid w:val="005C54EA"/>
    <w:rsid w:val="005C7136"/>
    <w:rsid w:val="005C77EA"/>
    <w:rsid w:val="005D1F8E"/>
    <w:rsid w:val="005D2B1C"/>
    <w:rsid w:val="005D2EDF"/>
    <w:rsid w:val="005D3929"/>
    <w:rsid w:val="005D431C"/>
    <w:rsid w:val="005D5763"/>
    <w:rsid w:val="005D5D17"/>
    <w:rsid w:val="005D765A"/>
    <w:rsid w:val="005E2284"/>
    <w:rsid w:val="005E5C47"/>
    <w:rsid w:val="005E6508"/>
    <w:rsid w:val="005E6930"/>
    <w:rsid w:val="005E7A08"/>
    <w:rsid w:val="005F1328"/>
    <w:rsid w:val="005F1648"/>
    <w:rsid w:val="005F42AA"/>
    <w:rsid w:val="00601AA2"/>
    <w:rsid w:val="00601ADC"/>
    <w:rsid w:val="006034C6"/>
    <w:rsid w:val="00606B8C"/>
    <w:rsid w:val="0060702A"/>
    <w:rsid w:val="00607046"/>
    <w:rsid w:val="00607068"/>
    <w:rsid w:val="00607D2C"/>
    <w:rsid w:val="006115CA"/>
    <w:rsid w:val="00611E10"/>
    <w:rsid w:val="00612287"/>
    <w:rsid w:val="0061255F"/>
    <w:rsid w:val="0061344D"/>
    <w:rsid w:val="006143AF"/>
    <w:rsid w:val="006144DF"/>
    <w:rsid w:val="00617389"/>
    <w:rsid w:val="006238DB"/>
    <w:rsid w:val="00625821"/>
    <w:rsid w:val="00625894"/>
    <w:rsid w:val="00626245"/>
    <w:rsid w:val="006300D0"/>
    <w:rsid w:val="006325B5"/>
    <w:rsid w:val="00632B4B"/>
    <w:rsid w:val="00632BAB"/>
    <w:rsid w:val="006336E8"/>
    <w:rsid w:val="00635853"/>
    <w:rsid w:val="0063709E"/>
    <w:rsid w:val="00637558"/>
    <w:rsid w:val="00642EC0"/>
    <w:rsid w:val="00645F66"/>
    <w:rsid w:val="006509D2"/>
    <w:rsid w:val="0065123F"/>
    <w:rsid w:val="00651B8E"/>
    <w:rsid w:val="00653257"/>
    <w:rsid w:val="00653D8A"/>
    <w:rsid w:val="00655EC4"/>
    <w:rsid w:val="00660B65"/>
    <w:rsid w:val="00661180"/>
    <w:rsid w:val="006618F7"/>
    <w:rsid w:val="00663484"/>
    <w:rsid w:val="00663A04"/>
    <w:rsid w:val="006653E9"/>
    <w:rsid w:val="00665FA8"/>
    <w:rsid w:val="00666AAC"/>
    <w:rsid w:val="00671CCE"/>
    <w:rsid w:val="00672005"/>
    <w:rsid w:val="00672CFF"/>
    <w:rsid w:val="0067367A"/>
    <w:rsid w:val="0067458B"/>
    <w:rsid w:val="00674BD0"/>
    <w:rsid w:val="00675070"/>
    <w:rsid w:val="00680065"/>
    <w:rsid w:val="0068083F"/>
    <w:rsid w:val="006820DC"/>
    <w:rsid w:val="0068247F"/>
    <w:rsid w:val="0068290E"/>
    <w:rsid w:val="00683580"/>
    <w:rsid w:val="006835B6"/>
    <w:rsid w:val="00683666"/>
    <w:rsid w:val="006847D3"/>
    <w:rsid w:val="006908BA"/>
    <w:rsid w:val="006909A9"/>
    <w:rsid w:val="00690C56"/>
    <w:rsid w:val="00690EF8"/>
    <w:rsid w:val="00692563"/>
    <w:rsid w:val="00693B42"/>
    <w:rsid w:val="00694B3E"/>
    <w:rsid w:val="00694BBE"/>
    <w:rsid w:val="006977D0"/>
    <w:rsid w:val="006A1E78"/>
    <w:rsid w:val="006A28D6"/>
    <w:rsid w:val="006A290E"/>
    <w:rsid w:val="006A2AE3"/>
    <w:rsid w:val="006A3ADF"/>
    <w:rsid w:val="006A424C"/>
    <w:rsid w:val="006A6BC6"/>
    <w:rsid w:val="006A7BC0"/>
    <w:rsid w:val="006A7E31"/>
    <w:rsid w:val="006A7F9C"/>
    <w:rsid w:val="006B013E"/>
    <w:rsid w:val="006B01CF"/>
    <w:rsid w:val="006B4776"/>
    <w:rsid w:val="006B525C"/>
    <w:rsid w:val="006B615C"/>
    <w:rsid w:val="006C1E4A"/>
    <w:rsid w:val="006C2ABE"/>
    <w:rsid w:val="006C2D6F"/>
    <w:rsid w:val="006C4DD6"/>
    <w:rsid w:val="006C5FA2"/>
    <w:rsid w:val="006D0F82"/>
    <w:rsid w:val="006D38B9"/>
    <w:rsid w:val="006D3AF8"/>
    <w:rsid w:val="006D471B"/>
    <w:rsid w:val="006D53B3"/>
    <w:rsid w:val="006D6E79"/>
    <w:rsid w:val="006E0884"/>
    <w:rsid w:val="006E0FEB"/>
    <w:rsid w:val="006E1F20"/>
    <w:rsid w:val="006E216B"/>
    <w:rsid w:val="006E2510"/>
    <w:rsid w:val="006E2B8D"/>
    <w:rsid w:val="006E544C"/>
    <w:rsid w:val="006E75FA"/>
    <w:rsid w:val="006E7919"/>
    <w:rsid w:val="006F19D3"/>
    <w:rsid w:val="006F1B28"/>
    <w:rsid w:val="006F2580"/>
    <w:rsid w:val="006F3997"/>
    <w:rsid w:val="006F41C2"/>
    <w:rsid w:val="006F4C52"/>
    <w:rsid w:val="006F4E00"/>
    <w:rsid w:val="006F56F3"/>
    <w:rsid w:val="006F6245"/>
    <w:rsid w:val="006F6A9D"/>
    <w:rsid w:val="006F6AC2"/>
    <w:rsid w:val="0070110D"/>
    <w:rsid w:val="00703509"/>
    <w:rsid w:val="00705169"/>
    <w:rsid w:val="0070616D"/>
    <w:rsid w:val="00706680"/>
    <w:rsid w:val="007117AA"/>
    <w:rsid w:val="00714911"/>
    <w:rsid w:val="007200F3"/>
    <w:rsid w:val="00722228"/>
    <w:rsid w:val="007253CA"/>
    <w:rsid w:val="00725F8C"/>
    <w:rsid w:val="00726972"/>
    <w:rsid w:val="00727944"/>
    <w:rsid w:val="00731354"/>
    <w:rsid w:val="007345F2"/>
    <w:rsid w:val="00734D57"/>
    <w:rsid w:val="00735313"/>
    <w:rsid w:val="007354CB"/>
    <w:rsid w:val="00735FDB"/>
    <w:rsid w:val="00736AAF"/>
    <w:rsid w:val="00737ED7"/>
    <w:rsid w:val="007400EF"/>
    <w:rsid w:val="00740AAA"/>
    <w:rsid w:val="00744082"/>
    <w:rsid w:val="007449B3"/>
    <w:rsid w:val="00745591"/>
    <w:rsid w:val="007461E9"/>
    <w:rsid w:val="00746B85"/>
    <w:rsid w:val="007522F2"/>
    <w:rsid w:val="00753997"/>
    <w:rsid w:val="00754C96"/>
    <w:rsid w:val="0076065F"/>
    <w:rsid w:val="00761036"/>
    <w:rsid w:val="007639EC"/>
    <w:rsid w:val="00763D3D"/>
    <w:rsid w:val="00770709"/>
    <w:rsid w:val="00770B6A"/>
    <w:rsid w:val="00770F7D"/>
    <w:rsid w:val="007723C3"/>
    <w:rsid w:val="007733A3"/>
    <w:rsid w:val="0077392A"/>
    <w:rsid w:val="0077580D"/>
    <w:rsid w:val="00777314"/>
    <w:rsid w:val="00777D7B"/>
    <w:rsid w:val="0078622A"/>
    <w:rsid w:val="00787324"/>
    <w:rsid w:val="00791F9E"/>
    <w:rsid w:val="0079351A"/>
    <w:rsid w:val="00794195"/>
    <w:rsid w:val="007A29A1"/>
    <w:rsid w:val="007A33A0"/>
    <w:rsid w:val="007A33C0"/>
    <w:rsid w:val="007A5B97"/>
    <w:rsid w:val="007B06D4"/>
    <w:rsid w:val="007B0997"/>
    <w:rsid w:val="007B2E7E"/>
    <w:rsid w:val="007B32EA"/>
    <w:rsid w:val="007B5A88"/>
    <w:rsid w:val="007C0EF0"/>
    <w:rsid w:val="007C1D22"/>
    <w:rsid w:val="007C204C"/>
    <w:rsid w:val="007C34A6"/>
    <w:rsid w:val="007C3D52"/>
    <w:rsid w:val="007C4B74"/>
    <w:rsid w:val="007D030A"/>
    <w:rsid w:val="007D1372"/>
    <w:rsid w:val="007D3A7E"/>
    <w:rsid w:val="007E3B1A"/>
    <w:rsid w:val="007E46D0"/>
    <w:rsid w:val="007E4CED"/>
    <w:rsid w:val="007E5D00"/>
    <w:rsid w:val="007E6531"/>
    <w:rsid w:val="007E715C"/>
    <w:rsid w:val="007F1A28"/>
    <w:rsid w:val="007F1B4D"/>
    <w:rsid w:val="007F451A"/>
    <w:rsid w:val="007F488B"/>
    <w:rsid w:val="007F5B3D"/>
    <w:rsid w:val="007F663A"/>
    <w:rsid w:val="008001C6"/>
    <w:rsid w:val="0080177E"/>
    <w:rsid w:val="00801E73"/>
    <w:rsid w:val="00803315"/>
    <w:rsid w:val="0080479C"/>
    <w:rsid w:val="0080565A"/>
    <w:rsid w:val="0080649F"/>
    <w:rsid w:val="008156C9"/>
    <w:rsid w:val="00815896"/>
    <w:rsid w:val="008167DC"/>
    <w:rsid w:val="0082123F"/>
    <w:rsid w:val="00822741"/>
    <w:rsid w:val="008229F2"/>
    <w:rsid w:val="00823037"/>
    <w:rsid w:val="0082311F"/>
    <w:rsid w:val="00823453"/>
    <w:rsid w:val="008246AD"/>
    <w:rsid w:val="00825007"/>
    <w:rsid w:val="008257E1"/>
    <w:rsid w:val="008323FF"/>
    <w:rsid w:val="00832475"/>
    <w:rsid w:val="00832715"/>
    <w:rsid w:val="0083451E"/>
    <w:rsid w:val="00835F76"/>
    <w:rsid w:val="00836965"/>
    <w:rsid w:val="008415E0"/>
    <w:rsid w:val="008459AC"/>
    <w:rsid w:val="00845CFA"/>
    <w:rsid w:val="0084664D"/>
    <w:rsid w:val="008470CC"/>
    <w:rsid w:val="0084755E"/>
    <w:rsid w:val="008515E7"/>
    <w:rsid w:val="00852003"/>
    <w:rsid w:val="00853432"/>
    <w:rsid w:val="00853894"/>
    <w:rsid w:val="00855B30"/>
    <w:rsid w:val="00857320"/>
    <w:rsid w:val="00857532"/>
    <w:rsid w:val="0086194D"/>
    <w:rsid w:val="00863509"/>
    <w:rsid w:val="00864DDD"/>
    <w:rsid w:val="008668EC"/>
    <w:rsid w:val="0086766C"/>
    <w:rsid w:val="00867BF7"/>
    <w:rsid w:val="00871848"/>
    <w:rsid w:val="0087631F"/>
    <w:rsid w:val="00880355"/>
    <w:rsid w:val="0088185F"/>
    <w:rsid w:val="00886ED4"/>
    <w:rsid w:val="00886F6F"/>
    <w:rsid w:val="00890D72"/>
    <w:rsid w:val="00891B64"/>
    <w:rsid w:val="00892E6F"/>
    <w:rsid w:val="008A22C2"/>
    <w:rsid w:val="008A5A29"/>
    <w:rsid w:val="008A6698"/>
    <w:rsid w:val="008B2A90"/>
    <w:rsid w:val="008B38B4"/>
    <w:rsid w:val="008B523B"/>
    <w:rsid w:val="008B611B"/>
    <w:rsid w:val="008B6FC4"/>
    <w:rsid w:val="008B7995"/>
    <w:rsid w:val="008C1700"/>
    <w:rsid w:val="008C2350"/>
    <w:rsid w:val="008C7B96"/>
    <w:rsid w:val="008D1791"/>
    <w:rsid w:val="008D4F9E"/>
    <w:rsid w:val="008D5A50"/>
    <w:rsid w:val="008E0C32"/>
    <w:rsid w:val="008E2274"/>
    <w:rsid w:val="008E483B"/>
    <w:rsid w:val="008E796A"/>
    <w:rsid w:val="008F2CD5"/>
    <w:rsid w:val="00900AF4"/>
    <w:rsid w:val="009014AA"/>
    <w:rsid w:val="009030F0"/>
    <w:rsid w:val="009033C8"/>
    <w:rsid w:val="0090426E"/>
    <w:rsid w:val="00905BEF"/>
    <w:rsid w:val="009062A5"/>
    <w:rsid w:val="009109C3"/>
    <w:rsid w:val="00910DC0"/>
    <w:rsid w:val="00910F86"/>
    <w:rsid w:val="009145E1"/>
    <w:rsid w:val="0091578C"/>
    <w:rsid w:val="0091788E"/>
    <w:rsid w:val="00917C89"/>
    <w:rsid w:val="009203CB"/>
    <w:rsid w:val="00920EF6"/>
    <w:rsid w:val="00922C0C"/>
    <w:rsid w:val="00922DD3"/>
    <w:rsid w:val="009238A7"/>
    <w:rsid w:val="00924A28"/>
    <w:rsid w:val="00925166"/>
    <w:rsid w:val="009257D2"/>
    <w:rsid w:val="0092622A"/>
    <w:rsid w:val="0092701D"/>
    <w:rsid w:val="0093045E"/>
    <w:rsid w:val="00930A60"/>
    <w:rsid w:val="00931030"/>
    <w:rsid w:val="00931138"/>
    <w:rsid w:val="00932FD3"/>
    <w:rsid w:val="0093398F"/>
    <w:rsid w:val="00933A31"/>
    <w:rsid w:val="00933BE1"/>
    <w:rsid w:val="00933D32"/>
    <w:rsid w:val="00934503"/>
    <w:rsid w:val="009356A2"/>
    <w:rsid w:val="00935E0B"/>
    <w:rsid w:val="00935EF8"/>
    <w:rsid w:val="00937AC2"/>
    <w:rsid w:val="00937AE4"/>
    <w:rsid w:val="00940416"/>
    <w:rsid w:val="009435BE"/>
    <w:rsid w:val="009463DD"/>
    <w:rsid w:val="00947715"/>
    <w:rsid w:val="00951A44"/>
    <w:rsid w:val="00952768"/>
    <w:rsid w:val="00953771"/>
    <w:rsid w:val="0095394D"/>
    <w:rsid w:val="00954061"/>
    <w:rsid w:val="0095504F"/>
    <w:rsid w:val="00956584"/>
    <w:rsid w:val="009609C4"/>
    <w:rsid w:val="00961755"/>
    <w:rsid w:val="00961E50"/>
    <w:rsid w:val="0096220C"/>
    <w:rsid w:val="0096429A"/>
    <w:rsid w:val="00967B68"/>
    <w:rsid w:val="00980799"/>
    <w:rsid w:val="009815ED"/>
    <w:rsid w:val="00981E8B"/>
    <w:rsid w:val="00982DC4"/>
    <w:rsid w:val="00982FB5"/>
    <w:rsid w:val="00984C7F"/>
    <w:rsid w:val="009866D8"/>
    <w:rsid w:val="00986800"/>
    <w:rsid w:val="00991B98"/>
    <w:rsid w:val="009951D9"/>
    <w:rsid w:val="009A0FB2"/>
    <w:rsid w:val="009A49F9"/>
    <w:rsid w:val="009A635E"/>
    <w:rsid w:val="009A7EE2"/>
    <w:rsid w:val="009B4B2D"/>
    <w:rsid w:val="009B4F94"/>
    <w:rsid w:val="009B5D5F"/>
    <w:rsid w:val="009B75F8"/>
    <w:rsid w:val="009C161A"/>
    <w:rsid w:val="009C41D6"/>
    <w:rsid w:val="009C4DCA"/>
    <w:rsid w:val="009D0319"/>
    <w:rsid w:val="009D31C3"/>
    <w:rsid w:val="009D3A14"/>
    <w:rsid w:val="009D4E5F"/>
    <w:rsid w:val="009D62C6"/>
    <w:rsid w:val="009E0DA4"/>
    <w:rsid w:val="009E313D"/>
    <w:rsid w:val="009E66B5"/>
    <w:rsid w:val="009E7201"/>
    <w:rsid w:val="009F00E1"/>
    <w:rsid w:val="009F020E"/>
    <w:rsid w:val="009F0370"/>
    <w:rsid w:val="009F0572"/>
    <w:rsid w:val="009F0EDF"/>
    <w:rsid w:val="009F4998"/>
    <w:rsid w:val="009F72D0"/>
    <w:rsid w:val="00A016A2"/>
    <w:rsid w:val="00A11D64"/>
    <w:rsid w:val="00A12DCA"/>
    <w:rsid w:val="00A14D2B"/>
    <w:rsid w:val="00A14DE3"/>
    <w:rsid w:val="00A14FF4"/>
    <w:rsid w:val="00A1758B"/>
    <w:rsid w:val="00A17A3A"/>
    <w:rsid w:val="00A17D05"/>
    <w:rsid w:val="00A20AC1"/>
    <w:rsid w:val="00A20C47"/>
    <w:rsid w:val="00A22BEC"/>
    <w:rsid w:val="00A24F96"/>
    <w:rsid w:val="00A25E44"/>
    <w:rsid w:val="00A303E3"/>
    <w:rsid w:val="00A3050F"/>
    <w:rsid w:val="00A30630"/>
    <w:rsid w:val="00A335A1"/>
    <w:rsid w:val="00A35F6B"/>
    <w:rsid w:val="00A4002D"/>
    <w:rsid w:val="00A40701"/>
    <w:rsid w:val="00A421F8"/>
    <w:rsid w:val="00A4294D"/>
    <w:rsid w:val="00A43086"/>
    <w:rsid w:val="00A43E7A"/>
    <w:rsid w:val="00A51518"/>
    <w:rsid w:val="00A51B0B"/>
    <w:rsid w:val="00A54C68"/>
    <w:rsid w:val="00A5625F"/>
    <w:rsid w:val="00A56BA9"/>
    <w:rsid w:val="00A61337"/>
    <w:rsid w:val="00A61D93"/>
    <w:rsid w:val="00A64555"/>
    <w:rsid w:val="00A64C61"/>
    <w:rsid w:val="00A73AA0"/>
    <w:rsid w:val="00A74CBE"/>
    <w:rsid w:val="00A75C70"/>
    <w:rsid w:val="00A82CED"/>
    <w:rsid w:val="00A82FC3"/>
    <w:rsid w:val="00A840D4"/>
    <w:rsid w:val="00A840DA"/>
    <w:rsid w:val="00A854A3"/>
    <w:rsid w:val="00A905C4"/>
    <w:rsid w:val="00A9258A"/>
    <w:rsid w:val="00A92794"/>
    <w:rsid w:val="00A93FA5"/>
    <w:rsid w:val="00A945C6"/>
    <w:rsid w:val="00A94E77"/>
    <w:rsid w:val="00A975AF"/>
    <w:rsid w:val="00AA1F78"/>
    <w:rsid w:val="00AA2C7C"/>
    <w:rsid w:val="00AA331B"/>
    <w:rsid w:val="00AA45A8"/>
    <w:rsid w:val="00AA7BDB"/>
    <w:rsid w:val="00AB1083"/>
    <w:rsid w:val="00AB252C"/>
    <w:rsid w:val="00AB2F44"/>
    <w:rsid w:val="00AB389F"/>
    <w:rsid w:val="00AB4061"/>
    <w:rsid w:val="00AB6B8C"/>
    <w:rsid w:val="00AC1AB7"/>
    <w:rsid w:val="00AC3766"/>
    <w:rsid w:val="00AC3BE8"/>
    <w:rsid w:val="00AC61D4"/>
    <w:rsid w:val="00AC779B"/>
    <w:rsid w:val="00AD21DA"/>
    <w:rsid w:val="00AD5E0D"/>
    <w:rsid w:val="00AD5E84"/>
    <w:rsid w:val="00AD697E"/>
    <w:rsid w:val="00AE10CD"/>
    <w:rsid w:val="00AE17AE"/>
    <w:rsid w:val="00AE194F"/>
    <w:rsid w:val="00AE3193"/>
    <w:rsid w:val="00AE6ED4"/>
    <w:rsid w:val="00AE7345"/>
    <w:rsid w:val="00AE7E79"/>
    <w:rsid w:val="00AF19AA"/>
    <w:rsid w:val="00AF2493"/>
    <w:rsid w:val="00AF29BC"/>
    <w:rsid w:val="00AF34C2"/>
    <w:rsid w:val="00AF3B24"/>
    <w:rsid w:val="00AF700E"/>
    <w:rsid w:val="00AF7556"/>
    <w:rsid w:val="00B00949"/>
    <w:rsid w:val="00B02D7E"/>
    <w:rsid w:val="00B11B56"/>
    <w:rsid w:val="00B12AE1"/>
    <w:rsid w:val="00B147A9"/>
    <w:rsid w:val="00B1521C"/>
    <w:rsid w:val="00B1602A"/>
    <w:rsid w:val="00B16A22"/>
    <w:rsid w:val="00B16FE9"/>
    <w:rsid w:val="00B22B7D"/>
    <w:rsid w:val="00B22CAE"/>
    <w:rsid w:val="00B23C1C"/>
    <w:rsid w:val="00B2764B"/>
    <w:rsid w:val="00B27D11"/>
    <w:rsid w:val="00B32058"/>
    <w:rsid w:val="00B337DD"/>
    <w:rsid w:val="00B34238"/>
    <w:rsid w:val="00B34A08"/>
    <w:rsid w:val="00B357E2"/>
    <w:rsid w:val="00B37381"/>
    <w:rsid w:val="00B37A00"/>
    <w:rsid w:val="00B41620"/>
    <w:rsid w:val="00B41C4D"/>
    <w:rsid w:val="00B42E3C"/>
    <w:rsid w:val="00B448D8"/>
    <w:rsid w:val="00B45C86"/>
    <w:rsid w:val="00B477AD"/>
    <w:rsid w:val="00B51865"/>
    <w:rsid w:val="00B556AB"/>
    <w:rsid w:val="00B56F31"/>
    <w:rsid w:val="00B5763F"/>
    <w:rsid w:val="00B6087F"/>
    <w:rsid w:val="00B636CF"/>
    <w:rsid w:val="00B63AB0"/>
    <w:rsid w:val="00B63C77"/>
    <w:rsid w:val="00B65906"/>
    <w:rsid w:val="00B6635D"/>
    <w:rsid w:val="00B664AF"/>
    <w:rsid w:val="00B72DD5"/>
    <w:rsid w:val="00B75DBF"/>
    <w:rsid w:val="00B76171"/>
    <w:rsid w:val="00B76424"/>
    <w:rsid w:val="00B76E33"/>
    <w:rsid w:val="00B77D39"/>
    <w:rsid w:val="00B816B8"/>
    <w:rsid w:val="00B83EAF"/>
    <w:rsid w:val="00B84DBA"/>
    <w:rsid w:val="00B858EA"/>
    <w:rsid w:val="00B875E7"/>
    <w:rsid w:val="00B9088E"/>
    <w:rsid w:val="00B9131F"/>
    <w:rsid w:val="00B93AD6"/>
    <w:rsid w:val="00B94D01"/>
    <w:rsid w:val="00B95E31"/>
    <w:rsid w:val="00B9759F"/>
    <w:rsid w:val="00BB0877"/>
    <w:rsid w:val="00BB28FB"/>
    <w:rsid w:val="00BB2EB1"/>
    <w:rsid w:val="00BB3868"/>
    <w:rsid w:val="00BB40A6"/>
    <w:rsid w:val="00BB417A"/>
    <w:rsid w:val="00BB43D0"/>
    <w:rsid w:val="00BB6873"/>
    <w:rsid w:val="00BB7774"/>
    <w:rsid w:val="00BC43C1"/>
    <w:rsid w:val="00BC45AE"/>
    <w:rsid w:val="00BC4AAF"/>
    <w:rsid w:val="00BC782D"/>
    <w:rsid w:val="00BD0497"/>
    <w:rsid w:val="00BD0591"/>
    <w:rsid w:val="00BD1720"/>
    <w:rsid w:val="00BD2164"/>
    <w:rsid w:val="00BD336F"/>
    <w:rsid w:val="00BD358E"/>
    <w:rsid w:val="00BD5656"/>
    <w:rsid w:val="00BD6904"/>
    <w:rsid w:val="00BD72AB"/>
    <w:rsid w:val="00BD7A72"/>
    <w:rsid w:val="00BE398C"/>
    <w:rsid w:val="00BE58A6"/>
    <w:rsid w:val="00BE63DF"/>
    <w:rsid w:val="00BE642D"/>
    <w:rsid w:val="00BE6F1A"/>
    <w:rsid w:val="00BF0207"/>
    <w:rsid w:val="00BF1A51"/>
    <w:rsid w:val="00BF41E5"/>
    <w:rsid w:val="00BF5A25"/>
    <w:rsid w:val="00BF5C39"/>
    <w:rsid w:val="00BF6514"/>
    <w:rsid w:val="00BF7C8E"/>
    <w:rsid w:val="00C00D08"/>
    <w:rsid w:val="00C032F8"/>
    <w:rsid w:val="00C0410C"/>
    <w:rsid w:val="00C055DC"/>
    <w:rsid w:val="00C0583A"/>
    <w:rsid w:val="00C10485"/>
    <w:rsid w:val="00C1209B"/>
    <w:rsid w:val="00C13BDD"/>
    <w:rsid w:val="00C13D1F"/>
    <w:rsid w:val="00C14E3B"/>
    <w:rsid w:val="00C1632C"/>
    <w:rsid w:val="00C17752"/>
    <w:rsid w:val="00C179A1"/>
    <w:rsid w:val="00C20627"/>
    <w:rsid w:val="00C21E64"/>
    <w:rsid w:val="00C222B8"/>
    <w:rsid w:val="00C230F0"/>
    <w:rsid w:val="00C24299"/>
    <w:rsid w:val="00C2609E"/>
    <w:rsid w:val="00C30E70"/>
    <w:rsid w:val="00C33AE3"/>
    <w:rsid w:val="00C34004"/>
    <w:rsid w:val="00C34289"/>
    <w:rsid w:val="00C358FC"/>
    <w:rsid w:val="00C36F10"/>
    <w:rsid w:val="00C370DD"/>
    <w:rsid w:val="00C37F57"/>
    <w:rsid w:val="00C40799"/>
    <w:rsid w:val="00C41741"/>
    <w:rsid w:val="00C41EF6"/>
    <w:rsid w:val="00C454B3"/>
    <w:rsid w:val="00C454F3"/>
    <w:rsid w:val="00C45F7F"/>
    <w:rsid w:val="00C474BF"/>
    <w:rsid w:val="00C51104"/>
    <w:rsid w:val="00C51320"/>
    <w:rsid w:val="00C52CBD"/>
    <w:rsid w:val="00C535FF"/>
    <w:rsid w:val="00C5388A"/>
    <w:rsid w:val="00C54717"/>
    <w:rsid w:val="00C565A1"/>
    <w:rsid w:val="00C575AC"/>
    <w:rsid w:val="00C62F4B"/>
    <w:rsid w:val="00C63C13"/>
    <w:rsid w:val="00C64328"/>
    <w:rsid w:val="00C668FB"/>
    <w:rsid w:val="00C67D27"/>
    <w:rsid w:val="00C71A3A"/>
    <w:rsid w:val="00C7642E"/>
    <w:rsid w:val="00C823D4"/>
    <w:rsid w:val="00C8286B"/>
    <w:rsid w:val="00C828E9"/>
    <w:rsid w:val="00C85972"/>
    <w:rsid w:val="00C862B2"/>
    <w:rsid w:val="00C863D3"/>
    <w:rsid w:val="00C871FA"/>
    <w:rsid w:val="00C91243"/>
    <w:rsid w:val="00C917F9"/>
    <w:rsid w:val="00C91E63"/>
    <w:rsid w:val="00C93519"/>
    <w:rsid w:val="00C95599"/>
    <w:rsid w:val="00C96B10"/>
    <w:rsid w:val="00C97702"/>
    <w:rsid w:val="00CA1844"/>
    <w:rsid w:val="00CA6391"/>
    <w:rsid w:val="00CB0704"/>
    <w:rsid w:val="00CB19A0"/>
    <w:rsid w:val="00CB1A04"/>
    <w:rsid w:val="00CB3DDA"/>
    <w:rsid w:val="00CB47C1"/>
    <w:rsid w:val="00CB6432"/>
    <w:rsid w:val="00CB6726"/>
    <w:rsid w:val="00CB7B87"/>
    <w:rsid w:val="00CC3C56"/>
    <w:rsid w:val="00CC42C1"/>
    <w:rsid w:val="00CC4469"/>
    <w:rsid w:val="00CC4D96"/>
    <w:rsid w:val="00CC6441"/>
    <w:rsid w:val="00CD17A3"/>
    <w:rsid w:val="00CD198B"/>
    <w:rsid w:val="00CD2D57"/>
    <w:rsid w:val="00CD4C93"/>
    <w:rsid w:val="00CD6DBD"/>
    <w:rsid w:val="00CD7C95"/>
    <w:rsid w:val="00CE19A0"/>
    <w:rsid w:val="00CE5CAF"/>
    <w:rsid w:val="00CF1721"/>
    <w:rsid w:val="00CF20D0"/>
    <w:rsid w:val="00CF217E"/>
    <w:rsid w:val="00CF240A"/>
    <w:rsid w:val="00CF2613"/>
    <w:rsid w:val="00CF29AC"/>
    <w:rsid w:val="00CF5741"/>
    <w:rsid w:val="00CF7DD9"/>
    <w:rsid w:val="00D00D78"/>
    <w:rsid w:val="00D02DC1"/>
    <w:rsid w:val="00D02F03"/>
    <w:rsid w:val="00D0320A"/>
    <w:rsid w:val="00D04CD9"/>
    <w:rsid w:val="00D120B0"/>
    <w:rsid w:val="00D21419"/>
    <w:rsid w:val="00D214DA"/>
    <w:rsid w:val="00D2159E"/>
    <w:rsid w:val="00D312C9"/>
    <w:rsid w:val="00D31C04"/>
    <w:rsid w:val="00D3250F"/>
    <w:rsid w:val="00D327EF"/>
    <w:rsid w:val="00D32933"/>
    <w:rsid w:val="00D32D85"/>
    <w:rsid w:val="00D3370D"/>
    <w:rsid w:val="00D3491A"/>
    <w:rsid w:val="00D35C62"/>
    <w:rsid w:val="00D4040A"/>
    <w:rsid w:val="00D40C60"/>
    <w:rsid w:val="00D42965"/>
    <w:rsid w:val="00D435DB"/>
    <w:rsid w:val="00D4621B"/>
    <w:rsid w:val="00D5185A"/>
    <w:rsid w:val="00D52927"/>
    <w:rsid w:val="00D55AF7"/>
    <w:rsid w:val="00D6095C"/>
    <w:rsid w:val="00D621DD"/>
    <w:rsid w:val="00D62414"/>
    <w:rsid w:val="00D6246F"/>
    <w:rsid w:val="00D66DF5"/>
    <w:rsid w:val="00D70461"/>
    <w:rsid w:val="00D70D93"/>
    <w:rsid w:val="00D71287"/>
    <w:rsid w:val="00D73530"/>
    <w:rsid w:val="00D74B30"/>
    <w:rsid w:val="00D752D7"/>
    <w:rsid w:val="00D755D8"/>
    <w:rsid w:val="00D8049D"/>
    <w:rsid w:val="00D80EEB"/>
    <w:rsid w:val="00D84238"/>
    <w:rsid w:val="00D8444F"/>
    <w:rsid w:val="00D854A5"/>
    <w:rsid w:val="00D908FB"/>
    <w:rsid w:val="00D92CF6"/>
    <w:rsid w:val="00D9453E"/>
    <w:rsid w:val="00D95516"/>
    <w:rsid w:val="00D95E64"/>
    <w:rsid w:val="00D97FD5"/>
    <w:rsid w:val="00DA1FF4"/>
    <w:rsid w:val="00DA2FBE"/>
    <w:rsid w:val="00DA5000"/>
    <w:rsid w:val="00DA532A"/>
    <w:rsid w:val="00DA5EB4"/>
    <w:rsid w:val="00DB184A"/>
    <w:rsid w:val="00DB2AB4"/>
    <w:rsid w:val="00DB3456"/>
    <w:rsid w:val="00DC15E0"/>
    <w:rsid w:val="00DC4E1E"/>
    <w:rsid w:val="00DC5174"/>
    <w:rsid w:val="00DC5528"/>
    <w:rsid w:val="00DC6105"/>
    <w:rsid w:val="00DC6920"/>
    <w:rsid w:val="00DC7C24"/>
    <w:rsid w:val="00DC7F27"/>
    <w:rsid w:val="00DD2271"/>
    <w:rsid w:val="00DD2DD9"/>
    <w:rsid w:val="00DD3400"/>
    <w:rsid w:val="00DD4B90"/>
    <w:rsid w:val="00DD52B6"/>
    <w:rsid w:val="00DE0980"/>
    <w:rsid w:val="00DE1710"/>
    <w:rsid w:val="00DE2B07"/>
    <w:rsid w:val="00DE322D"/>
    <w:rsid w:val="00DE353C"/>
    <w:rsid w:val="00DE3645"/>
    <w:rsid w:val="00DF0AFE"/>
    <w:rsid w:val="00DF149A"/>
    <w:rsid w:val="00DF4D79"/>
    <w:rsid w:val="00DF68C9"/>
    <w:rsid w:val="00DF6DC6"/>
    <w:rsid w:val="00DF7D1F"/>
    <w:rsid w:val="00E04B0C"/>
    <w:rsid w:val="00E10338"/>
    <w:rsid w:val="00E12F38"/>
    <w:rsid w:val="00E16E48"/>
    <w:rsid w:val="00E224B4"/>
    <w:rsid w:val="00E225E4"/>
    <w:rsid w:val="00E260D4"/>
    <w:rsid w:val="00E26A7D"/>
    <w:rsid w:val="00E32872"/>
    <w:rsid w:val="00E342E8"/>
    <w:rsid w:val="00E35736"/>
    <w:rsid w:val="00E368AE"/>
    <w:rsid w:val="00E4136A"/>
    <w:rsid w:val="00E44A1F"/>
    <w:rsid w:val="00E44B32"/>
    <w:rsid w:val="00E46581"/>
    <w:rsid w:val="00E5019C"/>
    <w:rsid w:val="00E564E1"/>
    <w:rsid w:val="00E56D3E"/>
    <w:rsid w:val="00E57A2D"/>
    <w:rsid w:val="00E61EF0"/>
    <w:rsid w:val="00E632A0"/>
    <w:rsid w:val="00E645E8"/>
    <w:rsid w:val="00E66415"/>
    <w:rsid w:val="00E7138E"/>
    <w:rsid w:val="00E72AAB"/>
    <w:rsid w:val="00E72D45"/>
    <w:rsid w:val="00E7333D"/>
    <w:rsid w:val="00E73D13"/>
    <w:rsid w:val="00E75972"/>
    <w:rsid w:val="00E82A3F"/>
    <w:rsid w:val="00E84080"/>
    <w:rsid w:val="00E85535"/>
    <w:rsid w:val="00E86EF9"/>
    <w:rsid w:val="00E877A0"/>
    <w:rsid w:val="00E90374"/>
    <w:rsid w:val="00E90EA6"/>
    <w:rsid w:val="00E91C3F"/>
    <w:rsid w:val="00E93C67"/>
    <w:rsid w:val="00E94F2C"/>
    <w:rsid w:val="00E95134"/>
    <w:rsid w:val="00EA142D"/>
    <w:rsid w:val="00EA1A75"/>
    <w:rsid w:val="00EA1B47"/>
    <w:rsid w:val="00EA1FC4"/>
    <w:rsid w:val="00EA2434"/>
    <w:rsid w:val="00EA345D"/>
    <w:rsid w:val="00EA4861"/>
    <w:rsid w:val="00EA57FA"/>
    <w:rsid w:val="00EA7202"/>
    <w:rsid w:val="00EB1270"/>
    <w:rsid w:val="00EB28EF"/>
    <w:rsid w:val="00EB33A7"/>
    <w:rsid w:val="00EB3BDD"/>
    <w:rsid w:val="00EC076D"/>
    <w:rsid w:val="00EC07ED"/>
    <w:rsid w:val="00EC0B0D"/>
    <w:rsid w:val="00EC27D9"/>
    <w:rsid w:val="00EC3FEC"/>
    <w:rsid w:val="00EC4FE9"/>
    <w:rsid w:val="00EC7968"/>
    <w:rsid w:val="00ED082F"/>
    <w:rsid w:val="00ED1BBB"/>
    <w:rsid w:val="00ED1E59"/>
    <w:rsid w:val="00ED204D"/>
    <w:rsid w:val="00ED26AC"/>
    <w:rsid w:val="00ED2CE9"/>
    <w:rsid w:val="00ED2FF4"/>
    <w:rsid w:val="00ED65A0"/>
    <w:rsid w:val="00ED6E18"/>
    <w:rsid w:val="00ED75BB"/>
    <w:rsid w:val="00EE5D1B"/>
    <w:rsid w:val="00EE6075"/>
    <w:rsid w:val="00EE615A"/>
    <w:rsid w:val="00EE63CB"/>
    <w:rsid w:val="00EF0A2E"/>
    <w:rsid w:val="00EF0C87"/>
    <w:rsid w:val="00EF5E2A"/>
    <w:rsid w:val="00F00079"/>
    <w:rsid w:val="00F004D6"/>
    <w:rsid w:val="00F009EE"/>
    <w:rsid w:val="00F04C3A"/>
    <w:rsid w:val="00F06E9D"/>
    <w:rsid w:val="00F07A2C"/>
    <w:rsid w:val="00F11CC9"/>
    <w:rsid w:val="00F13D62"/>
    <w:rsid w:val="00F14E93"/>
    <w:rsid w:val="00F15C0A"/>
    <w:rsid w:val="00F21743"/>
    <w:rsid w:val="00F226E2"/>
    <w:rsid w:val="00F23D32"/>
    <w:rsid w:val="00F23E08"/>
    <w:rsid w:val="00F300DC"/>
    <w:rsid w:val="00F36D19"/>
    <w:rsid w:val="00F375C4"/>
    <w:rsid w:val="00F37B04"/>
    <w:rsid w:val="00F37D55"/>
    <w:rsid w:val="00F40571"/>
    <w:rsid w:val="00F4117C"/>
    <w:rsid w:val="00F41887"/>
    <w:rsid w:val="00F41ACB"/>
    <w:rsid w:val="00F46527"/>
    <w:rsid w:val="00F500FC"/>
    <w:rsid w:val="00F5029F"/>
    <w:rsid w:val="00F5048D"/>
    <w:rsid w:val="00F54801"/>
    <w:rsid w:val="00F56AF9"/>
    <w:rsid w:val="00F57883"/>
    <w:rsid w:val="00F60FFA"/>
    <w:rsid w:val="00F62781"/>
    <w:rsid w:val="00F62FB6"/>
    <w:rsid w:val="00F632A2"/>
    <w:rsid w:val="00F63BAF"/>
    <w:rsid w:val="00F66FE0"/>
    <w:rsid w:val="00F708FB"/>
    <w:rsid w:val="00F70AAE"/>
    <w:rsid w:val="00F7227A"/>
    <w:rsid w:val="00F748B2"/>
    <w:rsid w:val="00F74ADB"/>
    <w:rsid w:val="00F75526"/>
    <w:rsid w:val="00F800D2"/>
    <w:rsid w:val="00F80404"/>
    <w:rsid w:val="00F804FF"/>
    <w:rsid w:val="00F80A6C"/>
    <w:rsid w:val="00F80C7B"/>
    <w:rsid w:val="00F82618"/>
    <w:rsid w:val="00F82F4E"/>
    <w:rsid w:val="00F87DBA"/>
    <w:rsid w:val="00F904AC"/>
    <w:rsid w:val="00F904E3"/>
    <w:rsid w:val="00F93D93"/>
    <w:rsid w:val="00F94F56"/>
    <w:rsid w:val="00F966B5"/>
    <w:rsid w:val="00F96EF2"/>
    <w:rsid w:val="00FA0E81"/>
    <w:rsid w:val="00FA1208"/>
    <w:rsid w:val="00FA1553"/>
    <w:rsid w:val="00FA3268"/>
    <w:rsid w:val="00FA3306"/>
    <w:rsid w:val="00FA6520"/>
    <w:rsid w:val="00FA6C14"/>
    <w:rsid w:val="00FA7025"/>
    <w:rsid w:val="00FA758E"/>
    <w:rsid w:val="00FB0BCF"/>
    <w:rsid w:val="00FB1305"/>
    <w:rsid w:val="00FB2AFE"/>
    <w:rsid w:val="00FB4099"/>
    <w:rsid w:val="00FB4649"/>
    <w:rsid w:val="00FB615E"/>
    <w:rsid w:val="00FB6214"/>
    <w:rsid w:val="00FB6545"/>
    <w:rsid w:val="00FB6E31"/>
    <w:rsid w:val="00FB71B3"/>
    <w:rsid w:val="00FC1E18"/>
    <w:rsid w:val="00FC2698"/>
    <w:rsid w:val="00FC4A42"/>
    <w:rsid w:val="00FC529D"/>
    <w:rsid w:val="00FC6922"/>
    <w:rsid w:val="00FD2A40"/>
    <w:rsid w:val="00FD388D"/>
    <w:rsid w:val="00FD397A"/>
    <w:rsid w:val="00FD5A41"/>
    <w:rsid w:val="00FD6BEA"/>
    <w:rsid w:val="00FE0454"/>
    <w:rsid w:val="00FE1EBB"/>
    <w:rsid w:val="00FE39F4"/>
    <w:rsid w:val="00FE3CA4"/>
    <w:rsid w:val="00FE3D72"/>
    <w:rsid w:val="00FE43C1"/>
    <w:rsid w:val="00FE4DD1"/>
    <w:rsid w:val="00FE5557"/>
    <w:rsid w:val="00FE58F2"/>
    <w:rsid w:val="00FE6A7E"/>
    <w:rsid w:val="00FE76DB"/>
    <w:rsid w:val="00FE7B20"/>
    <w:rsid w:val="00FF4003"/>
    <w:rsid w:val="00FF49E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B4546F"/>
  <w15:docId w15:val="{6F187661-0838-4A40-92A1-A6D9AD86F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A3268"/>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C107B"/>
    <w:pPr>
      <w:tabs>
        <w:tab w:val="center" w:pos="4153"/>
        <w:tab w:val="right" w:pos="8306"/>
      </w:tabs>
      <w:snapToGrid w:val="0"/>
    </w:pPr>
    <w:rPr>
      <w:sz w:val="20"/>
      <w:szCs w:val="20"/>
    </w:rPr>
  </w:style>
  <w:style w:type="character" w:customStyle="1" w:styleId="a4">
    <w:name w:val="頁首 字元"/>
    <w:basedOn w:val="a0"/>
    <w:link w:val="a3"/>
    <w:uiPriority w:val="99"/>
    <w:rsid w:val="002C107B"/>
    <w:rPr>
      <w:sz w:val="20"/>
      <w:szCs w:val="20"/>
    </w:rPr>
  </w:style>
  <w:style w:type="paragraph" w:styleId="a5">
    <w:name w:val="footer"/>
    <w:basedOn w:val="a"/>
    <w:link w:val="a6"/>
    <w:uiPriority w:val="99"/>
    <w:unhideWhenUsed/>
    <w:rsid w:val="002C107B"/>
    <w:pPr>
      <w:tabs>
        <w:tab w:val="center" w:pos="4153"/>
        <w:tab w:val="right" w:pos="8306"/>
      </w:tabs>
      <w:snapToGrid w:val="0"/>
    </w:pPr>
    <w:rPr>
      <w:sz w:val="20"/>
      <w:szCs w:val="20"/>
    </w:rPr>
  </w:style>
  <w:style w:type="character" w:customStyle="1" w:styleId="a6">
    <w:name w:val="頁尾 字元"/>
    <w:basedOn w:val="a0"/>
    <w:link w:val="a5"/>
    <w:uiPriority w:val="99"/>
    <w:rsid w:val="002C107B"/>
    <w:rPr>
      <w:sz w:val="20"/>
      <w:szCs w:val="20"/>
    </w:rPr>
  </w:style>
  <w:style w:type="paragraph" w:styleId="a7">
    <w:name w:val="footnote text"/>
    <w:basedOn w:val="a"/>
    <w:link w:val="a8"/>
    <w:uiPriority w:val="99"/>
    <w:semiHidden/>
    <w:unhideWhenUsed/>
    <w:rsid w:val="00551FF4"/>
    <w:pPr>
      <w:snapToGrid w:val="0"/>
    </w:pPr>
    <w:rPr>
      <w:sz w:val="20"/>
      <w:szCs w:val="20"/>
    </w:rPr>
  </w:style>
  <w:style w:type="character" w:customStyle="1" w:styleId="a8">
    <w:name w:val="註腳文字 字元"/>
    <w:basedOn w:val="a0"/>
    <w:link w:val="a7"/>
    <w:uiPriority w:val="99"/>
    <w:semiHidden/>
    <w:rsid w:val="00551FF4"/>
    <w:rPr>
      <w:sz w:val="20"/>
      <w:szCs w:val="20"/>
    </w:rPr>
  </w:style>
  <w:style w:type="character" w:styleId="a9">
    <w:name w:val="footnote reference"/>
    <w:basedOn w:val="a0"/>
    <w:uiPriority w:val="99"/>
    <w:semiHidden/>
    <w:unhideWhenUsed/>
    <w:rsid w:val="00551FF4"/>
    <w:rPr>
      <w:vertAlign w:val="superscript"/>
    </w:rPr>
  </w:style>
  <w:style w:type="paragraph" w:styleId="aa">
    <w:name w:val="List Paragraph"/>
    <w:basedOn w:val="a"/>
    <w:uiPriority w:val="34"/>
    <w:qFormat/>
    <w:rsid w:val="00583138"/>
    <w:pPr>
      <w:ind w:leftChars="200" w:left="480"/>
    </w:pPr>
  </w:style>
  <w:style w:type="paragraph" w:styleId="ab">
    <w:name w:val="Note Heading"/>
    <w:basedOn w:val="a"/>
    <w:next w:val="a"/>
    <w:link w:val="ac"/>
    <w:uiPriority w:val="99"/>
    <w:unhideWhenUsed/>
    <w:rsid w:val="00391053"/>
    <w:pPr>
      <w:jc w:val="center"/>
    </w:pPr>
  </w:style>
  <w:style w:type="character" w:customStyle="1" w:styleId="ac">
    <w:name w:val="註釋標題 字元"/>
    <w:basedOn w:val="a0"/>
    <w:link w:val="ab"/>
    <w:uiPriority w:val="99"/>
    <w:rsid w:val="00391053"/>
  </w:style>
  <w:style w:type="paragraph" w:styleId="ad">
    <w:name w:val="Closing"/>
    <w:basedOn w:val="a"/>
    <w:link w:val="ae"/>
    <w:uiPriority w:val="99"/>
    <w:unhideWhenUsed/>
    <w:rsid w:val="00391053"/>
    <w:pPr>
      <w:ind w:leftChars="1800" w:left="100"/>
    </w:pPr>
  </w:style>
  <w:style w:type="character" w:customStyle="1" w:styleId="ae">
    <w:name w:val="結語 字元"/>
    <w:basedOn w:val="a0"/>
    <w:link w:val="ad"/>
    <w:uiPriority w:val="99"/>
    <w:rsid w:val="00391053"/>
  </w:style>
  <w:style w:type="table" w:styleId="af">
    <w:name w:val="Table Grid"/>
    <w:basedOn w:val="a1"/>
    <w:uiPriority w:val="59"/>
    <w:rsid w:val="008763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alloon Text"/>
    <w:basedOn w:val="a"/>
    <w:link w:val="af1"/>
    <w:uiPriority w:val="99"/>
    <w:semiHidden/>
    <w:unhideWhenUsed/>
    <w:rsid w:val="00DD2DD9"/>
    <w:rPr>
      <w:rFonts w:asciiTheme="majorHAnsi" w:eastAsiaTheme="majorEastAsia" w:hAnsiTheme="majorHAnsi" w:cstheme="majorBidi"/>
      <w:sz w:val="18"/>
      <w:szCs w:val="18"/>
    </w:rPr>
  </w:style>
  <w:style w:type="character" w:customStyle="1" w:styleId="af1">
    <w:name w:val="註解方塊文字 字元"/>
    <w:basedOn w:val="a0"/>
    <w:link w:val="af0"/>
    <w:uiPriority w:val="99"/>
    <w:semiHidden/>
    <w:rsid w:val="00DD2DD9"/>
    <w:rPr>
      <w:rFonts w:asciiTheme="majorHAnsi" w:eastAsiaTheme="majorEastAsia" w:hAnsiTheme="majorHAnsi" w:cstheme="majorBidi"/>
      <w:sz w:val="18"/>
      <w:szCs w:val="18"/>
    </w:rPr>
  </w:style>
  <w:style w:type="character" w:styleId="af2">
    <w:name w:val="Placeholder Text"/>
    <w:basedOn w:val="a0"/>
    <w:uiPriority w:val="99"/>
    <w:semiHidden/>
    <w:rsid w:val="006F41C2"/>
    <w:rPr>
      <w:color w:val="808080"/>
    </w:rPr>
  </w:style>
  <w:style w:type="table" w:customStyle="1" w:styleId="1">
    <w:name w:val="表格格線1"/>
    <w:basedOn w:val="a1"/>
    <w:next w:val="af"/>
    <w:uiPriority w:val="59"/>
    <w:rsid w:val="00A925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annotation reference"/>
    <w:basedOn w:val="a0"/>
    <w:uiPriority w:val="99"/>
    <w:semiHidden/>
    <w:unhideWhenUsed/>
    <w:rsid w:val="00347557"/>
    <w:rPr>
      <w:sz w:val="18"/>
      <w:szCs w:val="18"/>
    </w:rPr>
  </w:style>
  <w:style w:type="paragraph" w:styleId="af4">
    <w:name w:val="annotation text"/>
    <w:basedOn w:val="a"/>
    <w:link w:val="af5"/>
    <w:uiPriority w:val="99"/>
    <w:semiHidden/>
    <w:unhideWhenUsed/>
    <w:rsid w:val="00347557"/>
  </w:style>
  <w:style w:type="character" w:customStyle="1" w:styleId="af5">
    <w:name w:val="註解文字 字元"/>
    <w:basedOn w:val="a0"/>
    <w:link w:val="af4"/>
    <w:uiPriority w:val="99"/>
    <w:semiHidden/>
    <w:rsid w:val="00347557"/>
  </w:style>
  <w:style w:type="paragraph" w:styleId="af6">
    <w:name w:val="annotation subject"/>
    <w:basedOn w:val="af4"/>
    <w:next w:val="af4"/>
    <w:link w:val="af7"/>
    <w:uiPriority w:val="99"/>
    <w:semiHidden/>
    <w:unhideWhenUsed/>
    <w:rsid w:val="00347557"/>
    <w:rPr>
      <w:b/>
      <w:bCs/>
    </w:rPr>
  </w:style>
  <w:style w:type="character" w:customStyle="1" w:styleId="af7">
    <w:name w:val="註解主旨 字元"/>
    <w:basedOn w:val="af5"/>
    <w:link w:val="af6"/>
    <w:uiPriority w:val="99"/>
    <w:semiHidden/>
    <w:rsid w:val="0034755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4467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92AA6B-159E-46F6-9C71-5A02AE355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4086</TotalTime>
  <Pages>1</Pages>
  <Words>3416</Words>
  <Characters>19474</Characters>
  <Application>Microsoft Office Word</Application>
  <DocSecurity>0</DocSecurity>
  <Lines>162</Lines>
  <Paragraphs>45</Paragraphs>
  <ScaleCrop>false</ScaleCrop>
  <Company/>
  <LinksUpToDate>false</LinksUpToDate>
  <CharactersWithSpaces>22845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廖秀芬</dc:creator>
  <cp:keywords/>
  <dc:description/>
  <cp:lastModifiedBy>shufen Liao</cp:lastModifiedBy>
  <cp:revision>359</cp:revision>
  <cp:lastPrinted>2019-09-08T15:07:00Z</cp:lastPrinted>
  <dcterms:created xsi:type="dcterms:W3CDTF">2019-04-01T02:28:00Z</dcterms:created>
  <dcterms:modified xsi:type="dcterms:W3CDTF">2019-09-08T15:08:00Z</dcterms:modified>
</cp:coreProperties>
</file>